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CC3" w:rsidRPr="00816E7A" w:rsidRDefault="003C0446" w:rsidP="006D7CC3">
      <w:pPr>
        <w:pStyle w:val="Ttulo"/>
        <w:rPr>
          <w:rFonts w:ascii="Arial" w:hAnsi="Arial" w:cs="Arial"/>
        </w:rPr>
      </w:pPr>
      <w:r w:rsidRPr="00816E7A">
        <w:rPr>
          <w:rFonts w:ascii="Arial" w:hAnsi="Arial" w:cs="Arial"/>
          <w:b/>
          <w:noProof/>
          <w:color w:val="632423" w:themeColor="accent2" w:themeShade="80"/>
          <w:szCs w:val="24"/>
          <w:lang w:val="es-MX" w:eastAsia="es-MX"/>
        </w:rPr>
        <w:drawing>
          <wp:anchor distT="0" distB="0" distL="114300" distR="114300" simplePos="0" relativeHeight="251666432" behindDoc="0" locked="0" layoutInCell="1" allowOverlap="1" wp14:anchorId="40E93F7B" wp14:editId="4F351B7D">
            <wp:simplePos x="0" y="0"/>
            <wp:positionH relativeFrom="column">
              <wp:posOffset>-34290</wp:posOffset>
            </wp:positionH>
            <wp:positionV relativeFrom="paragraph">
              <wp:posOffset>-148590</wp:posOffset>
            </wp:positionV>
            <wp:extent cx="742315" cy="1076325"/>
            <wp:effectExtent l="0" t="0" r="635" b="9525"/>
            <wp:wrapNone/>
            <wp:docPr id="14" name="Imagen 14" descr="C:\Documents and Settings\Propietario\Mis documentos\luis\ip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Propietario\Mis documentos\luis\ipn.gif"/>
                    <pic:cNvPicPr>
                      <a:picLocks noChangeAspect="1" noChangeArrowheads="1"/>
                    </pic:cNvPicPr>
                  </pic:nvPicPr>
                  <pic:blipFill>
                    <a:blip r:embed="rId9"/>
                    <a:srcRect/>
                    <a:stretch>
                      <a:fillRect/>
                    </a:stretch>
                  </pic:blipFill>
                  <pic:spPr bwMode="auto">
                    <a:xfrm>
                      <a:off x="0" y="0"/>
                      <a:ext cx="742315"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16E7A">
        <w:rPr>
          <w:rFonts w:ascii="Arial" w:hAnsi="Arial" w:cs="Arial"/>
          <w:b/>
          <w:noProof/>
          <w:color w:val="632423" w:themeColor="accent2" w:themeShade="80"/>
          <w:szCs w:val="24"/>
          <w:lang w:val="es-MX" w:eastAsia="es-MX"/>
        </w:rPr>
        <w:drawing>
          <wp:anchor distT="0" distB="0" distL="114300" distR="114300" simplePos="0" relativeHeight="251668480" behindDoc="0" locked="0" layoutInCell="1" allowOverlap="1" wp14:anchorId="436C6107" wp14:editId="2FD3227C">
            <wp:simplePos x="0" y="0"/>
            <wp:positionH relativeFrom="column">
              <wp:posOffset>4825365</wp:posOffset>
            </wp:positionH>
            <wp:positionV relativeFrom="paragraph">
              <wp:posOffset>-147955</wp:posOffset>
            </wp:positionV>
            <wp:extent cx="971550" cy="971550"/>
            <wp:effectExtent l="0" t="0" r="0" b="0"/>
            <wp:wrapNone/>
            <wp:docPr id="21" name="Imagen 21" descr="C:\Documents and Settings\Propietario\Mis documentos\luis\esm_jpg~MOD=AJP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Propietario\Mis documentos\luis\esm_jpg~MOD=AJPERES.jpg"/>
                    <pic:cNvPicPr>
                      <a:picLocks noChangeAspect="1" noChangeArrowheads="1"/>
                    </pic:cNvPicPr>
                  </pic:nvPicPr>
                  <pic:blipFill>
                    <a:blip r:embed="rId10"/>
                    <a:srcRect/>
                    <a:stretch>
                      <a:fillRect/>
                    </a:stretch>
                  </pic:blipFill>
                  <pic:spPr bwMode="auto">
                    <a:xfrm>
                      <a:off x="0" y="0"/>
                      <a:ext cx="971550"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D7CC3" w:rsidRPr="00816E7A">
        <w:rPr>
          <w:rFonts w:ascii="Arial" w:hAnsi="Arial" w:cs="Arial"/>
          <w:noProof/>
          <w:lang w:val="es-MX" w:eastAsia="es-MX"/>
        </w:rPr>
        <mc:AlternateContent>
          <mc:Choice Requires="wps">
            <w:drawing>
              <wp:anchor distT="0" distB="0" distL="114300" distR="114300" simplePos="0" relativeHeight="251661312" behindDoc="0" locked="1" layoutInCell="1" allowOverlap="1" wp14:anchorId="51DEB9D3" wp14:editId="688BB821">
                <wp:simplePos x="0" y="0"/>
                <wp:positionH relativeFrom="column">
                  <wp:posOffset>882015</wp:posOffset>
                </wp:positionH>
                <wp:positionV relativeFrom="paragraph">
                  <wp:posOffset>342900</wp:posOffset>
                </wp:positionV>
                <wp:extent cx="3899535" cy="0"/>
                <wp:effectExtent l="15240" t="23495" r="19050" b="14605"/>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9535" cy="0"/>
                        </a:xfrm>
                        <a:prstGeom prst="line">
                          <a:avLst/>
                        </a:prstGeom>
                        <a:noFill/>
                        <a:ln w="28575">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27pt" to="37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" strokecolor="#936" strokeweight="2.25pt">
                <w10:anchorlock/>
              </v:line>
            </w:pict>
          </mc:Fallback>
        </mc:AlternateContent>
      </w:r>
      <w:r w:rsidR="006D7CC3" w:rsidRPr="00816E7A">
        <w:rPr>
          <w:rFonts w:ascii="Arial" w:hAnsi="Arial" w:cs="Arial"/>
          <w:noProof/>
          <w:lang w:val="es-MX" w:eastAsia="es-MX"/>
        </w:rPr>
        <mc:AlternateContent>
          <mc:Choice Requires="wps">
            <w:drawing>
              <wp:anchor distT="0" distB="0" distL="114300" distR="114300" simplePos="0" relativeHeight="251660288" behindDoc="0" locked="1" layoutInCell="1" allowOverlap="1" wp14:anchorId="5323BA15" wp14:editId="1CA68748">
                <wp:simplePos x="0" y="0"/>
                <wp:positionH relativeFrom="column">
                  <wp:posOffset>882015</wp:posOffset>
                </wp:positionH>
                <wp:positionV relativeFrom="paragraph">
                  <wp:posOffset>228600</wp:posOffset>
                </wp:positionV>
                <wp:extent cx="3899535" cy="0"/>
                <wp:effectExtent l="43815" t="42545" r="38100" b="4318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9535" cy="0"/>
                        </a:xfrm>
                        <a:prstGeom prst="line">
                          <a:avLst/>
                        </a:prstGeom>
                        <a:noFill/>
                        <a:ln w="76200">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18pt" to="37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" strokecolor="#936" strokeweight="6pt">
                <w10:anchorlock/>
              </v:line>
            </w:pict>
          </mc:Fallback>
        </mc:AlternateContent>
      </w:r>
      <w:r w:rsidR="006D7CC3" w:rsidRPr="00816E7A">
        <w:rPr>
          <w:rFonts w:ascii="Arial" w:hAnsi="Arial" w:cs="Arial"/>
          <w:noProof/>
          <w:lang w:val="es-MX" w:eastAsia="es-MX"/>
        </w:rPr>
        <mc:AlternateContent>
          <mc:Choice Requires="wps">
            <w:drawing>
              <wp:anchor distT="0" distB="0" distL="114300" distR="114300" simplePos="0" relativeHeight="251663360" behindDoc="0" locked="1" layoutInCell="1" allowOverlap="1" wp14:anchorId="3BA08BDB" wp14:editId="19221AF7">
                <wp:simplePos x="0" y="0"/>
                <wp:positionH relativeFrom="column">
                  <wp:posOffset>110490</wp:posOffset>
                </wp:positionH>
                <wp:positionV relativeFrom="paragraph">
                  <wp:posOffset>1137920</wp:posOffset>
                </wp:positionV>
                <wp:extent cx="0" cy="6696075"/>
                <wp:effectExtent l="19050" t="0" r="19050" b="9525"/>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6075"/>
                        </a:xfrm>
                        <a:prstGeom prst="line">
                          <a:avLst/>
                        </a:prstGeom>
                        <a:noFill/>
                        <a:ln w="38100">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89.6pt" to="8.7pt,6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" strokecolor="#936" strokeweight="3pt">
                <w10:anchorlock/>
              </v:line>
            </w:pict>
          </mc:Fallback>
        </mc:AlternateContent>
      </w:r>
      <w:r w:rsidR="006D7CC3" w:rsidRPr="00816E7A">
        <w:rPr>
          <w:rFonts w:ascii="Arial" w:hAnsi="Arial" w:cs="Arial"/>
          <w:noProof/>
          <w:lang w:val="es-MX" w:eastAsia="es-MX"/>
        </w:rPr>
        <mc:AlternateContent>
          <mc:Choice Requires="wps">
            <w:drawing>
              <wp:anchor distT="0" distB="0" distL="114300" distR="114300" simplePos="0" relativeHeight="251662336" behindDoc="0" locked="1" layoutInCell="1" allowOverlap="1" wp14:anchorId="4C71375E" wp14:editId="2E65EF7C">
                <wp:simplePos x="0" y="0"/>
                <wp:positionH relativeFrom="column">
                  <wp:posOffset>-3810</wp:posOffset>
                </wp:positionH>
                <wp:positionV relativeFrom="paragraph">
                  <wp:posOffset>1137920</wp:posOffset>
                </wp:positionV>
                <wp:extent cx="0" cy="6696075"/>
                <wp:effectExtent l="38100" t="0" r="38100" b="9525"/>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6075"/>
                        </a:xfrm>
                        <a:prstGeom prst="line">
                          <a:avLst/>
                        </a:prstGeom>
                        <a:noFill/>
                        <a:ln w="76200">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9.6pt" to="-.3pt,6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" strokecolor="#936" strokeweight="6pt">
                <w10:anchorlock/>
              </v:line>
            </w:pict>
          </mc:Fallback>
        </mc:AlternateContent>
      </w:r>
      <w:r w:rsidR="006D7CC3" w:rsidRPr="00816E7A">
        <w:rPr>
          <w:rFonts w:ascii="Arial" w:hAnsi="Arial" w:cs="Arial"/>
        </w:rPr>
        <w:t xml:space="preserve">           </w:t>
      </w:r>
    </w:p>
    <w:p w:rsidR="006D7CC3" w:rsidRPr="00816E7A" w:rsidRDefault="006D7CC3" w:rsidP="006D7CC3">
      <w:pPr>
        <w:pStyle w:val="Ttulo"/>
        <w:rPr>
          <w:rFonts w:ascii="Arial" w:hAnsi="Arial" w:cs="Arial"/>
        </w:rPr>
      </w:pPr>
    </w:p>
    <w:p w:rsidR="006D7CC3" w:rsidRPr="00816E7A" w:rsidRDefault="006D7CC3" w:rsidP="003C0446">
      <w:pPr>
        <w:pStyle w:val="Ttulo"/>
        <w:ind w:left="284"/>
        <w:jc w:val="left"/>
        <w:rPr>
          <w:rFonts w:ascii="Arial" w:hAnsi="Arial" w:cs="Arial"/>
        </w:rPr>
      </w:pPr>
    </w:p>
    <w:p w:rsidR="006D7CC3" w:rsidRPr="00816E7A" w:rsidRDefault="003C0446" w:rsidP="003C0446">
      <w:pPr>
        <w:pStyle w:val="Ttulo"/>
        <w:spacing w:before="240" w:line="276" w:lineRule="auto"/>
        <w:ind w:left="284"/>
        <w:rPr>
          <w:rFonts w:ascii="Arial" w:hAnsi="Arial" w:cs="Arial"/>
          <w:b/>
          <w:color w:val="632423" w:themeColor="accent2" w:themeShade="80"/>
          <w:sz w:val="28"/>
          <w:szCs w:val="28"/>
        </w:rPr>
      </w:pPr>
      <w:r w:rsidRPr="00816E7A">
        <w:rPr>
          <w:rFonts w:ascii="Arial" w:hAnsi="Arial" w:cs="Arial"/>
          <w:b/>
          <w:color w:val="632423" w:themeColor="accent2" w:themeShade="80"/>
          <w:sz w:val="28"/>
          <w:szCs w:val="28"/>
        </w:rPr>
        <w:t>“</w:t>
      </w:r>
      <w:r w:rsidR="006D7CC3" w:rsidRPr="00816E7A">
        <w:rPr>
          <w:rFonts w:ascii="Arial" w:hAnsi="Arial" w:cs="Arial"/>
          <w:b/>
          <w:color w:val="632423" w:themeColor="accent2" w:themeShade="80"/>
          <w:sz w:val="28"/>
          <w:szCs w:val="28"/>
        </w:rPr>
        <w:t>INSTITUTO POLITÉCNICO NACIONAL</w:t>
      </w:r>
      <w:r w:rsidRPr="00816E7A">
        <w:rPr>
          <w:rFonts w:ascii="Arial" w:hAnsi="Arial" w:cs="Arial"/>
          <w:b/>
          <w:color w:val="632423" w:themeColor="accent2" w:themeShade="80"/>
          <w:sz w:val="28"/>
          <w:szCs w:val="28"/>
        </w:rPr>
        <w:t>”</w:t>
      </w:r>
    </w:p>
    <w:p w:rsidR="006D7CC3" w:rsidRPr="00816E7A" w:rsidRDefault="003C0446" w:rsidP="003C0446">
      <w:pPr>
        <w:spacing w:before="240"/>
        <w:ind w:left="284"/>
        <w:jc w:val="center"/>
        <w:rPr>
          <w:rFonts w:ascii="Arial" w:hAnsi="Arial" w:cs="Arial"/>
          <w:b/>
          <w:color w:val="632423" w:themeColor="accent2" w:themeShade="80"/>
          <w:sz w:val="28"/>
          <w:szCs w:val="28"/>
        </w:rPr>
      </w:pPr>
      <w:r w:rsidRPr="00816E7A">
        <w:rPr>
          <w:rFonts w:ascii="Arial" w:hAnsi="Arial" w:cs="Arial"/>
          <w:i/>
          <w:noProof/>
          <w:color w:val="632423" w:themeColor="accent2" w:themeShade="80"/>
          <w:sz w:val="28"/>
          <w:szCs w:val="28"/>
          <w:lang w:eastAsia="es-MX"/>
        </w:rPr>
        <w:drawing>
          <wp:anchor distT="0" distB="0" distL="114300" distR="114300" simplePos="0" relativeHeight="251670528" behindDoc="1" locked="0" layoutInCell="1" allowOverlap="1" wp14:anchorId="17A135D3" wp14:editId="1E9AA7F6">
            <wp:simplePos x="0" y="0"/>
            <wp:positionH relativeFrom="column">
              <wp:posOffset>53340</wp:posOffset>
            </wp:positionH>
            <wp:positionV relativeFrom="paragraph">
              <wp:posOffset>323850</wp:posOffset>
            </wp:positionV>
            <wp:extent cx="5600700" cy="5600700"/>
            <wp:effectExtent l="0" t="0" r="0" b="0"/>
            <wp:wrapNone/>
            <wp:docPr id="3" name="Imagen 3" descr="C:\Documents and Settings\Propietario\Mis documentos\luis\esm_jpg~MOD=AJP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Propietario\Mis documentos\luis\esm_jpg~MOD=AJPERES.jpg"/>
                    <pic:cNvPicPr>
                      <a:picLocks noChangeAspect="1" noChangeArrowheads="1"/>
                    </pic:cNvPicPr>
                  </pic:nvPicPr>
                  <pic:blipFill>
                    <a:blip r:embed="rId10" cstate="print">
                      <a:lum bright="70000" contrast="-70000"/>
                    </a:blip>
                    <a:srcRect/>
                    <a:stretch>
                      <a:fillRect/>
                    </a:stretch>
                  </pic:blipFill>
                  <pic:spPr bwMode="auto">
                    <a:xfrm>
                      <a:off x="0" y="0"/>
                      <a:ext cx="5600700" cy="5600700"/>
                    </a:xfrm>
                    <a:prstGeom prst="rect">
                      <a:avLst/>
                    </a:prstGeom>
                    <a:noFill/>
                    <a:ln w="9525">
                      <a:noFill/>
                      <a:miter lim="800000"/>
                      <a:headEnd/>
                      <a:tailEnd/>
                    </a:ln>
                  </pic:spPr>
                </pic:pic>
              </a:graphicData>
            </a:graphic>
          </wp:anchor>
        </w:drawing>
      </w:r>
      <w:r w:rsidRPr="00816E7A">
        <w:rPr>
          <w:rFonts w:ascii="Arial" w:hAnsi="Arial" w:cs="Arial"/>
          <w:b/>
          <w:color w:val="632423" w:themeColor="accent2" w:themeShade="80"/>
          <w:sz w:val="28"/>
          <w:szCs w:val="28"/>
        </w:rPr>
        <w:t>“</w:t>
      </w:r>
      <w:r w:rsidR="006D7CC3" w:rsidRPr="00816E7A">
        <w:rPr>
          <w:rFonts w:ascii="Arial" w:hAnsi="Arial" w:cs="Arial"/>
          <w:b/>
          <w:color w:val="632423" w:themeColor="accent2" w:themeShade="80"/>
          <w:sz w:val="28"/>
          <w:szCs w:val="28"/>
        </w:rPr>
        <w:t>ESCUELA SUPERIOR DE MEDICINA</w:t>
      </w:r>
      <w:r w:rsidRPr="00816E7A">
        <w:rPr>
          <w:rFonts w:ascii="Arial" w:hAnsi="Arial" w:cs="Arial"/>
          <w:b/>
          <w:color w:val="632423" w:themeColor="accent2" w:themeShade="80"/>
          <w:sz w:val="28"/>
          <w:szCs w:val="28"/>
        </w:rPr>
        <w:t>”</w:t>
      </w:r>
    </w:p>
    <w:p w:rsidR="006D7CC3" w:rsidRPr="00816E7A" w:rsidRDefault="006D7CC3" w:rsidP="003C0446">
      <w:pPr>
        <w:spacing w:before="240"/>
        <w:ind w:left="284"/>
        <w:jc w:val="center"/>
        <w:rPr>
          <w:rFonts w:ascii="Arial" w:hAnsi="Arial" w:cs="Arial"/>
          <w:b/>
          <w:sz w:val="32"/>
          <w:szCs w:val="32"/>
        </w:rPr>
      </w:pPr>
      <w:r w:rsidRPr="00816E7A">
        <w:rPr>
          <w:rFonts w:ascii="Arial" w:hAnsi="Arial" w:cs="Arial"/>
          <w:b/>
          <w:color w:val="632423" w:themeColor="accent2" w:themeShade="80"/>
          <w:sz w:val="28"/>
          <w:szCs w:val="28"/>
        </w:rPr>
        <w:t>SECCIÓN DE EST</w:t>
      </w:r>
      <w:r w:rsidR="003C0446" w:rsidRPr="00816E7A">
        <w:rPr>
          <w:rFonts w:ascii="Arial" w:hAnsi="Arial" w:cs="Arial"/>
          <w:b/>
          <w:color w:val="632423" w:themeColor="accent2" w:themeShade="80"/>
          <w:sz w:val="28"/>
          <w:szCs w:val="28"/>
        </w:rPr>
        <w:t>UDIOS DE POSGRADO E INVESTIGACIÓ</w:t>
      </w:r>
      <w:r w:rsidRPr="00816E7A">
        <w:rPr>
          <w:rFonts w:ascii="Arial" w:hAnsi="Arial" w:cs="Arial"/>
          <w:b/>
          <w:color w:val="632423" w:themeColor="accent2" w:themeShade="80"/>
          <w:sz w:val="28"/>
          <w:szCs w:val="28"/>
        </w:rPr>
        <w:t>N</w:t>
      </w:r>
    </w:p>
    <w:p w:rsidR="006D7CC3" w:rsidRPr="00816E7A" w:rsidRDefault="006D7CC3" w:rsidP="003C0446">
      <w:pPr>
        <w:ind w:left="284"/>
        <w:jc w:val="center"/>
        <w:rPr>
          <w:rFonts w:ascii="Arial" w:hAnsi="Arial" w:cs="Arial"/>
          <w:b/>
          <w:sz w:val="24"/>
          <w:szCs w:val="24"/>
        </w:rPr>
      </w:pPr>
    </w:p>
    <w:p w:rsidR="003C0446" w:rsidRPr="00816E7A" w:rsidRDefault="003C0446" w:rsidP="003C0446">
      <w:pPr>
        <w:pStyle w:val="Sinespaciado"/>
        <w:spacing w:line="480" w:lineRule="auto"/>
        <w:ind w:left="284"/>
        <w:jc w:val="center"/>
        <w:rPr>
          <w:rFonts w:ascii="Arial" w:hAnsi="Arial" w:cs="Arial"/>
          <w:b/>
          <w:bCs/>
          <w:iCs/>
          <w:sz w:val="24"/>
          <w:szCs w:val="24"/>
        </w:rPr>
      </w:pPr>
      <w:r w:rsidRPr="00816E7A">
        <w:rPr>
          <w:rFonts w:ascii="Arial" w:hAnsi="Arial" w:cs="Arial"/>
          <w:b/>
          <w:bCs/>
          <w:i/>
          <w:iCs/>
          <w:sz w:val="24"/>
          <w:szCs w:val="24"/>
        </w:rPr>
        <w:t xml:space="preserve">“EFECTO DE LA OXIGENACIÓN HIPERBÁRICA SOBRE EL RENDIMIENTO Y LAS RESPUESTAS METABÓLICA OXIDANTE/ANTIOXIDANTE Y HORMONAL DURANTE LA NATACIÓN EXHAUSTIVA EN EL RIÑÓN DE LOS RATONES JÓVENES </w:t>
      </w:r>
      <w:r w:rsidRPr="00816E7A">
        <w:rPr>
          <w:rFonts w:ascii="Arial" w:hAnsi="Arial" w:cs="Arial"/>
          <w:b/>
          <w:bCs/>
          <w:iCs/>
          <w:sz w:val="24"/>
          <w:szCs w:val="24"/>
        </w:rPr>
        <w:t>BALB C”</w:t>
      </w:r>
    </w:p>
    <w:p w:rsidR="006D7CC3" w:rsidRPr="00816E7A" w:rsidRDefault="006D7CC3" w:rsidP="003C0446">
      <w:pPr>
        <w:tabs>
          <w:tab w:val="center" w:pos="4779"/>
          <w:tab w:val="right" w:pos="9198"/>
        </w:tabs>
        <w:spacing w:line="100" w:lineRule="atLeast"/>
        <w:ind w:left="284"/>
        <w:jc w:val="center"/>
        <w:rPr>
          <w:rFonts w:ascii="Arial" w:hAnsi="Arial" w:cs="Arial"/>
          <w:b/>
          <w:bCs/>
          <w:color w:val="000000"/>
          <w:sz w:val="24"/>
          <w:szCs w:val="24"/>
        </w:rPr>
      </w:pPr>
    </w:p>
    <w:p w:rsidR="006D7CC3" w:rsidRPr="00816E7A" w:rsidRDefault="006D7CC3" w:rsidP="003C0446">
      <w:pPr>
        <w:tabs>
          <w:tab w:val="center" w:pos="4779"/>
          <w:tab w:val="right" w:pos="9198"/>
        </w:tabs>
        <w:spacing w:line="100" w:lineRule="atLeast"/>
        <w:ind w:left="284"/>
        <w:jc w:val="center"/>
        <w:rPr>
          <w:rFonts w:ascii="Arial" w:hAnsi="Arial" w:cs="Arial"/>
          <w:b/>
          <w:bCs/>
          <w:color w:val="000000"/>
          <w:sz w:val="24"/>
          <w:szCs w:val="24"/>
        </w:rPr>
      </w:pPr>
      <w:r w:rsidRPr="00816E7A">
        <w:rPr>
          <w:rFonts w:ascii="Arial" w:hAnsi="Arial" w:cs="Arial"/>
          <w:b/>
          <w:bCs/>
          <w:color w:val="000000"/>
          <w:sz w:val="24"/>
          <w:szCs w:val="24"/>
        </w:rPr>
        <w:t xml:space="preserve">TESIS QUE PARA OBTENER LA ESPECIALIDAD EN </w:t>
      </w:r>
    </w:p>
    <w:p w:rsidR="006D7CC3" w:rsidRPr="00816E7A" w:rsidRDefault="006D7CC3" w:rsidP="003C0446">
      <w:pPr>
        <w:tabs>
          <w:tab w:val="center" w:pos="4779"/>
          <w:tab w:val="right" w:pos="9198"/>
        </w:tabs>
        <w:spacing w:line="100" w:lineRule="atLeast"/>
        <w:ind w:left="284"/>
        <w:jc w:val="center"/>
        <w:rPr>
          <w:rFonts w:ascii="Arial" w:hAnsi="Arial" w:cs="Arial"/>
          <w:b/>
          <w:bCs/>
          <w:color w:val="000000"/>
          <w:sz w:val="24"/>
          <w:szCs w:val="24"/>
        </w:rPr>
      </w:pPr>
      <w:r w:rsidRPr="00816E7A">
        <w:rPr>
          <w:rFonts w:ascii="Arial" w:hAnsi="Arial" w:cs="Arial"/>
          <w:b/>
          <w:bCs/>
          <w:color w:val="000000"/>
          <w:sz w:val="24"/>
          <w:szCs w:val="24"/>
        </w:rPr>
        <w:t>MEDICINA DEL DEPORTE</w:t>
      </w:r>
    </w:p>
    <w:p w:rsidR="003C0446" w:rsidRPr="00816E7A" w:rsidRDefault="003C0446" w:rsidP="003C0446">
      <w:pPr>
        <w:tabs>
          <w:tab w:val="center" w:pos="4779"/>
          <w:tab w:val="right" w:pos="9198"/>
        </w:tabs>
        <w:spacing w:line="100" w:lineRule="atLeast"/>
        <w:ind w:left="284"/>
        <w:jc w:val="center"/>
        <w:rPr>
          <w:rFonts w:ascii="Arial" w:hAnsi="Arial" w:cs="Arial"/>
          <w:b/>
          <w:bCs/>
          <w:color w:val="000000"/>
          <w:sz w:val="24"/>
          <w:szCs w:val="24"/>
        </w:rPr>
      </w:pPr>
    </w:p>
    <w:p w:rsidR="006D7CC3" w:rsidRPr="00816E7A" w:rsidRDefault="006D7CC3" w:rsidP="003C0446">
      <w:pPr>
        <w:tabs>
          <w:tab w:val="center" w:pos="4779"/>
          <w:tab w:val="right" w:pos="9198"/>
        </w:tabs>
        <w:spacing w:line="100" w:lineRule="atLeast"/>
        <w:ind w:left="284"/>
        <w:jc w:val="center"/>
        <w:rPr>
          <w:rFonts w:ascii="Arial" w:hAnsi="Arial" w:cs="Arial"/>
          <w:b/>
          <w:bCs/>
          <w:color w:val="000000"/>
          <w:sz w:val="24"/>
          <w:szCs w:val="24"/>
        </w:rPr>
      </w:pPr>
      <w:r w:rsidRPr="00816E7A">
        <w:rPr>
          <w:rFonts w:ascii="Arial" w:hAnsi="Arial" w:cs="Arial"/>
          <w:b/>
          <w:bCs/>
          <w:color w:val="000000"/>
          <w:sz w:val="24"/>
          <w:szCs w:val="24"/>
        </w:rPr>
        <w:t>PRESENTA:</w:t>
      </w:r>
    </w:p>
    <w:p w:rsidR="006D7CC3" w:rsidRPr="00816E7A" w:rsidRDefault="003C0446" w:rsidP="003C0446">
      <w:pPr>
        <w:ind w:left="284"/>
        <w:jc w:val="center"/>
        <w:rPr>
          <w:rFonts w:ascii="Arial" w:hAnsi="Arial" w:cs="Arial"/>
          <w:b/>
          <w:bCs/>
          <w:color w:val="000000"/>
          <w:sz w:val="24"/>
          <w:szCs w:val="24"/>
        </w:rPr>
      </w:pPr>
      <w:r w:rsidRPr="00816E7A">
        <w:rPr>
          <w:rFonts w:ascii="Arial" w:hAnsi="Arial" w:cs="Arial"/>
          <w:b/>
          <w:bCs/>
          <w:color w:val="000000"/>
          <w:sz w:val="24"/>
          <w:szCs w:val="24"/>
        </w:rPr>
        <w:t>M. C. Y P. LUIS ALFREDO SIXTOS MELITÓN</w:t>
      </w:r>
    </w:p>
    <w:p w:rsidR="006D7CC3" w:rsidRPr="00816E7A" w:rsidRDefault="006D7CC3" w:rsidP="003C0446">
      <w:pPr>
        <w:tabs>
          <w:tab w:val="center" w:pos="4779"/>
          <w:tab w:val="right" w:pos="9198"/>
        </w:tabs>
        <w:spacing w:line="100" w:lineRule="atLeast"/>
        <w:ind w:left="284"/>
        <w:jc w:val="center"/>
        <w:rPr>
          <w:rFonts w:ascii="Arial" w:hAnsi="Arial" w:cs="Arial"/>
          <w:b/>
          <w:bCs/>
          <w:color w:val="000000"/>
          <w:sz w:val="24"/>
          <w:szCs w:val="24"/>
        </w:rPr>
      </w:pPr>
    </w:p>
    <w:p w:rsidR="006D7CC3" w:rsidRPr="00816E7A" w:rsidRDefault="006D7CC3" w:rsidP="003C0446">
      <w:pPr>
        <w:tabs>
          <w:tab w:val="center" w:pos="4779"/>
          <w:tab w:val="right" w:pos="9198"/>
        </w:tabs>
        <w:spacing w:line="360" w:lineRule="auto"/>
        <w:ind w:left="284"/>
        <w:jc w:val="center"/>
        <w:rPr>
          <w:rFonts w:ascii="Arial" w:hAnsi="Arial" w:cs="Arial"/>
          <w:b/>
          <w:bCs/>
          <w:color w:val="000000"/>
          <w:sz w:val="24"/>
          <w:szCs w:val="24"/>
        </w:rPr>
      </w:pPr>
      <w:r w:rsidRPr="00816E7A">
        <w:rPr>
          <w:rFonts w:ascii="Arial" w:hAnsi="Arial" w:cs="Arial"/>
          <w:b/>
          <w:bCs/>
          <w:color w:val="000000"/>
          <w:sz w:val="24"/>
          <w:szCs w:val="24"/>
        </w:rPr>
        <w:t>DIRECTORES DE TESIS</w:t>
      </w:r>
    </w:p>
    <w:p w:rsidR="006D7CC3" w:rsidRPr="00816E7A" w:rsidRDefault="006D7CC3" w:rsidP="003C0446">
      <w:pPr>
        <w:tabs>
          <w:tab w:val="center" w:pos="4779"/>
          <w:tab w:val="right" w:pos="9198"/>
        </w:tabs>
        <w:spacing w:line="360" w:lineRule="auto"/>
        <w:ind w:left="284"/>
        <w:jc w:val="center"/>
        <w:rPr>
          <w:rFonts w:ascii="Arial" w:hAnsi="Arial" w:cs="Arial"/>
          <w:b/>
          <w:bCs/>
          <w:color w:val="000000"/>
          <w:sz w:val="24"/>
          <w:szCs w:val="24"/>
        </w:rPr>
      </w:pPr>
      <w:r w:rsidRPr="00816E7A">
        <w:rPr>
          <w:rFonts w:ascii="Arial" w:hAnsi="Arial" w:cs="Arial"/>
          <w:b/>
          <w:bCs/>
          <w:color w:val="000000"/>
          <w:sz w:val="24"/>
          <w:szCs w:val="24"/>
        </w:rPr>
        <w:t xml:space="preserve">DR. ALEXANDRE </w:t>
      </w:r>
      <w:proofErr w:type="spellStart"/>
      <w:r w:rsidRPr="00816E7A">
        <w:rPr>
          <w:rFonts w:ascii="Arial" w:hAnsi="Arial" w:cs="Arial"/>
          <w:b/>
          <w:bCs/>
          <w:color w:val="000000"/>
          <w:sz w:val="24"/>
          <w:szCs w:val="24"/>
        </w:rPr>
        <w:t>KORMANOVSKY</w:t>
      </w:r>
      <w:proofErr w:type="spellEnd"/>
      <w:r w:rsidRPr="00816E7A">
        <w:rPr>
          <w:rFonts w:ascii="Arial" w:hAnsi="Arial" w:cs="Arial"/>
          <w:b/>
          <w:bCs/>
          <w:color w:val="000000"/>
          <w:sz w:val="24"/>
          <w:szCs w:val="24"/>
        </w:rPr>
        <w:t xml:space="preserve"> </w:t>
      </w:r>
      <w:proofErr w:type="spellStart"/>
      <w:r w:rsidRPr="00816E7A">
        <w:rPr>
          <w:rFonts w:ascii="Arial" w:hAnsi="Arial" w:cs="Arial"/>
          <w:b/>
          <w:bCs/>
          <w:color w:val="000000"/>
          <w:sz w:val="24"/>
          <w:szCs w:val="24"/>
        </w:rPr>
        <w:t>KOVSOVA</w:t>
      </w:r>
      <w:proofErr w:type="spellEnd"/>
    </w:p>
    <w:p w:rsidR="006D7CC3" w:rsidRPr="00816E7A" w:rsidRDefault="003C0446" w:rsidP="003C0446">
      <w:pPr>
        <w:tabs>
          <w:tab w:val="center" w:pos="4779"/>
          <w:tab w:val="right" w:pos="9198"/>
        </w:tabs>
        <w:spacing w:line="360" w:lineRule="auto"/>
        <w:ind w:left="284"/>
        <w:jc w:val="center"/>
        <w:rPr>
          <w:rFonts w:ascii="Arial" w:hAnsi="Arial" w:cs="Arial"/>
          <w:sz w:val="24"/>
          <w:szCs w:val="24"/>
        </w:rPr>
      </w:pPr>
      <w:r w:rsidRPr="00816E7A">
        <w:rPr>
          <w:rFonts w:ascii="Arial" w:hAnsi="Arial" w:cs="Arial"/>
          <w:sz w:val="24"/>
          <w:szCs w:val="24"/>
        </w:rPr>
        <w:t>Catedrático de la Escuela Superior de Medicina de la Unidad de investigación y postgrado del Instituto Politécnico Nacional.</w:t>
      </w:r>
    </w:p>
    <w:p w:rsidR="00A051F2" w:rsidRPr="00816E7A" w:rsidRDefault="00A051F2" w:rsidP="003C0446">
      <w:pPr>
        <w:tabs>
          <w:tab w:val="center" w:pos="4779"/>
          <w:tab w:val="right" w:pos="9198"/>
        </w:tabs>
        <w:spacing w:line="360" w:lineRule="auto"/>
        <w:ind w:left="284"/>
        <w:jc w:val="center"/>
        <w:rPr>
          <w:rFonts w:ascii="Arial" w:hAnsi="Arial" w:cs="Arial"/>
          <w:color w:val="000000"/>
          <w:sz w:val="24"/>
          <w:szCs w:val="24"/>
        </w:rPr>
      </w:pPr>
    </w:p>
    <w:p w:rsidR="00805A9C" w:rsidRPr="00816E7A" w:rsidRDefault="006D7CC3" w:rsidP="00DE2D28">
      <w:pPr>
        <w:spacing w:line="480" w:lineRule="auto"/>
        <w:ind w:left="284"/>
        <w:jc w:val="center"/>
        <w:rPr>
          <w:rFonts w:ascii="Arial" w:hAnsi="Arial" w:cs="Arial"/>
          <w:b/>
          <w:sz w:val="24"/>
          <w:szCs w:val="24"/>
        </w:rPr>
      </w:pPr>
      <w:r w:rsidRPr="00816E7A">
        <w:rPr>
          <w:rFonts w:ascii="Arial" w:hAnsi="Arial" w:cs="Arial"/>
          <w:sz w:val="24"/>
          <w:szCs w:val="24"/>
          <w:lang w:val="pt-BR"/>
        </w:rPr>
        <w:t>MÉXICO, D. F.</w:t>
      </w:r>
      <w:r w:rsidR="003C0446" w:rsidRPr="00816E7A">
        <w:rPr>
          <w:rFonts w:ascii="Arial" w:hAnsi="Arial" w:cs="Arial"/>
          <w:sz w:val="24"/>
          <w:szCs w:val="24"/>
          <w:lang w:val="pt-BR"/>
        </w:rPr>
        <w:t xml:space="preserve">             </w:t>
      </w:r>
      <w:r w:rsidRPr="00816E7A">
        <w:rPr>
          <w:rFonts w:ascii="Arial" w:hAnsi="Arial" w:cs="Arial"/>
          <w:sz w:val="24"/>
          <w:szCs w:val="24"/>
          <w:lang w:val="pt-BR"/>
        </w:rPr>
        <w:t xml:space="preserve">                                                              </w:t>
      </w:r>
      <w:r w:rsidR="003C0446" w:rsidRPr="00816E7A">
        <w:rPr>
          <w:rFonts w:ascii="Arial" w:hAnsi="Arial" w:cs="Arial"/>
          <w:sz w:val="24"/>
          <w:szCs w:val="24"/>
        </w:rPr>
        <w:t>JUNIO</w:t>
      </w:r>
      <w:r w:rsidRPr="00816E7A">
        <w:rPr>
          <w:rFonts w:ascii="Arial" w:hAnsi="Arial" w:cs="Arial"/>
          <w:sz w:val="24"/>
          <w:szCs w:val="24"/>
          <w:lang w:val="pt-BR"/>
        </w:rPr>
        <w:t xml:space="preserve"> DE 2011</w:t>
      </w:r>
      <w:r w:rsidR="003C0446" w:rsidRPr="00816E7A">
        <w:rPr>
          <w:rFonts w:ascii="Arial" w:hAnsi="Arial" w:cs="Arial"/>
          <w:sz w:val="24"/>
          <w:szCs w:val="24"/>
          <w:lang w:val="pt-BR"/>
        </w:rPr>
        <w:t>.</w:t>
      </w:r>
      <w:proofErr w:type="gramStart"/>
      <w:r w:rsidRPr="00816E7A">
        <w:rPr>
          <w:rFonts w:ascii="Arial" w:hAnsi="Arial" w:cs="Arial"/>
        </w:rPr>
        <w:br w:type="page"/>
      </w:r>
      <w:proofErr w:type="gramEnd"/>
    </w:p>
    <w:p w:rsidR="00A571DE" w:rsidRPr="00816E7A" w:rsidRDefault="00A571DE" w:rsidP="00DE2D28">
      <w:pPr>
        <w:spacing w:line="480" w:lineRule="auto"/>
        <w:ind w:left="284"/>
        <w:jc w:val="center"/>
        <w:rPr>
          <w:rFonts w:ascii="Arial" w:hAnsi="Arial" w:cs="Arial"/>
          <w:b/>
          <w:sz w:val="24"/>
          <w:szCs w:val="24"/>
        </w:rPr>
      </w:pPr>
      <w:r w:rsidRPr="00816E7A">
        <w:rPr>
          <w:rFonts w:ascii="Arial" w:hAnsi="Arial" w:cs="Arial"/>
          <w:b/>
          <w:noProof/>
          <w:sz w:val="24"/>
          <w:szCs w:val="24"/>
          <w:lang w:eastAsia="es-MX"/>
        </w:rPr>
        <w:lastRenderedPageBreak/>
        <w:drawing>
          <wp:inline distT="0" distB="0" distL="0" distR="0" wp14:anchorId="2E2A46B5" wp14:editId="26E76C64">
            <wp:extent cx="5364960" cy="7362701"/>
            <wp:effectExtent l="0" t="0" r="762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 DE REVISION.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4960" cy="7362701"/>
                    </a:xfrm>
                    <a:prstGeom prst="rect">
                      <a:avLst/>
                    </a:prstGeom>
                  </pic:spPr>
                </pic:pic>
              </a:graphicData>
            </a:graphic>
          </wp:inline>
        </w:drawing>
      </w:r>
    </w:p>
    <w:p w:rsidR="009C3D66" w:rsidRPr="00816E7A" w:rsidRDefault="009C3D66">
      <w:pPr>
        <w:spacing w:after="0" w:line="240" w:lineRule="auto"/>
        <w:rPr>
          <w:rFonts w:ascii="Arial" w:hAnsi="Arial" w:cs="Arial"/>
          <w:b/>
          <w:sz w:val="24"/>
          <w:szCs w:val="24"/>
        </w:rPr>
      </w:pPr>
      <w:r w:rsidRPr="00816E7A">
        <w:rPr>
          <w:rFonts w:ascii="Arial" w:hAnsi="Arial" w:cs="Arial"/>
          <w:b/>
          <w:sz w:val="24"/>
          <w:szCs w:val="24"/>
        </w:rPr>
        <w:br w:type="page"/>
      </w:r>
    </w:p>
    <w:p w:rsidR="00805A9C" w:rsidRPr="00816E7A" w:rsidRDefault="001A6F7A" w:rsidP="00805A9C">
      <w:pPr>
        <w:spacing w:after="0" w:line="240" w:lineRule="auto"/>
        <w:jc w:val="center"/>
        <w:rPr>
          <w:rFonts w:ascii="Arial" w:hAnsi="Arial" w:cs="Arial"/>
          <w:b/>
          <w:sz w:val="24"/>
          <w:szCs w:val="24"/>
        </w:rPr>
      </w:pPr>
      <w:r w:rsidRPr="00816E7A">
        <w:rPr>
          <w:rFonts w:ascii="Arial" w:hAnsi="Arial" w:cs="Arial"/>
          <w:b/>
          <w:noProof/>
          <w:sz w:val="24"/>
          <w:szCs w:val="24"/>
          <w:lang w:eastAsia="es-MX"/>
        </w:rPr>
        <w:lastRenderedPageBreak/>
        <w:drawing>
          <wp:inline distT="0" distB="0" distL="0" distR="0" wp14:anchorId="1735FB9E" wp14:editId="0D029439">
            <wp:extent cx="5579745" cy="6910705"/>
            <wp:effectExtent l="0" t="0" r="1905" b="444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ON DE DERECHOS.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9745" cy="6910705"/>
                    </a:xfrm>
                    <a:prstGeom prst="rect">
                      <a:avLst/>
                    </a:prstGeom>
                  </pic:spPr>
                </pic:pic>
              </a:graphicData>
            </a:graphic>
          </wp:inline>
        </w:drawing>
      </w:r>
      <w:r w:rsidR="00805A9C" w:rsidRPr="00816E7A">
        <w:rPr>
          <w:rFonts w:ascii="Arial" w:hAnsi="Arial" w:cs="Arial"/>
          <w:b/>
          <w:sz w:val="24"/>
          <w:szCs w:val="24"/>
        </w:rPr>
        <w:br w:type="page"/>
      </w:r>
    </w:p>
    <w:p w:rsidR="00805A9C" w:rsidRPr="00816E7A" w:rsidRDefault="00805A9C" w:rsidP="00805A9C">
      <w:pPr>
        <w:pStyle w:val="Sinespaciado"/>
        <w:spacing w:line="480" w:lineRule="auto"/>
        <w:jc w:val="center"/>
        <w:rPr>
          <w:rFonts w:ascii="Arial" w:hAnsi="Arial" w:cs="Arial"/>
          <w:b/>
          <w:sz w:val="24"/>
          <w:szCs w:val="24"/>
        </w:rPr>
      </w:pPr>
      <w:r w:rsidRPr="00816E7A">
        <w:rPr>
          <w:rFonts w:ascii="Arial" w:hAnsi="Arial" w:cs="Arial"/>
          <w:b/>
          <w:sz w:val="24"/>
          <w:szCs w:val="24"/>
        </w:rPr>
        <w:lastRenderedPageBreak/>
        <w:t>AGRADECIMIENTOS</w:t>
      </w:r>
    </w:p>
    <w:p w:rsidR="005B7DB1" w:rsidRPr="00816E7A" w:rsidRDefault="005B7DB1" w:rsidP="00805A9C">
      <w:pPr>
        <w:pStyle w:val="Sinespaciado"/>
        <w:spacing w:line="480" w:lineRule="auto"/>
        <w:jc w:val="center"/>
        <w:rPr>
          <w:rFonts w:ascii="Arial" w:hAnsi="Arial" w:cs="Arial"/>
          <w:b/>
          <w:sz w:val="24"/>
          <w:szCs w:val="24"/>
        </w:rPr>
      </w:pPr>
    </w:p>
    <w:p w:rsidR="00805A9C" w:rsidRPr="00816E7A" w:rsidRDefault="00805A9C" w:rsidP="00805A9C">
      <w:pPr>
        <w:pStyle w:val="Sinespaciado"/>
        <w:spacing w:line="480" w:lineRule="auto"/>
        <w:jc w:val="center"/>
        <w:rPr>
          <w:rFonts w:ascii="Arial" w:hAnsi="Arial" w:cs="Arial"/>
          <w:b/>
          <w:i/>
          <w:sz w:val="24"/>
          <w:szCs w:val="24"/>
        </w:rPr>
      </w:pPr>
      <w:r w:rsidRPr="00816E7A">
        <w:rPr>
          <w:rFonts w:ascii="Arial" w:hAnsi="Arial" w:cs="Arial"/>
          <w:b/>
          <w:i/>
          <w:sz w:val="24"/>
          <w:szCs w:val="24"/>
        </w:rPr>
        <w:t>“AL TRIUNFO DE LA VERDAD CIENTÍFICAMENTE DEMOSTRABLE Y AL PROGRESO DEL GÉNERO HUMANO”</w:t>
      </w:r>
    </w:p>
    <w:p w:rsidR="005B7DB1" w:rsidRPr="00816E7A" w:rsidRDefault="005B7DB1" w:rsidP="00805A9C">
      <w:pPr>
        <w:pStyle w:val="Sinespaciado"/>
        <w:spacing w:line="480" w:lineRule="auto"/>
        <w:jc w:val="center"/>
        <w:rPr>
          <w:rFonts w:ascii="Arial" w:hAnsi="Arial" w:cs="Arial"/>
          <w:b/>
          <w:i/>
          <w:sz w:val="24"/>
          <w:szCs w:val="24"/>
        </w:rPr>
      </w:pPr>
    </w:p>
    <w:p w:rsidR="00805A9C" w:rsidRPr="00816E7A" w:rsidRDefault="00805A9C" w:rsidP="00805A9C">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Este trabajo está inspirado en el </w:t>
      </w:r>
      <w:r w:rsidR="00E453A6" w:rsidRPr="00816E7A">
        <w:rPr>
          <w:rFonts w:ascii="Arial" w:hAnsi="Arial" w:cs="Arial"/>
          <w:sz w:val="24"/>
          <w:szCs w:val="24"/>
        </w:rPr>
        <w:t>estudio científico que se desarrolló</w:t>
      </w:r>
      <w:r w:rsidRPr="00816E7A">
        <w:rPr>
          <w:rFonts w:ascii="Arial" w:hAnsi="Arial" w:cs="Arial"/>
          <w:sz w:val="24"/>
          <w:szCs w:val="24"/>
        </w:rPr>
        <w:t xml:space="preserve"> dentro del Instituto Politécnico Nacional, específicamente en la Escuela Superior de Medicina</w:t>
      </w:r>
      <w:r w:rsidR="00EB5CDF" w:rsidRPr="00816E7A">
        <w:rPr>
          <w:rFonts w:ascii="Arial" w:hAnsi="Arial" w:cs="Arial"/>
          <w:sz w:val="24"/>
          <w:szCs w:val="24"/>
        </w:rPr>
        <w:t>, principio</w:t>
      </w:r>
      <w:r w:rsidRPr="00816E7A">
        <w:rPr>
          <w:rFonts w:ascii="Arial" w:hAnsi="Arial" w:cs="Arial"/>
          <w:sz w:val="24"/>
          <w:szCs w:val="24"/>
        </w:rPr>
        <w:t xml:space="preserve"> con especial agradecimiento al Dr. Alexandre </w:t>
      </w:r>
      <w:proofErr w:type="spellStart"/>
      <w:r w:rsidRPr="00816E7A">
        <w:rPr>
          <w:rFonts w:ascii="Arial" w:hAnsi="Arial" w:cs="Arial"/>
          <w:sz w:val="24"/>
          <w:szCs w:val="24"/>
        </w:rPr>
        <w:t>Kormanovski</w:t>
      </w:r>
      <w:proofErr w:type="spellEnd"/>
      <w:r w:rsidRPr="00816E7A">
        <w:rPr>
          <w:rFonts w:ascii="Arial" w:hAnsi="Arial" w:cs="Arial"/>
          <w:sz w:val="24"/>
          <w:szCs w:val="24"/>
        </w:rPr>
        <w:t xml:space="preserve"> </w:t>
      </w:r>
      <w:proofErr w:type="spellStart"/>
      <w:r w:rsidRPr="00816E7A">
        <w:rPr>
          <w:rFonts w:ascii="Arial" w:hAnsi="Arial" w:cs="Arial"/>
          <w:sz w:val="24"/>
          <w:szCs w:val="24"/>
        </w:rPr>
        <w:t>Kovzova</w:t>
      </w:r>
      <w:proofErr w:type="spellEnd"/>
      <w:r w:rsidRPr="00816E7A">
        <w:rPr>
          <w:rFonts w:ascii="Arial" w:hAnsi="Arial" w:cs="Arial"/>
          <w:sz w:val="24"/>
          <w:szCs w:val="24"/>
        </w:rPr>
        <w:t xml:space="preserve"> quien a pesar de no conocer mi trabajo tuvo a bien de aceptarme como T</w:t>
      </w:r>
      <w:r w:rsidR="00EB5CDF" w:rsidRPr="00816E7A">
        <w:rPr>
          <w:rFonts w:ascii="Arial" w:hAnsi="Arial" w:cs="Arial"/>
          <w:sz w:val="24"/>
          <w:szCs w:val="24"/>
        </w:rPr>
        <w:t xml:space="preserve">esista, agradezco su tiempo y </w:t>
      </w:r>
      <w:r w:rsidRPr="00816E7A">
        <w:rPr>
          <w:rFonts w:ascii="Arial" w:hAnsi="Arial" w:cs="Arial"/>
          <w:sz w:val="24"/>
          <w:szCs w:val="24"/>
        </w:rPr>
        <w:t xml:space="preserve"> dedicación para la realización</w:t>
      </w:r>
      <w:r w:rsidR="00EB5CDF" w:rsidRPr="00816E7A">
        <w:rPr>
          <w:rFonts w:ascii="Arial" w:hAnsi="Arial" w:cs="Arial"/>
          <w:sz w:val="24"/>
          <w:szCs w:val="24"/>
        </w:rPr>
        <w:t xml:space="preserve"> de esta tesis</w:t>
      </w:r>
      <w:r w:rsidR="00E453A6" w:rsidRPr="00816E7A">
        <w:rPr>
          <w:rFonts w:ascii="Arial" w:hAnsi="Arial" w:cs="Arial"/>
          <w:sz w:val="24"/>
          <w:szCs w:val="24"/>
        </w:rPr>
        <w:t>,</w:t>
      </w:r>
      <w:r w:rsidR="00EB5CDF" w:rsidRPr="00816E7A">
        <w:rPr>
          <w:rFonts w:ascii="Arial" w:hAnsi="Arial" w:cs="Arial"/>
          <w:sz w:val="24"/>
          <w:szCs w:val="24"/>
        </w:rPr>
        <w:t xml:space="preserve"> derivada</w:t>
      </w:r>
      <w:r w:rsidRPr="00816E7A">
        <w:rPr>
          <w:rFonts w:ascii="Arial" w:hAnsi="Arial" w:cs="Arial"/>
          <w:sz w:val="24"/>
          <w:szCs w:val="24"/>
        </w:rPr>
        <w:t xml:space="preserve"> del proyecto de investigación  20100498 “</w:t>
      </w:r>
      <w:r w:rsidR="00EB5CDF" w:rsidRPr="00816E7A">
        <w:rPr>
          <w:rFonts w:ascii="Arial" w:hAnsi="Arial" w:cs="Arial"/>
          <w:sz w:val="24"/>
          <w:szCs w:val="24"/>
        </w:rPr>
        <w:t xml:space="preserve">Efectos </w:t>
      </w:r>
      <w:r w:rsidRPr="00816E7A">
        <w:rPr>
          <w:rFonts w:ascii="Arial" w:hAnsi="Arial" w:cs="Arial"/>
          <w:sz w:val="24"/>
          <w:szCs w:val="24"/>
        </w:rPr>
        <w:t>de tratamiento con oxígeno hiperbárico sobre respuesta metabólica, antioxidante e inmunológica en humanos y en diferentes tejidos de los ratones al estrés físico”.</w:t>
      </w:r>
    </w:p>
    <w:p w:rsidR="00805A9C" w:rsidRPr="00816E7A" w:rsidRDefault="00805A9C" w:rsidP="005B7DB1">
      <w:pPr>
        <w:pStyle w:val="Sinespaciado"/>
        <w:spacing w:line="480" w:lineRule="auto"/>
        <w:ind w:firstLine="708"/>
        <w:jc w:val="both"/>
        <w:rPr>
          <w:rFonts w:ascii="Arial" w:hAnsi="Arial" w:cs="Arial"/>
          <w:sz w:val="24"/>
          <w:szCs w:val="24"/>
        </w:rPr>
      </w:pPr>
      <w:r w:rsidRPr="00816E7A">
        <w:rPr>
          <w:rFonts w:ascii="Arial" w:hAnsi="Arial" w:cs="Arial"/>
          <w:sz w:val="24"/>
          <w:szCs w:val="24"/>
        </w:rPr>
        <w:t>Agradezco a mi familia quienes han depositado su confianza para que  sea parte del progreso y crecimiento intelectual como médico y como persona</w:t>
      </w:r>
      <w:r w:rsidR="005B7DB1" w:rsidRPr="00816E7A">
        <w:rPr>
          <w:rFonts w:ascii="Arial" w:hAnsi="Arial" w:cs="Arial"/>
          <w:sz w:val="24"/>
          <w:szCs w:val="24"/>
        </w:rPr>
        <w:t xml:space="preserve">, con especial afecto y cariño a Alan David Sixtos Melitón y Karina Sixtos Melitón quienes con su inocencia han </w:t>
      </w:r>
      <w:r w:rsidR="008D1354" w:rsidRPr="00816E7A">
        <w:rPr>
          <w:rFonts w:ascii="Arial" w:hAnsi="Arial" w:cs="Arial"/>
          <w:sz w:val="24"/>
          <w:szCs w:val="24"/>
        </w:rPr>
        <w:t>acrecentado</w:t>
      </w:r>
      <w:r w:rsidR="005B7DB1" w:rsidRPr="00816E7A">
        <w:rPr>
          <w:rFonts w:ascii="Arial" w:hAnsi="Arial" w:cs="Arial"/>
          <w:sz w:val="24"/>
          <w:szCs w:val="24"/>
        </w:rPr>
        <w:t xml:space="preserve"> en mi persona el sentimiento de superación por una sonrisa.</w:t>
      </w:r>
    </w:p>
    <w:p w:rsidR="00EB5CDF" w:rsidRPr="00816E7A" w:rsidRDefault="00EB5CDF" w:rsidP="005B7DB1">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A mis grandes amigos y compañeros de la especialidad que a los largo de los tres años compartimos experiencias académicas, en especial a los </w:t>
      </w:r>
      <w:r w:rsidR="005B7DB1" w:rsidRPr="00816E7A">
        <w:rPr>
          <w:rFonts w:ascii="Arial" w:hAnsi="Arial" w:cs="Arial"/>
          <w:sz w:val="24"/>
          <w:szCs w:val="24"/>
        </w:rPr>
        <w:t xml:space="preserve">Especialistas </w:t>
      </w:r>
      <w:r w:rsidRPr="00816E7A">
        <w:rPr>
          <w:rFonts w:ascii="Arial" w:hAnsi="Arial" w:cs="Arial"/>
          <w:sz w:val="24"/>
          <w:szCs w:val="24"/>
        </w:rPr>
        <w:t xml:space="preserve">en </w:t>
      </w:r>
      <w:r w:rsidR="005B7DB1" w:rsidRPr="00816E7A">
        <w:rPr>
          <w:rFonts w:ascii="Arial" w:hAnsi="Arial" w:cs="Arial"/>
          <w:sz w:val="24"/>
          <w:szCs w:val="24"/>
        </w:rPr>
        <w:t xml:space="preserve">Medicina </w:t>
      </w:r>
      <w:r w:rsidRPr="00816E7A">
        <w:rPr>
          <w:rFonts w:ascii="Arial" w:hAnsi="Arial" w:cs="Arial"/>
          <w:sz w:val="24"/>
          <w:szCs w:val="24"/>
        </w:rPr>
        <w:t xml:space="preserve">del </w:t>
      </w:r>
      <w:r w:rsidR="005B7DB1" w:rsidRPr="00816E7A">
        <w:rPr>
          <w:rFonts w:ascii="Arial" w:hAnsi="Arial" w:cs="Arial"/>
          <w:sz w:val="24"/>
          <w:szCs w:val="24"/>
        </w:rPr>
        <w:t xml:space="preserve">Deporte </w:t>
      </w:r>
      <w:r w:rsidRPr="00816E7A">
        <w:rPr>
          <w:rFonts w:ascii="Arial" w:hAnsi="Arial" w:cs="Arial"/>
          <w:sz w:val="24"/>
          <w:szCs w:val="24"/>
        </w:rPr>
        <w:t xml:space="preserve">Fernando </w:t>
      </w:r>
      <w:proofErr w:type="spellStart"/>
      <w:r w:rsidRPr="00816E7A">
        <w:rPr>
          <w:rFonts w:ascii="Arial" w:hAnsi="Arial" w:cs="Arial"/>
          <w:sz w:val="24"/>
          <w:szCs w:val="24"/>
        </w:rPr>
        <w:t>Ibsan</w:t>
      </w:r>
      <w:proofErr w:type="spellEnd"/>
      <w:r w:rsidRPr="00816E7A">
        <w:rPr>
          <w:rFonts w:ascii="Arial" w:hAnsi="Arial" w:cs="Arial"/>
          <w:sz w:val="24"/>
          <w:szCs w:val="24"/>
        </w:rPr>
        <w:t xml:space="preserve"> Torres Puebla, Romeo Alegría Ocaña, </w:t>
      </w:r>
      <w:r w:rsidR="0059135D" w:rsidRPr="00816E7A">
        <w:rPr>
          <w:rFonts w:ascii="Arial" w:hAnsi="Arial" w:cs="Arial"/>
          <w:sz w:val="24"/>
          <w:szCs w:val="24"/>
        </w:rPr>
        <w:t>Iván</w:t>
      </w:r>
      <w:r w:rsidRPr="00816E7A">
        <w:rPr>
          <w:rFonts w:ascii="Arial" w:hAnsi="Arial" w:cs="Arial"/>
          <w:sz w:val="24"/>
          <w:szCs w:val="24"/>
        </w:rPr>
        <w:t xml:space="preserve"> Aguilar Rincón, Emmanuel Yáñez Delgado</w:t>
      </w:r>
      <w:r w:rsidR="008D1354" w:rsidRPr="00816E7A">
        <w:rPr>
          <w:rFonts w:ascii="Arial" w:hAnsi="Arial" w:cs="Arial"/>
          <w:sz w:val="24"/>
          <w:szCs w:val="24"/>
        </w:rPr>
        <w:t xml:space="preserve">, Alfredo Sánchez </w:t>
      </w:r>
      <w:r w:rsidR="008D1354" w:rsidRPr="00816E7A">
        <w:rPr>
          <w:rFonts w:ascii="Arial" w:hAnsi="Arial" w:cs="Arial"/>
          <w:sz w:val="24"/>
          <w:szCs w:val="24"/>
        </w:rPr>
        <w:lastRenderedPageBreak/>
        <w:t>Ramírez</w:t>
      </w:r>
      <w:r w:rsidR="009D6ADE">
        <w:rPr>
          <w:rFonts w:ascii="Arial" w:hAnsi="Arial" w:cs="Arial"/>
          <w:sz w:val="24"/>
          <w:szCs w:val="24"/>
        </w:rPr>
        <w:t>,</w:t>
      </w:r>
      <w:r w:rsidRPr="00816E7A">
        <w:rPr>
          <w:rFonts w:ascii="Arial" w:hAnsi="Arial" w:cs="Arial"/>
          <w:sz w:val="24"/>
          <w:szCs w:val="24"/>
        </w:rPr>
        <w:t xml:space="preserve"> </w:t>
      </w:r>
      <w:proofErr w:type="spellStart"/>
      <w:r w:rsidRPr="00816E7A">
        <w:rPr>
          <w:rFonts w:ascii="Arial" w:hAnsi="Arial" w:cs="Arial"/>
          <w:sz w:val="24"/>
          <w:szCs w:val="24"/>
        </w:rPr>
        <w:t>Betsabe</w:t>
      </w:r>
      <w:proofErr w:type="spellEnd"/>
      <w:r w:rsidRPr="00816E7A">
        <w:rPr>
          <w:rFonts w:ascii="Arial" w:hAnsi="Arial" w:cs="Arial"/>
          <w:sz w:val="24"/>
          <w:szCs w:val="24"/>
        </w:rPr>
        <w:t xml:space="preserve"> García Alcántara</w:t>
      </w:r>
      <w:r w:rsidR="009D6ADE">
        <w:rPr>
          <w:rFonts w:ascii="Arial" w:hAnsi="Arial" w:cs="Arial"/>
          <w:sz w:val="24"/>
          <w:szCs w:val="24"/>
        </w:rPr>
        <w:t xml:space="preserve"> y Mireya Conde Romero</w:t>
      </w:r>
      <w:r w:rsidRPr="00816E7A">
        <w:rPr>
          <w:rFonts w:ascii="Arial" w:hAnsi="Arial" w:cs="Arial"/>
          <w:sz w:val="24"/>
          <w:szCs w:val="24"/>
        </w:rPr>
        <w:t xml:space="preserve"> con quienes compartí gratos momentos.</w:t>
      </w:r>
    </w:p>
    <w:p w:rsidR="009D6ADE" w:rsidRDefault="009D6ADE" w:rsidP="005B7DB1">
      <w:pPr>
        <w:pStyle w:val="Sinespaciado"/>
        <w:spacing w:line="480" w:lineRule="auto"/>
        <w:ind w:firstLine="708"/>
        <w:jc w:val="both"/>
        <w:rPr>
          <w:rFonts w:ascii="Arial" w:hAnsi="Arial" w:cs="Arial"/>
          <w:sz w:val="24"/>
          <w:szCs w:val="24"/>
        </w:rPr>
      </w:pPr>
    </w:p>
    <w:p w:rsidR="00EB5CDF" w:rsidRPr="00816E7A" w:rsidRDefault="00EB5CDF" w:rsidP="005B7DB1">
      <w:pPr>
        <w:pStyle w:val="Sinespaciado"/>
        <w:spacing w:line="480" w:lineRule="auto"/>
        <w:ind w:firstLine="708"/>
        <w:jc w:val="both"/>
        <w:rPr>
          <w:rFonts w:ascii="Arial" w:hAnsi="Arial" w:cs="Arial"/>
          <w:sz w:val="24"/>
          <w:szCs w:val="24"/>
        </w:rPr>
      </w:pPr>
      <w:bookmarkStart w:id="0" w:name="_GoBack"/>
      <w:bookmarkEnd w:id="0"/>
      <w:r w:rsidRPr="00816E7A">
        <w:rPr>
          <w:rFonts w:ascii="Arial" w:hAnsi="Arial" w:cs="Arial"/>
          <w:sz w:val="24"/>
          <w:szCs w:val="24"/>
        </w:rPr>
        <w:t>A mis maestros:</w:t>
      </w:r>
      <w:r w:rsidR="005B7DB1" w:rsidRPr="00816E7A">
        <w:rPr>
          <w:rFonts w:ascii="Arial" w:hAnsi="Arial" w:cs="Arial"/>
          <w:sz w:val="24"/>
          <w:szCs w:val="24"/>
        </w:rPr>
        <w:t xml:space="preserve"> Dr. Eleazar Lara Padilla,  M en C Jorge Alejandro Gama Aguilar, M en C Héctor Piñera Guevara, Esp. Herón Hernández </w:t>
      </w:r>
      <w:proofErr w:type="spellStart"/>
      <w:r w:rsidR="005B7DB1" w:rsidRPr="00816E7A">
        <w:rPr>
          <w:rFonts w:ascii="Arial" w:hAnsi="Arial" w:cs="Arial"/>
          <w:sz w:val="24"/>
          <w:szCs w:val="24"/>
        </w:rPr>
        <w:t>Hernández</w:t>
      </w:r>
      <w:proofErr w:type="spellEnd"/>
      <w:r w:rsidR="005B7DB1" w:rsidRPr="00816E7A">
        <w:rPr>
          <w:rFonts w:ascii="Arial" w:hAnsi="Arial" w:cs="Arial"/>
          <w:sz w:val="24"/>
          <w:szCs w:val="24"/>
        </w:rPr>
        <w:t>, Esp. Ricardo Solís Aceves,</w:t>
      </w:r>
      <w:r w:rsidRPr="00816E7A">
        <w:rPr>
          <w:rFonts w:ascii="Arial" w:hAnsi="Arial" w:cs="Arial"/>
          <w:sz w:val="24"/>
          <w:szCs w:val="24"/>
        </w:rPr>
        <w:t xml:space="preserve"> Esp. Gustavo Arellano Álvarez</w:t>
      </w:r>
      <w:r w:rsidR="005B7DB1" w:rsidRPr="00816E7A">
        <w:rPr>
          <w:rFonts w:ascii="Arial" w:hAnsi="Arial" w:cs="Arial"/>
          <w:sz w:val="24"/>
          <w:szCs w:val="24"/>
        </w:rPr>
        <w:t xml:space="preserve">, </w:t>
      </w:r>
      <w:r w:rsidRPr="00816E7A">
        <w:rPr>
          <w:rFonts w:ascii="Arial" w:hAnsi="Arial" w:cs="Arial"/>
          <w:sz w:val="24"/>
          <w:szCs w:val="24"/>
        </w:rPr>
        <w:t>Esp</w:t>
      </w:r>
      <w:r w:rsidR="005B7DB1" w:rsidRPr="00816E7A">
        <w:rPr>
          <w:rFonts w:ascii="Arial" w:hAnsi="Arial" w:cs="Arial"/>
          <w:sz w:val="24"/>
          <w:szCs w:val="24"/>
        </w:rPr>
        <w:t>.</w:t>
      </w:r>
      <w:r w:rsidRPr="00816E7A">
        <w:rPr>
          <w:rFonts w:ascii="Arial" w:hAnsi="Arial" w:cs="Arial"/>
          <w:sz w:val="24"/>
          <w:szCs w:val="24"/>
        </w:rPr>
        <w:t xml:space="preserve"> </w:t>
      </w:r>
      <w:r w:rsidR="005B7DB1" w:rsidRPr="00816E7A">
        <w:rPr>
          <w:rFonts w:ascii="Arial" w:hAnsi="Arial" w:cs="Arial"/>
          <w:sz w:val="24"/>
          <w:szCs w:val="24"/>
        </w:rPr>
        <w:t>María</w:t>
      </w:r>
      <w:r w:rsidRPr="00816E7A">
        <w:rPr>
          <w:rFonts w:ascii="Arial" w:hAnsi="Arial" w:cs="Arial"/>
          <w:sz w:val="24"/>
          <w:szCs w:val="24"/>
        </w:rPr>
        <w:t xml:space="preserve"> del Carmen Rosario Flores Solano</w:t>
      </w:r>
      <w:r w:rsidR="005B7DB1" w:rsidRPr="00816E7A">
        <w:rPr>
          <w:rFonts w:ascii="Arial" w:hAnsi="Arial" w:cs="Arial"/>
          <w:sz w:val="24"/>
          <w:szCs w:val="24"/>
        </w:rPr>
        <w:t>,</w:t>
      </w:r>
      <w:r w:rsidRPr="00816E7A">
        <w:rPr>
          <w:rFonts w:ascii="Arial" w:hAnsi="Arial" w:cs="Arial"/>
          <w:sz w:val="24"/>
          <w:szCs w:val="24"/>
        </w:rPr>
        <w:t xml:space="preserve"> Esp. Dolores Enciso </w:t>
      </w:r>
      <w:r w:rsidR="005B7DB1" w:rsidRPr="00816E7A">
        <w:rPr>
          <w:rFonts w:ascii="Arial" w:hAnsi="Arial" w:cs="Arial"/>
          <w:sz w:val="24"/>
          <w:szCs w:val="24"/>
        </w:rPr>
        <w:t>González</w:t>
      </w:r>
      <w:r w:rsidRPr="00816E7A">
        <w:rPr>
          <w:rFonts w:ascii="Arial" w:hAnsi="Arial" w:cs="Arial"/>
          <w:sz w:val="24"/>
          <w:szCs w:val="24"/>
        </w:rPr>
        <w:t>, M</w:t>
      </w:r>
      <w:r w:rsidR="005B7DB1" w:rsidRPr="00816E7A">
        <w:rPr>
          <w:rFonts w:ascii="Arial" w:hAnsi="Arial" w:cs="Arial"/>
          <w:sz w:val="24"/>
          <w:szCs w:val="24"/>
        </w:rPr>
        <w:t>.</w:t>
      </w:r>
      <w:r w:rsidRPr="00816E7A">
        <w:rPr>
          <w:rFonts w:ascii="Arial" w:hAnsi="Arial" w:cs="Arial"/>
          <w:sz w:val="24"/>
          <w:szCs w:val="24"/>
        </w:rPr>
        <w:t xml:space="preserve"> en C. Evangelina Muñoz </w:t>
      </w:r>
      <w:r w:rsidR="005B7DB1" w:rsidRPr="00816E7A">
        <w:rPr>
          <w:rFonts w:ascii="Arial" w:hAnsi="Arial" w:cs="Arial"/>
          <w:sz w:val="24"/>
          <w:szCs w:val="24"/>
        </w:rPr>
        <w:t>Soria y</w:t>
      </w:r>
      <w:r w:rsidRPr="00816E7A">
        <w:rPr>
          <w:rFonts w:ascii="Arial" w:hAnsi="Arial" w:cs="Arial"/>
          <w:sz w:val="24"/>
          <w:szCs w:val="24"/>
        </w:rPr>
        <w:t xml:space="preserve"> </w:t>
      </w:r>
      <w:r w:rsidR="005B7DB1" w:rsidRPr="00816E7A">
        <w:rPr>
          <w:rFonts w:ascii="Arial" w:hAnsi="Arial" w:cs="Arial"/>
          <w:sz w:val="24"/>
          <w:szCs w:val="24"/>
        </w:rPr>
        <w:t xml:space="preserve">el </w:t>
      </w:r>
      <w:r w:rsidRPr="00816E7A">
        <w:rPr>
          <w:rFonts w:ascii="Arial" w:hAnsi="Arial" w:cs="Arial"/>
          <w:sz w:val="24"/>
          <w:szCs w:val="24"/>
        </w:rPr>
        <w:t>M</w:t>
      </w:r>
      <w:r w:rsidR="005B7DB1" w:rsidRPr="00816E7A">
        <w:rPr>
          <w:rFonts w:ascii="Arial" w:hAnsi="Arial" w:cs="Arial"/>
          <w:sz w:val="24"/>
          <w:szCs w:val="24"/>
        </w:rPr>
        <w:t>.</w:t>
      </w:r>
      <w:r w:rsidRPr="00816E7A">
        <w:rPr>
          <w:rFonts w:ascii="Arial" w:hAnsi="Arial" w:cs="Arial"/>
          <w:sz w:val="24"/>
          <w:szCs w:val="24"/>
        </w:rPr>
        <w:t xml:space="preserve"> en C</w:t>
      </w:r>
      <w:r w:rsidR="005B7DB1" w:rsidRPr="00816E7A">
        <w:rPr>
          <w:rFonts w:ascii="Arial" w:hAnsi="Arial" w:cs="Arial"/>
          <w:sz w:val="24"/>
          <w:szCs w:val="24"/>
        </w:rPr>
        <w:t>.</w:t>
      </w:r>
      <w:r w:rsidRPr="00816E7A">
        <w:rPr>
          <w:rFonts w:ascii="Arial" w:hAnsi="Arial" w:cs="Arial"/>
          <w:sz w:val="24"/>
          <w:szCs w:val="24"/>
        </w:rPr>
        <w:t xml:space="preserve"> </w:t>
      </w:r>
      <w:r w:rsidR="005B7DB1" w:rsidRPr="00816E7A">
        <w:rPr>
          <w:rFonts w:ascii="Arial" w:hAnsi="Arial" w:cs="Arial"/>
          <w:sz w:val="24"/>
          <w:szCs w:val="24"/>
        </w:rPr>
        <w:t>Píndaro</w:t>
      </w:r>
      <w:r w:rsidRPr="00816E7A">
        <w:rPr>
          <w:rFonts w:ascii="Arial" w:hAnsi="Arial" w:cs="Arial"/>
          <w:sz w:val="24"/>
          <w:szCs w:val="24"/>
        </w:rPr>
        <w:t xml:space="preserve"> </w:t>
      </w:r>
      <w:r w:rsidR="005B7DB1" w:rsidRPr="00816E7A">
        <w:rPr>
          <w:rFonts w:ascii="Arial" w:hAnsi="Arial" w:cs="Arial"/>
          <w:sz w:val="24"/>
          <w:szCs w:val="24"/>
        </w:rPr>
        <w:t>Ramón</w:t>
      </w:r>
      <w:r w:rsidRPr="00816E7A">
        <w:rPr>
          <w:rFonts w:ascii="Arial" w:hAnsi="Arial" w:cs="Arial"/>
          <w:sz w:val="24"/>
          <w:szCs w:val="24"/>
        </w:rPr>
        <w:t xml:space="preserve"> </w:t>
      </w:r>
      <w:r w:rsidR="005B7DB1" w:rsidRPr="00816E7A">
        <w:rPr>
          <w:rFonts w:ascii="Arial" w:hAnsi="Arial" w:cs="Arial"/>
          <w:sz w:val="24"/>
          <w:szCs w:val="24"/>
        </w:rPr>
        <w:t>Álvarez</w:t>
      </w:r>
      <w:r w:rsidRPr="00816E7A">
        <w:rPr>
          <w:rFonts w:ascii="Arial" w:hAnsi="Arial" w:cs="Arial"/>
          <w:sz w:val="24"/>
          <w:szCs w:val="24"/>
        </w:rPr>
        <w:t xml:space="preserve"> Grave</w:t>
      </w:r>
      <w:r w:rsidR="005B7DB1" w:rsidRPr="00816E7A">
        <w:rPr>
          <w:rFonts w:ascii="Arial" w:hAnsi="Arial" w:cs="Arial"/>
          <w:sz w:val="24"/>
          <w:szCs w:val="24"/>
        </w:rPr>
        <w:t xml:space="preserve">, quienes con su tolerancia, conocimiento y pulcritud en su desempeño catedrático lograron sembrar en mi conciencia la semilla del estudio </w:t>
      </w:r>
      <w:r w:rsidR="008D1354" w:rsidRPr="00816E7A">
        <w:rPr>
          <w:rFonts w:ascii="Arial" w:hAnsi="Arial" w:cs="Arial"/>
          <w:sz w:val="24"/>
          <w:szCs w:val="24"/>
        </w:rPr>
        <w:t xml:space="preserve">de la medicina del Deporte, así como saber el valor que tiene el formar parte de una familia de especialistas </w:t>
      </w:r>
      <w:r w:rsidR="005B7DB1" w:rsidRPr="00816E7A">
        <w:rPr>
          <w:rFonts w:ascii="Arial" w:hAnsi="Arial" w:cs="Arial"/>
          <w:sz w:val="24"/>
          <w:szCs w:val="24"/>
        </w:rPr>
        <w:t>Orgullosamente Politécnico</w:t>
      </w:r>
      <w:r w:rsidR="008D1354" w:rsidRPr="00816E7A">
        <w:rPr>
          <w:rFonts w:ascii="Arial" w:hAnsi="Arial" w:cs="Arial"/>
          <w:sz w:val="24"/>
          <w:szCs w:val="24"/>
        </w:rPr>
        <w:t>s</w:t>
      </w:r>
      <w:r w:rsidR="005B7DB1" w:rsidRPr="00816E7A">
        <w:rPr>
          <w:rFonts w:ascii="Arial" w:hAnsi="Arial" w:cs="Arial"/>
          <w:sz w:val="24"/>
          <w:szCs w:val="24"/>
        </w:rPr>
        <w:t>.</w:t>
      </w:r>
    </w:p>
    <w:p w:rsidR="00096AE6" w:rsidRPr="00816E7A" w:rsidRDefault="00096AE6" w:rsidP="005B7DB1">
      <w:pPr>
        <w:pStyle w:val="Sinespaciado"/>
        <w:spacing w:line="480" w:lineRule="auto"/>
        <w:ind w:firstLine="708"/>
        <w:jc w:val="both"/>
        <w:rPr>
          <w:rFonts w:ascii="Arial" w:hAnsi="Arial" w:cs="Arial"/>
          <w:sz w:val="24"/>
          <w:szCs w:val="24"/>
        </w:rPr>
      </w:pPr>
    </w:p>
    <w:p w:rsidR="00805A9C" w:rsidRPr="00816E7A" w:rsidRDefault="00805A9C" w:rsidP="005B7DB1">
      <w:pPr>
        <w:pStyle w:val="Sinespaciado"/>
        <w:spacing w:line="480" w:lineRule="auto"/>
        <w:jc w:val="both"/>
        <w:rPr>
          <w:rFonts w:ascii="Arial" w:hAnsi="Arial" w:cs="Arial"/>
          <w:sz w:val="24"/>
          <w:szCs w:val="24"/>
        </w:rPr>
      </w:pPr>
      <w:r w:rsidRPr="00816E7A">
        <w:rPr>
          <w:rFonts w:ascii="Arial" w:hAnsi="Arial" w:cs="Arial"/>
          <w:sz w:val="24"/>
          <w:szCs w:val="24"/>
        </w:rPr>
        <w:tab/>
        <w:t>Con especial</w:t>
      </w:r>
      <w:r w:rsidR="00096AE6" w:rsidRPr="00816E7A">
        <w:rPr>
          <w:rFonts w:ascii="Arial" w:hAnsi="Arial" w:cs="Arial"/>
          <w:sz w:val="24"/>
          <w:szCs w:val="24"/>
        </w:rPr>
        <w:t xml:space="preserve"> cariño y agradecimiento a la M. C. y P.</w:t>
      </w:r>
      <w:r w:rsidRPr="00816E7A">
        <w:rPr>
          <w:rFonts w:ascii="Arial" w:hAnsi="Arial" w:cs="Arial"/>
          <w:sz w:val="24"/>
          <w:szCs w:val="24"/>
        </w:rPr>
        <w:t xml:space="preserve"> Paulina F</w:t>
      </w:r>
      <w:r w:rsidR="00096AE6" w:rsidRPr="00816E7A">
        <w:rPr>
          <w:rFonts w:ascii="Arial" w:hAnsi="Arial" w:cs="Arial"/>
          <w:sz w:val="24"/>
          <w:szCs w:val="24"/>
        </w:rPr>
        <w:t>ragoso Andoney, mujer imprescindible, quie</w:t>
      </w:r>
      <w:r w:rsidR="008D1354" w:rsidRPr="00816E7A">
        <w:rPr>
          <w:rFonts w:ascii="Arial" w:hAnsi="Arial" w:cs="Arial"/>
          <w:sz w:val="24"/>
          <w:szCs w:val="24"/>
        </w:rPr>
        <w:t xml:space="preserve">n con su amor me ha apoyado en </w:t>
      </w:r>
      <w:r w:rsidR="00096AE6" w:rsidRPr="00816E7A">
        <w:rPr>
          <w:rFonts w:ascii="Arial" w:hAnsi="Arial" w:cs="Arial"/>
          <w:sz w:val="24"/>
          <w:szCs w:val="24"/>
        </w:rPr>
        <w:t xml:space="preserve"> las circunstancias </w:t>
      </w:r>
      <w:r w:rsidR="008D1354" w:rsidRPr="00816E7A">
        <w:rPr>
          <w:rFonts w:ascii="Arial" w:hAnsi="Arial" w:cs="Arial"/>
          <w:sz w:val="24"/>
          <w:szCs w:val="24"/>
        </w:rPr>
        <w:t>que me han sido desfavorables,</w:t>
      </w:r>
      <w:r w:rsidRPr="00816E7A">
        <w:rPr>
          <w:rFonts w:ascii="Arial" w:hAnsi="Arial" w:cs="Arial"/>
          <w:sz w:val="24"/>
          <w:szCs w:val="24"/>
        </w:rPr>
        <w:t xml:space="preserve"> con su cariño</w:t>
      </w:r>
      <w:r w:rsidR="00096AE6" w:rsidRPr="00816E7A">
        <w:rPr>
          <w:rFonts w:ascii="Arial" w:hAnsi="Arial" w:cs="Arial"/>
          <w:sz w:val="24"/>
          <w:szCs w:val="24"/>
        </w:rPr>
        <w:t xml:space="preserve"> y apoyo es parte de una realidad y junto con ella, construimos ideales y sueños por cumplir en nuestras vidas.</w:t>
      </w:r>
      <w:r w:rsidRPr="00816E7A">
        <w:rPr>
          <w:rFonts w:ascii="Arial" w:hAnsi="Arial" w:cs="Arial"/>
          <w:sz w:val="24"/>
          <w:szCs w:val="24"/>
        </w:rPr>
        <w:br w:type="page"/>
      </w:r>
    </w:p>
    <w:p w:rsidR="00526B22" w:rsidRPr="00816E7A" w:rsidRDefault="00526B22" w:rsidP="00526B22">
      <w:pPr>
        <w:spacing w:line="480" w:lineRule="auto"/>
        <w:jc w:val="right"/>
        <w:rPr>
          <w:rFonts w:ascii="Arial" w:hAnsi="Arial" w:cs="Arial"/>
          <w:sz w:val="24"/>
          <w:szCs w:val="24"/>
        </w:rPr>
      </w:pPr>
    </w:p>
    <w:p w:rsidR="00526B22" w:rsidRPr="00816E7A" w:rsidRDefault="00526B22" w:rsidP="00526B22">
      <w:pPr>
        <w:spacing w:line="480" w:lineRule="auto"/>
        <w:jc w:val="right"/>
        <w:rPr>
          <w:rFonts w:ascii="Arial" w:hAnsi="Arial" w:cs="Arial"/>
          <w:sz w:val="24"/>
          <w:szCs w:val="24"/>
        </w:rPr>
      </w:pPr>
    </w:p>
    <w:p w:rsidR="00526B22" w:rsidRPr="00816E7A" w:rsidRDefault="00526B22" w:rsidP="00526B22">
      <w:pPr>
        <w:pStyle w:val="Sinespaciado"/>
        <w:spacing w:line="480" w:lineRule="auto"/>
        <w:jc w:val="right"/>
        <w:rPr>
          <w:rFonts w:ascii="Arial" w:hAnsi="Arial" w:cs="Arial"/>
          <w:b/>
          <w:bCs/>
          <w:iCs/>
          <w:sz w:val="24"/>
          <w:szCs w:val="24"/>
        </w:rPr>
      </w:pPr>
      <w:r w:rsidRPr="00816E7A">
        <w:rPr>
          <w:rFonts w:ascii="Arial" w:hAnsi="Arial" w:cs="Arial"/>
          <w:sz w:val="24"/>
          <w:szCs w:val="24"/>
        </w:rPr>
        <w:t xml:space="preserve">MÉXICO, D.F. </w:t>
      </w:r>
      <w:r w:rsidR="00B47E2A" w:rsidRPr="00816E7A">
        <w:rPr>
          <w:rFonts w:ascii="Arial" w:hAnsi="Arial" w:cs="Arial"/>
          <w:sz w:val="24"/>
          <w:szCs w:val="24"/>
        </w:rPr>
        <w:t>09 JUNIO</w:t>
      </w:r>
      <w:r w:rsidRPr="00816E7A">
        <w:rPr>
          <w:rFonts w:ascii="Arial" w:hAnsi="Arial" w:cs="Arial"/>
          <w:sz w:val="24"/>
          <w:szCs w:val="24"/>
        </w:rPr>
        <w:t xml:space="preserve"> 2011</w:t>
      </w:r>
    </w:p>
    <w:p w:rsidR="00526B22" w:rsidRPr="00816E7A" w:rsidRDefault="00526B22" w:rsidP="00526B22">
      <w:pPr>
        <w:pStyle w:val="Sinespaciado"/>
        <w:spacing w:line="480" w:lineRule="auto"/>
        <w:rPr>
          <w:rFonts w:ascii="Arial" w:hAnsi="Arial" w:cs="Arial"/>
          <w:b/>
          <w:sz w:val="24"/>
          <w:szCs w:val="24"/>
        </w:rPr>
      </w:pPr>
    </w:p>
    <w:p w:rsidR="00526B22" w:rsidRPr="00816E7A" w:rsidRDefault="00526B22" w:rsidP="00526B22">
      <w:pPr>
        <w:pStyle w:val="Sinespaciado"/>
        <w:spacing w:line="480" w:lineRule="auto"/>
        <w:rPr>
          <w:rFonts w:ascii="Arial" w:hAnsi="Arial" w:cs="Arial"/>
          <w:b/>
          <w:sz w:val="24"/>
          <w:szCs w:val="24"/>
        </w:rPr>
      </w:pPr>
    </w:p>
    <w:p w:rsidR="00526B22" w:rsidRPr="00816E7A" w:rsidRDefault="00526B22" w:rsidP="00526B22">
      <w:pPr>
        <w:pStyle w:val="Sinespaciado"/>
        <w:spacing w:line="480" w:lineRule="auto"/>
        <w:rPr>
          <w:rFonts w:ascii="Arial" w:hAnsi="Arial" w:cs="Arial"/>
          <w:b/>
          <w:sz w:val="24"/>
          <w:szCs w:val="24"/>
        </w:rPr>
      </w:pPr>
    </w:p>
    <w:p w:rsidR="00526B22" w:rsidRPr="00816E7A" w:rsidRDefault="00526B22" w:rsidP="00526B22">
      <w:pPr>
        <w:pStyle w:val="Sinespaciado"/>
        <w:spacing w:line="480" w:lineRule="auto"/>
        <w:rPr>
          <w:rFonts w:ascii="Arial" w:hAnsi="Arial" w:cs="Arial"/>
          <w:b/>
          <w:sz w:val="24"/>
          <w:szCs w:val="24"/>
        </w:rPr>
      </w:pPr>
    </w:p>
    <w:p w:rsidR="00526B22" w:rsidRPr="00816E7A" w:rsidRDefault="00526B22" w:rsidP="00526B22">
      <w:pPr>
        <w:pStyle w:val="Sinespaciado"/>
        <w:spacing w:line="480" w:lineRule="auto"/>
        <w:rPr>
          <w:rFonts w:ascii="Arial" w:hAnsi="Arial" w:cs="Arial"/>
          <w:b/>
          <w:sz w:val="24"/>
          <w:szCs w:val="24"/>
        </w:rPr>
      </w:pPr>
      <w:r w:rsidRPr="00816E7A">
        <w:rPr>
          <w:rFonts w:ascii="Arial" w:hAnsi="Arial" w:cs="Arial"/>
          <w:b/>
          <w:sz w:val="24"/>
          <w:szCs w:val="24"/>
        </w:rPr>
        <w:t xml:space="preserve">                                                                   TITULO</w:t>
      </w:r>
    </w:p>
    <w:p w:rsidR="00526B22" w:rsidRPr="00816E7A" w:rsidRDefault="00526B22" w:rsidP="00526B22">
      <w:pPr>
        <w:pStyle w:val="Sinespaciado"/>
        <w:spacing w:line="480" w:lineRule="auto"/>
        <w:rPr>
          <w:rFonts w:ascii="Arial" w:hAnsi="Arial" w:cs="Arial"/>
          <w:b/>
          <w:sz w:val="24"/>
          <w:szCs w:val="24"/>
        </w:rPr>
      </w:pPr>
    </w:p>
    <w:p w:rsidR="00526B22" w:rsidRPr="00816E7A" w:rsidRDefault="00526B22" w:rsidP="00526B22">
      <w:pPr>
        <w:pStyle w:val="Sinespaciado"/>
        <w:spacing w:line="480" w:lineRule="auto"/>
        <w:jc w:val="center"/>
        <w:rPr>
          <w:rFonts w:ascii="Arial" w:hAnsi="Arial" w:cs="Arial"/>
          <w:bCs/>
          <w:iCs/>
          <w:sz w:val="24"/>
          <w:szCs w:val="24"/>
        </w:rPr>
      </w:pPr>
      <w:r w:rsidRPr="00816E7A">
        <w:rPr>
          <w:rFonts w:ascii="Arial" w:hAnsi="Arial" w:cs="Arial"/>
          <w:bCs/>
          <w:iCs/>
          <w:sz w:val="24"/>
          <w:szCs w:val="24"/>
        </w:rPr>
        <w:t>EFECTO DE LA OXIGENACIÓN HIPERBÁRICA SOBRE EL</w:t>
      </w:r>
    </w:p>
    <w:p w:rsidR="00526B22" w:rsidRPr="00816E7A" w:rsidRDefault="00526B22" w:rsidP="00526B22">
      <w:pPr>
        <w:pStyle w:val="Sinespaciado"/>
        <w:spacing w:line="480" w:lineRule="auto"/>
        <w:jc w:val="center"/>
        <w:rPr>
          <w:rFonts w:ascii="Arial" w:hAnsi="Arial" w:cs="Arial"/>
          <w:bCs/>
          <w:iCs/>
          <w:sz w:val="24"/>
          <w:szCs w:val="24"/>
        </w:rPr>
      </w:pPr>
      <w:r w:rsidRPr="00816E7A">
        <w:rPr>
          <w:rFonts w:ascii="Arial" w:hAnsi="Arial" w:cs="Arial"/>
          <w:bCs/>
          <w:iCs/>
          <w:sz w:val="24"/>
          <w:szCs w:val="24"/>
        </w:rPr>
        <w:t>RENDIMIENTO, LA</w:t>
      </w:r>
      <w:r w:rsidR="0059135D" w:rsidRPr="00816E7A">
        <w:rPr>
          <w:rFonts w:ascii="Arial" w:hAnsi="Arial" w:cs="Arial"/>
          <w:bCs/>
          <w:iCs/>
          <w:sz w:val="24"/>
          <w:szCs w:val="24"/>
        </w:rPr>
        <w:t>S</w:t>
      </w:r>
      <w:r w:rsidRPr="00816E7A">
        <w:rPr>
          <w:rFonts w:ascii="Arial" w:hAnsi="Arial" w:cs="Arial"/>
          <w:bCs/>
          <w:iCs/>
          <w:sz w:val="24"/>
          <w:szCs w:val="24"/>
        </w:rPr>
        <w:t xml:space="preserve"> RESPUESTA</w:t>
      </w:r>
      <w:r w:rsidR="0059135D" w:rsidRPr="00816E7A">
        <w:rPr>
          <w:rFonts w:ascii="Arial" w:hAnsi="Arial" w:cs="Arial"/>
          <w:bCs/>
          <w:iCs/>
          <w:sz w:val="24"/>
          <w:szCs w:val="24"/>
        </w:rPr>
        <w:t xml:space="preserve">S METABÓLICA </w:t>
      </w:r>
      <w:r w:rsidRPr="00816E7A">
        <w:rPr>
          <w:rFonts w:ascii="Arial" w:hAnsi="Arial" w:cs="Arial"/>
          <w:bCs/>
          <w:iCs/>
          <w:sz w:val="24"/>
          <w:szCs w:val="24"/>
        </w:rPr>
        <w:t>OXIDANTE/ANTIOXIDANTE</w:t>
      </w:r>
      <w:r w:rsidR="0059135D" w:rsidRPr="00816E7A">
        <w:rPr>
          <w:rFonts w:ascii="Arial" w:hAnsi="Arial" w:cs="Arial"/>
          <w:bCs/>
          <w:iCs/>
          <w:sz w:val="24"/>
          <w:szCs w:val="24"/>
        </w:rPr>
        <w:t xml:space="preserve"> Y HORMONAL</w:t>
      </w:r>
      <w:r w:rsidRPr="00816E7A">
        <w:rPr>
          <w:rFonts w:ascii="Arial" w:hAnsi="Arial" w:cs="Arial"/>
          <w:bCs/>
          <w:iCs/>
          <w:sz w:val="24"/>
          <w:szCs w:val="24"/>
        </w:rPr>
        <w:t xml:space="preserve"> DURANTE LA NATACIÓN</w:t>
      </w:r>
      <w:r w:rsidR="0059135D" w:rsidRPr="00816E7A">
        <w:rPr>
          <w:rFonts w:ascii="Arial" w:hAnsi="Arial" w:cs="Arial"/>
          <w:bCs/>
          <w:iCs/>
          <w:sz w:val="24"/>
          <w:szCs w:val="24"/>
        </w:rPr>
        <w:t xml:space="preserve"> </w:t>
      </w:r>
      <w:r w:rsidRPr="00816E7A">
        <w:rPr>
          <w:rFonts w:ascii="Arial" w:hAnsi="Arial" w:cs="Arial"/>
          <w:bCs/>
          <w:iCs/>
          <w:sz w:val="24"/>
          <w:szCs w:val="24"/>
        </w:rPr>
        <w:t>EXHAUSTIVA EN EL RIÑÓN DE LOS RATONES JÓVENES</w:t>
      </w:r>
      <w:r w:rsidR="0059135D" w:rsidRPr="00816E7A">
        <w:rPr>
          <w:rFonts w:ascii="Arial" w:hAnsi="Arial" w:cs="Arial"/>
          <w:bCs/>
          <w:iCs/>
          <w:sz w:val="24"/>
          <w:szCs w:val="24"/>
        </w:rPr>
        <w:t xml:space="preserve"> </w:t>
      </w:r>
      <w:r w:rsidRPr="00816E7A">
        <w:rPr>
          <w:rFonts w:ascii="Arial" w:hAnsi="Arial" w:cs="Arial"/>
          <w:bCs/>
          <w:iCs/>
          <w:sz w:val="24"/>
          <w:szCs w:val="24"/>
        </w:rPr>
        <w:t>BALB C</w:t>
      </w:r>
      <w:r w:rsidR="0059135D" w:rsidRPr="00816E7A">
        <w:rPr>
          <w:rFonts w:ascii="Arial" w:hAnsi="Arial" w:cs="Arial"/>
          <w:bCs/>
          <w:iCs/>
          <w:sz w:val="24"/>
          <w:szCs w:val="24"/>
        </w:rPr>
        <w:t>.</w:t>
      </w:r>
    </w:p>
    <w:p w:rsidR="0059135D" w:rsidRPr="00816E7A" w:rsidRDefault="0059135D" w:rsidP="00526B22">
      <w:pPr>
        <w:pStyle w:val="Sinespaciado"/>
        <w:spacing w:line="480" w:lineRule="auto"/>
        <w:jc w:val="center"/>
        <w:rPr>
          <w:rFonts w:ascii="Arial" w:hAnsi="Arial" w:cs="Arial"/>
          <w:bCs/>
          <w:iCs/>
          <w:sz w:val="24"/>
          <w:szCs w:val="24"/>
        </w:rPr>
      </w:pPr>
    </w:p>
    <w:p w:rsidR="00526B22" w:rsidRPr="00816E7A" w:rsidRDefault="00526B22" w:rsidP="00526B22">
      <w:pPr>
        <w:pStyle w:val="Sinespaciado"/>
        <w:spacing w:line="480" w:lineRule="auto"/>
        <w:rPr>
          <w:rFonts w:ascii="Arial" w:hAnsi="Arial" w:cs="Arial"/>
          <w:b/>
          <w:sz w:val="24"/>
          <w:szCs w:val="24"/>
        </w:rPr>
      </w:pPr>
    </w:p>
    <w:p w:rsidR="00526B22" w:rsidRPr="00816E7A" w:rsidRDefault="00526B22" w:rsidP="00526B22">
      <w:pPr>
        <w:pStyle w:val="Sinespaciado"/>
        <w:spacing w:line="480" w:lineRule="auto"/>
        <w:rPr>
          <w:rFonts w:ascii="Arial" w:hAnsi="Arial" w:cs="Arial"/>
          <w:b/>
          <w:sz w:val="24"/>
          <w:szCs w:val="24"/>
        </w:rPr>
      </w:pPr>
    </w:p>
    <w:p w:rsidR="00526B22" w:rsidRPr="00816E7A" w:rsidRDefault="00526B22" w:rsidP="00526B22">
      <w:pPr>
        <w:pStyle w:val="Sinespaciado"/>
        <w:spacing w:line="480" w:lineRule="auto"/>
        <w:rPr>
          <w:rFonts w:ascii="Arial" w:hAnsi="Arial" w:cs="Arial"/>
          <w:b/>
          <w:sz w:val="24"/>
          <w:szCs w:val="24"/>
        </w:rPr>
      </w:pPr>
    </w:p>
    <w:p w:rsidR="00526B22" w:rsidRPr="00816E7A" w:rsidRDefault="00526B22" w:rsidP="00526B22">
      <w:pPr>
        <w:spacing w:after="0" w:line="480" w:lineRule="auto"/>
        <w:rPr>
          <w:rFonts w:ascii="Arial" w:hAnsi="Arial" w:cs="Arial"/>
          <w:b/>
          <w:sz w:val="24"/>
          <w:szCs w:val="24"/>
        </w:rPr>
      </w:pPr>
      <w:r w:rsidRPr="00816E7A">
        <w:rPr>
          <w:rFonts w:ascii="Arial" w:hAnsi="Arial" w:cs="Arial"/>
          <w:b/>
          <w:sz w:val="24"/>
          <w:szCs w:val="24"/>
        </w:rPr>
        <w:br w:type="page"/>
      </w:r>
    </w:p>
    <w:p w:rsidR="00AD18F1" w:rsidRPr="00816E7A" w:rsidRDefault="00AD18F1" w:rsidP="003B6AF4">
      <w:pPr>
        <w:spacing w:line="480" w:lineRule="auto"/>
        <w:jc w:val="center"/>
        <w:rPr>
          <w:rFonts w:ascii="Arial" w:hAnsi="Arial" w:cs="Arial"/>
          <w:b/>
          <w:sz w:val="24"/>
          <w:szCs w:val="24"/>
        </w:rPr>
      </w:pPr>
      <w:r w:rsidRPr="00816E7A">
        <w:rPr>
          <w:rFonts w:ascii="Arial" w:hAnsi="Arial" w:cs="Arial"/>
          <w:b/>
          <w:sz w:val="24"/>
          <w:szCs w:val="24"/>
        </w:rPr>
        <w:lastRenderedPageBreak/>
        <w:t>INDICÉ</w:t>
      </w:r>
    </w:p>
    <w:tbl>
      <w:tblPr>
        <w:tblStyle w:val="Listamedia1-nfasis2"/>
        <w:tblW w:w="0" w:type="auto"/>
        <w:tblLook w:val="04A0" w:firstRow="1" w:lastRow="0" w:firstColumn="1" w:lastColumn="0" w:noHBand="0" w:noVBand="1"/>
      </w:tblPr>
      <w:tblGrid>
        <w:gridCol w:w="7725"/>
        <w:gridCol w:w="1202"/>
      </w:tblGrid>
      <w:tr w:rsidR="00805A9C" w:rsidRPr="00816E7A" w:rsidTr="00526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Borders>
              <w:top w:val="none" w:sz="0" w:space="0" w:color="auto"/>
              <w:bottom w:val="none" w:sz="0" w:space="0" w:color="auto"/>
            </w:tcBorders>
          </w:tcPr>
          <w:p w:rsidR="00805A9C" w:rsidRPr="00816E7A" w:rsidRDefault="00805A9C" w:rsidP="00253F92">
            <w:pPr>
              <w:spacing w:line="480" w:lineRule="auto"/>
              <w:jc w:val="left"/>
              <w:rPr>
                <w:rFonts w:ascii="Arial" w:hAnsi="Arial" w:cs="Arial"/>
                <w:b w:val="0"/>
                <w:sz w:val="24"/>
                <w:szCs w:val="24"/>
              </w:rPr>
            </w:pPr>
          </w:p>
        </w:tc>
        <w:tc>
          <w:tcPr>
            <w:tcW w:w="1202" w:type="dxa"/>
            <w:tcBorders>
              <w:top w:val="none" w:sz="0" w:space="0" w:color="auto"/>
              <w:bottom w:val="none" w:sz="0" w:space="0" w:color="auto"/>
            </w:tcBorders>
          </w:tcPr>
          <w:p w:rsidR="00805A9C" w:rsidRPr="00816E7A" w:rsidRDefault="00526B22" w:rsidP="00526B22">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816E7A">
              <w:rPr>
                <w:rFonts w:ascii="Arial" w:hAnsi="Arial" w:cs="Arial"/>
                <w:b/>
                <w:sz w:val="24"/>
                <w:szCs w:val="24"/>
              </w:rPr>
              <w:t>PÁGINA</w:t>
            </w:r>
          </w:p>
        </w:tc>
      </w:tr>
      <w:tr w:rsidR="00805A9C"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805A9C"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ACTA DE REVISIÓN DE TESIS</w:t>
            </w:r>
          </w:p>
        </w:tc>
        <w:tc>
          <w:tcPr>
            <w:tcW w:w="1202" w:type="dxa"/>
          </w:tcPr>
          <w:p w:rsidR="00805A9C" w:rsidRPr="00816E7A" w:rsidRDefault="00526B22"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16E7A">
              <w:rPr>
                <w:rFonts w:ascii="Arial" w:hAnsi="Arial" w:cs="Arial"/>
                <w:b/>
                <w:sz w:val="24"/>
                <w:szCs w:val="24"/>
              </w:rPr>
              <w:t>2</w:t>
            </w:r>
          </w:p>
        </w:tc>
      </w:tr>
      <w:tr w:rsidR="00805A9C"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805A9C"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CARTA DE SESIÓN DE DERECHOS</w:t>
            </w:r>
          </w:p>
        </w:tc>
        <w:tc>
          <w:tcPr>
            <w:tcW w:w="1202" w:type="dxa"/>
          </w:tcPr>
          <w:p w:rsidR="00805A9C" w:rsidRPr="00816E7A" w:rsidRDefault="00526B22"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816E7A">
              <w:rPr>
                <w:rFonts w:ascii="Arial" w:hAnsi="Arial" w:cs="Arial"/>
                <w:b/>
                <w:sz w:val="24"/>
                <w:szCs w:val="24"/>
              </w:rPr>
              <w:t>3</w:t>
            </w:r>
          </w:p>
        </w:tc>
      </w:tr>
      <w:tr w:rsidR="00805A9C"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805A9C"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AGRADECIMIENTOS</w:t>
            </w:r>
          </w:p>
        </w:tc>
        <w:tc>
          <w:tcPr>
            <w:tcW w:w="1202" w:type="dxa"/>
          </w:tcPr>
          <w:p w:rsidR="00805A9C" w:rsidRPr="00816E7A" w:rsidRDefault="00526B22"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16E7A">
              <w:rPr>
                <w:rFonts w:ascii="Arial" w:hAnsi="Arial" w:cs="Arial"/>
                <w:b/>
                <w:sz w:val="24"/>
                <w:szCs w:val="24"/>
              </w:rPr>
              <w:t>4</w:t>
            </w:r>
          </w:p>
        </w:tc>
      </w:tr>
      <w:tr w:rsidR="00805A9C"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805A9C"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TÍTULO</w:t>
            </w:r>
          </w:p>
        </w:tc>
        <w:tc>
          <w:tcPr>
            <w:tcW w:w="1202" w:type="dxa"/>
          </w:tcPr>
          <w:p w:rsidR="00805A9C" w:rsidRPr="00816E7A" w:rsidRDefault="0065254A"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816E7A">
              <w:rPr>
                <w:rFonts w:ascii="Arial" w:hAnsi="Arial" w:cs="Arial"/>
                <w:b/>
                <w:sz w:val="24"/>
                <w:szCs w:val="24"/>
              </w:rPr>
              <w:t>6</w:t>
            </w:r>
          </w:p>
        </w:tc>
      </w:tr>
      <w:tr w:rsidR="00805A9C"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805A9C"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ÍNDICE</w:t>
            </w:r>
          </w:p>
        </w:tc>
        <w:tc>
          <w:tcPr>
            <w:tcW w:w="1202" w:type="dxa"/>
          </w:tcPr>
          <w:p w:rsidR="00805A9C" w:rsidRPr="00816E7A" w:rsidRDefault="0065254A"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16E7A">
              <w:rPr>
                <w:rFonts w:ascii="Arial" w:hAnsi="Arial" w:cs="Arial"/>
                <w:b/>
                <w:sz w:val="24"/>
                <w:szCs w:val="24"/>
              </w:rPr>
              <w:t>7</w:t>
            </w:r>
          </w:p>
        </w:tc>
      </w:tr>
      <w:tr w:rsidR="00805A9C"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805A9C"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GLOSARIO</w:t>
            </w:r>
          </w:p>
        </w:tc>
        <w:tc>
          <w:tcPr>
            <w:tcW w:w="1202" w:type="dxa"/>
          </w:tcPr>
          <w:p w:rsidR="00805A9C" w:rsidRPr="00816E7A" w:rsidRDefault="00E63144"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816E7A">
              <w:rPr>
                <w:rFonts w:ascii="Arial" w:hAnsi="Arial" w:cs="Arial"/>
                <w:b/>
                <w:sz w:val="24"/>
                <w:szCs w:val="24"/>
              </w:rPr>
              <w:t>9</w:t>
            </w:r>
          </w:p>
        </w:tc>
      </w:tr>
      <w:tr w:rsidR="00805A9C"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526B22"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RELACIÓN DE TABLAS, FIGURAS Y GRÁFICAS</w:t>
            </w:r>
          </w:p>
        </w:tc>
        <w:tc>
          <w:tcPr>
            <w:tcW w:w="1202" w:type="dxa"/>
          </w:tcPr>
          <w:p w:rsidR="00805A9C" w:rsidRPr="00816E7A" w:rsidRDefault="00816E7A"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12</w:t>
            </w:r>
          </w:p>
        </w:tc>
      </w:tr>
      <w:tr w:rsidR="00526B22"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526B22"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RESUMEN</w:t>
            </w:r>
          </w:p>
        </w:tc>
        <w:tc>
          <w:tcPr>
            <w:tcW w:w="1202" w:type="dxa"/>
          </w:tcPr>
          <w:p w:rsidR="00526B22" w:rsidRPr="00816E7A" w:rsidRDefault="00816E7A"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13</w:t>
            </w:r>
          </w:p>
        </w:tc>
      </w:tr>
      <w:tr w:rsidR="00526B22"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526B22"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lang w:val="en-US"/>
              </w:rPr>
              <w:t>SUMMARY</w:t>
            </w:r>
          </w:p>
        </w:tc>
        <w:tc>
          <w:tcPr>
            <w:tcW w:w="1202" w:type="dxa"/>
          </w:tcPr>
          <w:p w:rsidR="00526B22" w:rsidRPr="00816E7A" w:rsidRDefault="00816E7A"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15</w:t>
            </w:r>
          </w:p>
        </w:tc>
      </w:tr>
      <w:tr w:rsidR="00526B22"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526B22"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INTRODUCCIÓN</w:t>
            </w:r>
          </w:p>
        </w:tc>
        <w:tc>
          <w:tcPr>
            <w:tcW w:w="1202" w:type="dxa"/>
          </w:tcPr>
          <w:p w:rsidR="00526B22" w:rsidRPr="00816E7A" w:rsidRDefault="00816E7A"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17</w:t>
            </w:r>
          </w:p>
        </w:tc>
      </w:tr>
      <w:tr w:rsidR="00526B22"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526B22"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ANTECEDENTES</w:t>
            </w:r>
          </w:p>
        </w:tc>
        <w:tc>
          <w:tcPr>
            <w:tcW w:w="1202" w:type="dxa"/>
          </w:tcPr>
          <w:p w:rsidR="00526B22" w:rsidRPr="00816E7A" w:rsidRDefault="00C15364"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25</w:t>
            </w:r>
          </w:p>
        </w:tc>
      </w:tr>
      <w:tr w:rsidR="00526B22"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526B22"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JUSTIFICACIÓN</w:t>
            </w:r>
          </w:p>
        </w:tc>
        <w:tc>
          <w:tcPr>
            <w:tcW w:w="1202" w:type="dxa"/>
          </w:tcPr>
          <w:p w:rsidR="00526B22" w:rsidRPr="00816E7A" w:rsidRDefault="00C15364"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29</w:t>
            </w:r>
          </w:p>
        </w:tc>
      </w:tr>
      <w:tr w:rsidR="001D6A9D"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1D6A9D" w:rsidRPr="00816E7A" w:rsidRDefault="001D6A9D" w:rsidP="00253F92">
            <w:pPr>
              <w:spacing w:line="480" w:lineRule="auto"/>
              <w:jc w:val="left"/>
              <w:rPr>
                <w:rFonts w:ascii="Arial" w:hAnsi="Arial" w:cs="Arial"/>
                <w:b w:val="0"/>
                <w:sz w:val="24"/>
                <w:szCs w:val="24"/>
              </w:rPr>
            </w:pPr>
            <w:r w:rsidRPr="00816E7A">
              <w:rPr>
                <w:rFonts w:ascii="Arial" w:hAnsi="Arial" w:cs="Arial"/>
                <w:sz w:val="24"/>
                <w:szCs w:val="24"/>
              </w:rPr>
              <w:t>PREGUNTA DE INVESTIGACIÓN</w:t>
            </w:r>
          </w:p>
        </w:tc>
        <w:tc>
          <w:tcPr>
            <w:tcW w:w="1202" w:type="dxa"/>
          </w:tcPr>
          <w:p w:rsidR="001D6A9D" w:rsidRPr="00816E7A" w:rsidRDefault="00C15364"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30</w:t>
            </w:r>
          </w:p>
        </w:tc>
      </w:tr>
      <w:tr w:rsidR="00526B22"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526B22" w:rsidRPr="00816E7A" w:rsidRDefault="00526B22" w:rsidP="00253F92">
            <w:pPr>
              <w:spacing w:line="480" w:lineRule="auto"/>
              <w:jc w:val="left"/>
              <w:rPr>
                <w:rFonts w:ascii="Arial" w:hAnsi="Arial" w:cs="Arial"/>
                <w:b w:val="0"/>
                <w:sz w:val="24"/>
                <w:szCs w:val="24"/>
              </w:rPr>
            </w:pPr>
            <w:r w:rsidRPr="00816E7A">
              <w:rPr>
                <w:rFonts w:ascii="Arial" w:hAnsi="Arial" w:cs="Arial"/>
                <w:sz w:val="24"/>
                <w:szCs w:val="24"/>
              </w:rPr>
              <w:t>HIPÓTESIS</w:t>
            </w:r>
          </w:p>
        </w:tc>
        <w:tc>
          <w:tcPr>
            <w:tcW w:w="1202" w:type="dxa"/>
          </w:tcPr>
          <w:p w:rsidR="00526B22" w:rsidRPr="00816E7A" w:rsidRDefault="00C15364"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31</w:t>
            </w:r>
          </w:p>
        </w:tc>
      </w:tr>
      <w:tr w:rsidR="00526B22"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526B22" w:rsidRPr="00816E7A" w:rsidRDefault="001D6A9D" w:rsidP="00253F92">
            <w:pPr>
              <w:spacing w:line="480" w:lineRule="auto"/>
              <w:jc w:val="left"/>
              <w:rPr>
                <w:rFonts w:ascii="Arial" w:hAnsi="Arial" w:cs="Arial"/>
                <w:b w:val="0"/>
                <w:sz w:val="24"/>
                <w:szCs w:val="24"/>
              </w:rPr>
            </w:pPr>
            <w:r w:rsidRPr="00816E7A">
              <w:rPr>
                <w:rFonts w:ascii="Arial" w:hAnsi="Arial" w:cs="Arial"/>
                <w:sz w:val="24"/>
                <w:szCs w:val="24"/>
              </w:rPr>
              <w:lastRenderedPageBreak/>
              <w:t>OBJETIVO GENERAL</w:t>
            </w:r>
          </w:p>
        </w:tc>
        <w:tc>
          <w:tcPr>
            <w:tcW w:w="1202" w:type="dxa"/>
          </w:tcPr>
          <w:p w:rsidR="00526B22" w:rsidRPr="00816E7A" w:rsidRDefault="00C15364"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32</w:t>
            </w:r>
          </w:p>
        </w:tc>
      </w:tr>
      <w:tr w:rsidR="001D6A9D"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1D6A9D" w:rsidRPr="00816E7A" w:rsidRDefault="001D6A9D" w:rsidP="00253F92">
            <w:pPr>
              <w:spacing w:line="480" w:lineRule="auto"/>
              <w:jc w:val="left"/>
              <w:rPr>
                <w:rFonts w:ascii="Arial" w:hAnsi="Arial" w:cs="Arial"/>
                <w:b w:val="0"/>
                <w:sz w:val="24"/>
                <w:szCs w:val="24"/>
              </w:rPr>
            </w:pPr>
            <w:r w:rsidRPr="00816E7A">
              <w:rPr>
                <w:rFonts w:ascii="Arial" w:hAnsi="Arial" w:cs="Arial"/>
                <w:sz w:val="24"/>
                <w:szCs w:val="24"/>
              </w:rPr>
              <w:t>OBJETIVOS ESPECÍFICOS</w:t>
            </w:r>
          </w:p>
        </w:tc>
        <w:tc>
          <w:tcPr>
            <w:tcW w:w="1202" w:type="dxa"/>
          </w:tcPr>
          <w:p w:rsidR="001D6A9D" w:rsidRPr="00816E7A" w:rsidRDefault="00C15364"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33</w:t>
            </w:r>
          </w:p>
        </w:tc>
      </w:tr>
      <w:tr w:rsidR="00526B22"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526B22" w:rsidRPr="00816E7A" w:rsidRDefault="003E2B8B" w:rsidP="00253F92">
            <w:pPr>
              <w:spacing w:line="480" w:lineRule="auto"/>
              <w:jc w:val="left"/>
              <w:rPr>
                <w:rFonts w:ascii="Arial" w:hAnsi="Arial" w:cs="Arial"/>
                <w:b w:val="0"/>
                <w:sz w:val="24"/>
                <w:szCs w:val="24"/>
              </w:rPr>
            </w:pPr>
            <w:r w:rsidRPr="00816E7A">
              <w:rPr>
                <w:rFonts w:ascii="Arial" w:hAnsi="Arial" w:cs="Arial"/>
                <w:sz w:val="24"/>
                <w:szCs w:val="24"/>
              </w:rPr>
              <w:t>MATERIALES Y MÉTODOS</w:t>
            </w:r>
          </w:p>
        </w:tc>
        <w:tc>
          <w:tcPr>
            <w:tcW w:w="1202" w:type="dxa"/>
          </w:tcPr>
          <w:p w:rsidR="00526B22" w:rsidRPr="00816E7A" w:rsidRDefault="00C15364"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34</w:t>
            </w:r>
          </w:p>
        </w:tc>
      </w:tr>
      <w:tr w:rsidR="001D6A9D"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1D6A9D" w:rsidRPr="00816E7A" w:rsidRDefault="001D6A9D" w:rsidP="00253F92">
            <w:pPr>
              <w:spacing w:line="480" w:lineRule="auto"/>
              <w:jc w:val="left"/>
              <w:rPr>
                <w:rFonts w:ascii="Arial" w:hAnsi="Arial" w:cs="Arial"/>
                <w:b w:val="0"/>
                <w:sz w:val="24"/>
                <w:szCs w:val="24"/>
              </w:rPr>
            </w:pPr>
            <w:r w:rsidRPr="00816E7A">
              <w:rPr>
                <w:rFonts w:ascii="Arial" w:hAnsi="Arial" w:cs="Arial"/>
                <w:sz w:val="24"/>
                <w:szCs w:val="24"/>
              </w:rPr>
              <w:t>TIPO DE ESTUDIO</w:t>
            </w:r>
          </w:p>
        </w:tc>
        <w:tc>
          <w:tcPr>
            <w:tcW w:w="1202" w:type="dxa"/>
          </w:tcPr>
          <w:p w:rsidR="001D6A9D" w:rsidRPr="00816E7A" w:rsidRDefault="00C15364"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41</w:t>
            </w:r>
          </w:p>
        </w:tc>
      </w:tr>
      <w:tr w:rsidR="001D6A9D"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1D6A9D" w:rsidRPr="00816E7A" w:rsidRDefault="001D6A9D" w:rsidP="00253F92">
            <w:pPr>
              <w:spacing w:line="480" w:lineRule="auto"/>
              <w:jc w:val="left"/>
              <w:rPr>
                <w:rFonts w:ascii="Arial" w:hAnsi="Arial" w:cs="Arial"/>
                <w:b w:val="0"/>
                <w:sz w:val="24"/>
                <w:szCs w:val="24"/>
              </w:rPr>
            </w:pPr>
            <w:r w:rsidRPr="00816E7A">
              <w:rPr>
                <w:rFonts w:ascii="Arial" w:hAnsi="Arial" w:cs="Arial"/>
                <w:sz w:val="24"/>
                <w:szCs w:val="24"/>
              </w:rPr>
              <w:t>UBICACIÓN EN TIEMPO Y ESPACIO</w:t>
            </w:r>
          </w:p>
        </w:tc>
        <w:tc>
          <w:tcPr>
            <w:tcW w:w="1202" w:type="dxa"/>
          </w:tcPr>
          <w:p w:rsidR="001D6A9D" w:rsidRPr="00816E7A" w:rsidRDefault="00C15364"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41</w:t>
            </w:r>
          </w:p>
        </w:tc>
      </w:tr>
      <w:tr w:rsidR="001D6A9D"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1D6A9D" w:rsidRPr="00816E7A" w:rsidRDefault="001D6A9D" w:rsidP="00253F92">
            <w:pPr>
              <w:spacing w:line="480" w:lineRule="auto"/>
              <w:jc w:val="left"/>
              <w:rPr>
                <w:rFonts w:ascii="Arial" w:hAnsi="Arial" w:cs="Arial"/>
                <w:b w:val="0"/>
                <w:sz w:val="24"/>
                <w:szCs w:val="24"/>
              </w:rPr>
            </w:pPr>
            <w:r w:rsidRPr="00816E7A">
              <w:rPr>
                <w:rFonts w:ascii="Arial" w:hAnsi="Arial" w:cs="Arial"/>
                <w:sz w:val="24"/>
                <w:szCs w:val="24"/>
              </w:rPr>
              <w:t>POBLACIÓN</w:t>
            </w:r>
          </w:p>
        </w:tc>
        <w:tc>
          <w:tcPr>
            <w:tcW w:w="1202" w:type="dxa"/>
          </w:tcPr>
          <w:p w:rsidR="001D6A9D" w:rsidRPr="00816E7A" w:rsidRDefault="00C15364"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41</w:t>
            </w:r>
          </w:p>
        </w:tc>
      </w:tr>
      <w:tr w:rsidR="001D6A9D"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1D6A9D" w:rsidRPr="00816E7A" w:rsidRDefault="001D6A9D" w:rsidP="00253F92">
            <w:pPr>
              <w:spacing w:line="480" w:lineRule="auto"/>
              <w:jc w:val="left"/>
              <w:rPr>
                <w:rFonts w:ascii="Arial" w:hAnsi="Arial" w:cs="Arial"/>
                <w:b w:val="0"/>
                <w:sz w:val="24"/>
                <w:szCs w:val="24"/>
              </w:rPr>
            </w:pPr>
            <w:r w:rsidRPr="00816E7A">
              <w:rPr>
                <w:rFonts w:ascii="Arial" w:hAnsi="Arial" w:cs="Arial"/>
                <w:sz w:val="24"/>
                <w:szCs w:val="24"/>
              </w:rPr>
              <w:t>CRITERIOS DE INCLUSIÓN Y EXCLUSIÓN</w:t>
            </w:r>
          </w:p>
        </w:tc>
        <w:tc>
          <w:tcPr>
            <w:tcW w:w="1202" w:type="dxa"/>
          </w:tcPr>
          <w:p w:rsidR="001D6A9D" w:rsidRPr="00816E7A" w:rsidRDefault="00C15364"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42</w:t>
            </w:r>
          </w:p>
        </w:tc>
      </w:tr>
      <w:tr w:rsidR="003E2B8B"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3E2B8B" w:rsidRPr="00816E7A" w:rsidRDefault="003E2B8B" w:rsidP="00253F92">
            <w:pPr>
              <w:spacing w:line="480" w:lineRule="auto"/>
              <w:jc w:val="left"/>
              <w:rPr>
                <w:rFonts w:ascii="Arial" w:hAnsi="Arial" w:cs="Arial"/>
                <w:b w:val="0"/>
                <w:sz w:val="24"/>
                <w:szCs w:val="24"/>
              </w:rPr>
            </w:pPr>
            <w:r w:rsidRPr="00816E7A">
              <w:rPr>
                <w:rFonts w:ascii="Arial" w:hAnsi="Arial" w:cs="Arial"/>
                <w:sz w:val="24"/>
                <w:szCs w:val="24"/>
              </w:rPr>
              <w:t>RESULTADOS</w:t>
            </w:r>
          </w:p>
        </w:tc>
        <w:tc>
          <w:tcPr>
            <w:tcW w:w="1202" w:type="dxa"/>
          </w:tcPr>
          <w:p w:rsidR="003E2B8B" w:rsidRPr="00816E7A" w:rsidRDefault="00C15364"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43</w:t>
            </w:r>
          </w:p>
        </w:tc>
      </w:tr>
      <w:tr w:rsidR="003E2B8B"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3E2B8B" w:rsidRPr="00816E7A" w:rsidRDefault="002809E7" w:rsidP="00253F92">
            <w:pPr>
              <w:spacing w:line="480" w:lineRule="auto"/>
              <w:jc w:val="left"/>
              <w:rPr>
                <w:rFonts w:ascii="Arial" w:hAnsi="Arial" w:cs="Arial"/>
                <w:b w:val="0"/>
                <w:sz w:val="24"/>
                <w:szCs w:val="24"/>
              </w:rPr>
            </w:pPr>
            <w:r w:rsidRPr="00816E7A">
              <w:rPr>
                <w:rFonts w:ascii="Arial" w:hAnsi="Arial" w:cs="Arial"/>
                <w:sz w:val="24"/>
                <w:szCs w:val="24"/>
              </w:rPr>
              <w:t>DISCUSIÓN</w:t>
            </w:r>
          </w:p>
        </w:tc>
        <w:tc>
          <w:tcPr>
            <w:tcW w:w="1202" w:type="dxa"/>
          </w:tcPr>
          <w:p w:rsidR="003E2B8B" w:rsidRPr="00816E7A" w:rsidRDefault="00C15364"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49</w:t>
            </w:r>
          </w:p>
        </w:tc>
      </w:tr>
      <w:tr w:rsidR="003E2B8B"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3E2B8B" w:rsidRPr="00816E7A" w:rsidRDefault="003E2B8B" w:rsidP="00253F92">
            <w:pPr>
              <w:spacing w:line="480" w:lineRule="auto"/>
              <w:jc w:val="left"/>
              <w:rPr>
                <w:rFonts w:ascii="Arial" w:hAnsi="Arial" w:cs="Arial"/>
                <w:b w:val="0"/>
                <w:sz w:val="24"/>
                <w:szCs w:val="24"/>
              </w:rPr>
            </w:pPr>
            <w:r w:rsidRPr="00816E7A">
              <w:rPr>
                <w:rFonts w:ascii="Arial" w:hAnsi="Arial" w:cs="Arial"/>
                <w:sz w:val="24"/>
                <w:szCs w:val="24"/>
              </w:rPr>
              <w:t>CONCLUSIONES</w:t>
            </w:r>
          </w:p>
        </w:tc>
        <w:tc>
          <w:tcPr>
            <w:tcW w:w="1202" w:type="dxa"/>
          </w:tcPr>
          <w:p w:rsidR="003E2B8B" w:rsidRPr="00816E7A" w:rsidRDefault="00C15364"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51</w:t>
            </w:r>
          </w:p>
        </w:tc>
      </w:tr>
      <w:tr w:rsidR="003E2B8B" w:rsidRPr="00816E7A" w:rsidTr="0052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5" w:type="dxa"/>
          </w:tcPr>
          <w:p w:rsidR="003E2B8B" w:rsidRPr="00816E7A" w:rsidRDefault="003E2B8B" w:rsidP="00253F92">
            <w:pPr>
              <w:spacing w:line="480" w:lineRule="auto"/>
              <w:jc w:val="left"/>
              <w:rPr>
                <w:rFonts w:ascii="Arial" w:hAnsi="Arial" w:cs="Arial"/>
                <w:b w:val="0"/>
                <w:sz w:val="24"/>
                <w:szCs w:val="24"/>
              </w:rPr>
            </w:pPr>
            <w:r w:rsidRPr="00816E7A">
              <w:rPr>
                <w:rFonts w:ascii="Arial" w:hAnsi="Arial" w:cs="Arial"/>
                <w:sz w:val="24"/>
                <w:szCs w:val="24"/>
              </w:rPr>
              <w:t>BIBLIOGRAFÍA</w:t>
            </w:r>
          </w:p>
        </w:tc>
        <w:tc>
          <w:tcPr>
            <w:tcW w:w="1202" w:type="dxa"/>
          </w:tcPr>
          <w:p w:rsidR="003E2B8B" w:rsidRPr="00816E7A" w:rsidRDefault="00C15364" w:rsidP="00526B2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52</w:t>
            </w:r>
          </w:p>
        </w:tc>
      </w:tr>
      <w:tr w:rsidR="00C15364" w:rsidRPr="00816E7A" w:rsidTr="00526B22">
        <w:tc>
          <w:tcPr>
            <w:cnfStyle w:val="001000000000" w:firstRow="0" w:lastRow="0" w:firstColumn="1" w:lastColumn="0" w:oddVBand="0" w:evenVBand="0" w:oddHBand="0" w:evenHBand="0" w:firstRowFirstColumn="0" w:firstRowLastColumn="0" w:lastRowFirstColumn="0" w:lastRowLastColumn="0"/>
            <w:tcW w:w="7725" w:type="dxa"/>
          </w:tcPr>
          <w:p w:rsidR="00C15364" w:rsidRPr="00C15364" w:rsidRDefault="00C15364" w:rsidP="00C15364">
            <w:pPr>
              <w:spacing w:line="480" w:lineRule="auto"/>
              <w:jc w:val="both"/>
              <w:rPr>
                <w:rFonts w:ascii="Arial" w:hAnsi="Arial" w:cs="Arial"/>
                <w:color w:val="auto"/>
                <w:sz w:val="24"/>
                <w:szCs w:val="24"/>
              </w:rPr>
            </w:pPr>
            <w:r>
              <w:rPr>
                <w:rFonts w:ascii="Arial" w:hAnsi="Arial" w:cs="Arial"/>
                <w:color w:val="auto"/>
                <w:sz w:val="24"/>
                <w:szCs w:val="24"/>
              </w:rPr>
              <w:t>ANEXOS</w:t>
            </w:r>
          </w:p>
        </w:tc>
        <w:tc>
          <w:tcPr>
            <w:tcW w:w="1202" w:type="dxa"/>
          </w:tcPr>
          <w:p w:rsidR="00C15364" w:rsidRDefault="00DD0B1E" w:rsidP="00526B22">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57</w:t>
            </w:r>
          </w:p>
        </w:tc>
      </w:tr>
    </w:tbl>
    <w:p w:rsidR="001863AA" w:rsidRPr="00816E7A" w:rsidRDefault="001863AA" w:rsidP="00805A9C">
      <w:pPr>
        <w:spacing w:after="0" w:line="240" w:lineRule="auto"/>
        <w:rPr>
          <w:rFonts w:ascii="Arial" w:hAnsi="Arial" w:cs="Arial"/>
          <w:b/>
          <w:sz w:val="24"/>
          <w:szCs w:val="24"/>
        </w:rPr>
      </w:pPr>
    </w:p>
    <w:p w:rsidR="00B4627A" w:rsidRPr="00816E7A" w:rsidRDefault="00B4627A">
      <w:pPr>
        <w:spacing w:after="0" w:line="240" w:lineRule="auto"/>
        <w:rPr>
          <w:rFonts w:ascii="Arial" w:hAnsi="Arial" w:cs="Arial"/>
          <w:b/>
          <w:sz w:val="24"/>
          <w:szCs w:val="24"/>
        </w:rPr>
      </w:pPr>
      <w:r w:rsidRPr="00816E7A">
        <w:rPr>
          <w:rFonts w:ascii="Arial" w:hAnsi="Arial" w:cs="Arial"/>
          <w:b/>
          <w:sz w:val="24"/>
          <w:szCs w:val="24"/>
        </w:rPr>
        <w:br w:type="page"/>
      </w:r>
    </w:p>
    <w:p w:rsidR="00803E29" w:rsidRPr="00816E7A" w:rsidRDefault="00803E29" w:rsidP="001863AA">
      <w:pPr>
        <w:pStyle w:val="Sinespaciado"/>
        <w:spacing w:line="480" w:lineRule="auto"/>
        <w:jc w:val="center"/>
        <w:rPr>
          <w:rFonts w:ascii="Arial" w:hAnsi="Arial" w:cs="Arial"/>
          <w:b/>
          <w:sz w:val="24"/>
          <w:szCs w:val="24"/>
        </w:rPr>
      </w:pPr>
      <w:r w:rsidRPr="00816E7A">
        <w:rPr>
          <w:rFonts w:ascii="Arial" w:hAnsi="Arial" w:cs="Arial"/>
          <w:b/>
          <w:sz w:val="24"/>
          <w:szCs w:val="24"/>
        </w:rPr>
        <w:lastRenderedPageBreak/>
        <w:t>GLOSARIO</w:t>
      </w:r>
    </w:p>
    <w:p w:rsidR="00803E29" w:rsidRPr="00816E7A" w:rsidRDefault="00803E29" w:rsidP="001863AA">
      <w:pPr>
        <w:pStyle w:val="Sinespaciado"/>
        <w:spacing w:line="480" w:lineRule="auto"/>
        <w:jc w:val="both"/>
        <w:rPr>
          <w:rFonts w:ascii="Arial" w:hAnsi="Arial" w:cs="Arial"/>
          <w:sz w:val="24"/>
          <w:szCs w:val="24"/>
        </w:rPr>
      </w:pPr>
      <w:r w:rsidRPr="00816E7A">
        <w:rPr>
          <w:rFonts w:ascii="Arial" w:hAnsi="Arial" w:cs="Arial"/>
          <w:b/>
          <w:sz w:val="24"/>
          <w:szCs w:val="24"/>
        </w:rPr>
        <w:t>Antioxidante.</w:t>
      </w:r>
      <w:r w:rsidRPr="00816E7A">
        <w:rPr>
          <w:rFonts w:ascii="Arial" w:hAnsi="Arial" w:cs="Arial"/>
          <w:sz w:val="24"/>
          <w:szCs w:val="24"/>
        </w:rPr>
        <w:t xml:space="preserve"> Son compuestos que se encargan de neutralizar o reducir la acción oxidante de los radicales libres o ROS, sin perder su propia estabilidad electroquímica. Son </w:t>
      </w:r>
      <w:r w:rsidR="00AD5C1B" w:rsidRPr="00816E7A">
        <w:rPr>
          <w:rFonts w:ascii="Arial" w:hAnsi="Arial" w:cs="Arial"/>
          <w:sz w:val="24"/>
          <w:szCs w:val="24"/>
        </w:rPr>
        <w:t>biomoléculas que</w:t>
      </w:r>
      <w:r w:rsidRPr="00816E7A">
        <w:rPr>
          <w:rFonts w:ascii="Arial" w:hAnsi="Arial" w:cs="Arial"/>
          <w:sz w:val="24"/>
          <w:szCs w:val="24"/>
        </w:rPr>
        <w:t xml:space="preserve"> dependen de la especie reactiva sobre la que actúan</w:t>
      </w:r>
      <w:r w:rsidR="00A13833" w:rsidRPr="00816E7A">
        <w:rPr>
          <w:rFonts w:ascii="Arial" w:hAnsi="Arial" w:cs="Arial"/>
          <w:sz w:val="24"/>
          <w:szCs w:val="24"/>
        </w:rPr>
        <w:t xml:space="preserve"> (1)</w:t>
      </w:r>
      <w:r w:rsidR="00AD5C1B" w:rsidRPr="00816E7A">
        <w:rPr>
          <w:rFonts w:ascii="Arial" w:hAnsi="Arial" w:cs="Arial"/>
          <w:sz w:val="24"/>
          <w:szCs w:val="24"/>
        </w:rPr>
        <w:t>.</w:t>
      </w:r>
    </w:p>
    <w:p w:rsidR="00AD5C1B" w:rsidRPr="00816E7A" w:rsidRDefault="00AD5C1B" w:rsidP="001863AA">
      <w:pPr>
        <w:pStyle w:val="Sinespaciado"/>
        <w:spacing w:line="480" w:lineRule="auto"/>
        <w:jc w:val="both"/>
        <w:rPr>
          <w:rFonts w:ascii="Arial" w:hAnsi="Arial" w:cs="Arial"/>
          <w:sz w:val="24"/>
          <w:szCs w:val="24"/>
        </w:rPr>
      </w:pPr>
    </w:p>
    <w:p w:rsidR="00803E29" w:rsidRPr="00816E7A" w:rsidRDefault="00803E29" w:rsidP="001863AA">
      <w:pPr>
        <w:pStyle w:val="Sinespaciado"/>
        <w:spacing w:line="480" w:lineRule="auto"/>
        <w:jc w:val="both"/>
        <w:rPr>
          <w:rFonts w:ascii="Arial" w:hAnsi="Arial" w:cs="Arial"/>
          <w:sz w:val="24"/>
          <w:szCs w:val="24"/>
        </w:rPr>
      </w:pPr>
      <w:r w:rsidRPr="00816E7A">
        <w:rPr>
          <w:rFonts w:ascii="Arial" w:hAnsi="Arial" w:cs="Arial"/>
          <w:b/>
          <w:sz w:val="24"/>
          <w:szCs w:val="24"/>
        </w:rPr>
        <w:t>Capacidad Antioxidante.</w:t>
      </w:r>
      <w:r w:rsidRPr="00816E7A">
        <w:rPr>
          <w:rFonts w:ascii="Arial" w:hAnsi="Arial" w:cs="Arial"/>
          <w:sz w:val="24"/>
          <w:szCs w:val="24"/>
        </w:rPr>
        <w:t xml:space="preserve"> Mecanismo de defensa que neutraliza las especies reactivas de </w:t>
      </w:r>
      <w:r w:rsidR="00AD5C1B" w:rsidRPr="00816E7A">
        <w:rPr>
          <w:rFonts w:ascii="Arial" w:hAnsi="Arial" w:cs="Arial"/>
          <w:sz w:val="24"/>
          <w:szCs w:val="24"/>
        </w:rPr>
        <w:t>oxígeno</w:t>
      </w:r>
      <w:r w:rsidRPr="00816E7A">
        <w:rPr>
          <w:rFonts w:ascii="Arial" w:hAnsi="Arial" w:cs="Arial"/>
          <w:sz w:val="24"/>
          <w:szCs w:val="24"/>
        </w:rPr>
        <w:t xml:space="preserve"> y se les llama antioxidantes, (se les considera como tal a cualquier sustancia que en concentraciones normales posea una afinidad mayor que cualquier otra molécula para interaccionar con un radical libre, y están constituidas por enzimas o</w:t>
      </w:r>
      <w:r w:rsidR="00E170AA" w:rsidRPr="00816E7A">
        <w:rPr>
          <w:rFonts w:ascii="Arial" w:hAnsi="Arial" w:cs="Arial"/>
          <w:sz w:val="24"/>
          <w:szCs w:val="24"/>
        </w:rPr>
        <w:t xml:space="preserve"> eliminadores de radical libre) (2).</w:t>
      </w:r>
    </w:p>
    <w:p w:rsidR="00AD5C1B" w:rsidRPr="00816E7A" w:rsidRDefault="00AD5C1B" w:rsidP="001863AA">
      <w:pPr>
        <w:pStyle w:val="Sinespaciado"/>
        <w:spacing w:line="480" w:lineRule="auto"/>
        <w:jc w:val="both"/>
        <w:rPr>
          <w:rFonts w:ascii="Arial" w:hAnsi="Arial" w:cs="Arial"/>
          <w:sz w:val="24"/>
          <w:szCs w:val="24"/>
        </w:rPr>
      </w:pPr>
    </w:p>
    <w:p w:rsidR="00803E29" w:rsidRPr="00816E7A" w:rsidRDefault="00803E29" w:rsidP="001863AA">
      <w:pPr>
        <w:pStyle w:val="Sinespaciado"/>
        <w:spacing w:line="480" w:lineRule="auto"/>
        <w:jc w:val="both"/>
        <w:rPr>
          <w:rFonts w:ascii="Arial" w:hAnsi="Arial" w:cs="Arial"/>
          <w:sz w:val="24"/>
          <w:szCs w:val="24"/>
        </w:rPr>
      </w:pPr>
      <w:r w:rsidRPr="00816E7A">
        <w:rPr>
          <w:rFonts w:ascii="Arial" w:hAnsi="Arial" w:cs="Arial"/>
          <w:b/>
          <w:sz w:val="24"/>
          <w:szCs w:val="24"/>
        </w:rPr>
        <w:t xml:space="preserve">Estado de Oxidación. </w:t>
      </w:r>
      <w:r w:rsidRPr="00816E7A">
        <w:rPr>
          <w:rFonts w:ascii="Arial" w:hAnsi="Arial" w:cs="Arial"/>
          <w:sz w:val="24"/>
          <w:szCs w:val="24"/>
        </w:rPr>
        <w:t>Desbalance en la producc</w:t>
      </w:r>
      <w:r w:rsidR="00472D3B" w:rsidRPr="00816E7A">
        <w:rPr>
          <w:rFonts w:ascii="Arial" w:hAnsi="Arial" w:cs="Arial"/>
          <w:sz w:val="24"/>
          <w:szCs w:val="24"/>
        </w:rPr>
        <w:t>ión de especies reactivas de oxí</w:t>
      </w:r>
      <w:r w:rsidRPr="00816E7A">
        <w:rPr>
          <w:rFonts w:ascii="Arial" w:hAnsi="Arial" w:cs="Arial"/>
          <w:sz w:val="24"/>
          <w:szCs w:val="24"/>
        </w:rPr>
        <w:t>geno (ROS) y la defensa antioxidante que provoca daño orgánico en una variedad de cambios fisiológicos y bioquímicos, los cuales ocasionan el deterioro y muerte</w:t>
      </w:r>
      <w:r w:rsidR="00CD5C63" w:rsidRPr="00816E7A">
        <w:rPr>
          <w:rFonts w:ascii="Arial" w:hAnsi="Arial" w:cs="Arial"/>
          <w:sz w:val="24"/>
          <w:szCs w:val="24"/>
        </w:rPr>
        <w:t xml:space="preserve"> celular (3).</w:t>
      </w:r>
    </w:p>
    <w:p w:rsidR="00CD5C63" w:rsidRPr="00816E7A" w:rsidRDefault="00CD5C63" w:rsidP="001863AA">
      <w:pPr>
        <w:pStyle w:val="Sinespaciado"/>
        <w:spacing w:line="480" w:lineRule="auto"/>
        <w:jc w:val="both"/>
        <w:rPr>
          <w:rFonts w:ascii="Arial" w:hAnsi="Arial" w:cs="Arial"/>
          <w:b/>
          <w:sz w:val="24"/>
          <w:szCs w:val="24"/>
        </w:rPr>
      </w:pPr>
    </w:p>
    <w:p w:rsidR="00AD5C1B" w:rsidRPr="00816E7A" w:rsidRDefault="00CD5C63" w:rsidP="001863AA">
      <w:pPr>
        <w:pStyle w:val="Sinespaciado"/>
        <w:spacing w:line="480" w:lineRule="auto"/>
        <w:jc w:val="both"/>
        <w:rPr>
          <w:rFonts w:ascii="Arial" w:hAnsi="Arial" w:cs="Arial"/>
          <w:sz w:val="24"/>
          <w:szCs w:val="24"/>
        </w:rPr>
      </w:pPr>
      <w:r w:rsidRPr="00816E7A">
        <w:rPr>
          <w:rFonts w:ascii="Arial" w:hAnsi="Arial" w:cs="Arial"/>
          <w:b/>
          <w:sz w:val="24"/>
          <w:szCs w:val="24"/>
        </w:rPr>
        <w:t>Sustancias reactivas al ácido tiobarbitúrico (TBARS)</w:t>
      </w:r>
      <w:r w:rsidRPr="00816E7A">
        <w:rPr>
          <w:rFonts w:ascii="Arial" w:hAnsi="Arial" w:cs="Arial"/>
          <w:sz w:val="24"/>
          <w:szCs w:val="24"/>
        </w:rPr>
        <w:t xml:space="preserve">: </w:t>
      </w:r>
      <w:r w:rsidRPr="00816E7A">
        <w:rPr>
          <w:rStyle w:val="hps"/>
          <w:rFonts w:ascii="Arial" w:hAnsi="Arial" w:cs="Arial"/>
          <w:sz w:val="24"/>
          <w:szCs w:val="24"/>
          <w:lang w:val="es-ES"/>
        </w:rPr>
        <w:t>La descomposición de los</w:t>
      </w:r>
      <w:r w:rsidRPr="00816E7A">
        <w:rPr>
          <w:rFonts w:ascii="Arial" w:hAnsi="Arial" w:cs="Arial"/>
          <w:sz w:val="24"/>
          <w:szCs w:val="24"/>
          <w:lang w:val="es-ES"/>
        </w:rPr>
        <w:t xml:space="preserve"> </w:t>
      </w:r>
      <w:r w:rsidRPr="00816E7A">
        <w:rPr>
          <w:rStyle w:val="hps"/>
          <w:rFonts w:ascii="Arial" w:hAnsi="Arial" w:cs="Arial"/>
          <w:sz w:val="24"/>
          <w:szCs w:val="24"/>
          <w:lang w:val="es-ES"/>
        </w:rPr>
        <w:t>peróxidos inestables</w:t>
      </w:r>
      <w:r w:rsidRPr="00816E7A">
        <w:rPr>
          <w:rFonts w:ascii="Arial" w:hAnsi="Arial" w:cs="Arial"/>
          <w:sz w:val="24"/>
          <w:szCs w:val="24"/>
          <w:lang w:val="es-ES"/>
        </w:rPr>
        <w:t xml:space="preserve"> </w:t>
      </w:r>
      <w:r w:rsidRPr="00816E7A">
        <w:rPr>
          <w:rStyle w:val="hps"/>
          <w:rFonts w:ascii="Arial" w:hAnsi="Arial" w:cs="Arial"/>
          <w:sz w:val="24"/>
          <w:szCs w:val="24"/>
          <w:lang w:val="es-ES"/>
        </w:rPr>
        <w:t>derivados de</w:t>
      </w:r>
      <w:r w:rsidRPr="00816E7A">
        <w:rPr>
          <w:rFonts w:ascii="Arial" w:hAnsi="Arial" w:cs="Arial"/>
          <w:sz w:val="24"/>
          <w:szCs w:val="24"/>
          <w:lang w:val="es-ES"/>
        </w:rPr>
        <w:t xml:space="preserve"> </w:t>
      </w:r>
      <w:r w:rsidRPr="00816E7A">
        <w:rPr>
          <w:rStyle w:val="hps"/>
          <w:rFonts w:ascii="Arial" w:hAnsi="Arial" w:cs="Arial"/>
          <w:sz w:val="24"/>
          <w:szCs w:val="24"/>
          <w:lang w:val="es-ES"/>
        </w:rPr>
        <w:t>los ácidos grasos</w:t>
      </w:r>
      <w:r w:rsidRPr="00816E7A">
        <w:rPr>
          <w:rFonts w:ascii="Arial" w:hAnsi="Arial" w:cs="Arial"/>
          <w:sz w:val="24"/>
          <w:szCs w:val="24"/>
          <w:lang w:val="es-ES"/>
        </w:rPr>
        <w:t xml:space="preserve"> </w:t>
      </w:r>
      <w:r w:rsidRPr="00816E7A">
        <w:rPr>
          <w:rStyle w:val="hps"/>
          <w:rFonts w:ascii="Arial" w:hAnsi="Arial" w:cs="Arial"/>
          <w:sz w:val="24"/>
          <w:szCs w:val="24"/>
          <w:lang w:val="es-ES"/>
        </w:rPr>
        <w:t>poliinsaturados</w:t>
      </w:r>
      <w:r w:rsidRPr="00816E7A">
        <w:rPr>
          <w:rFonts w:ascii="Arial" w:hAnsi="Arial" w:cs="Arial"/>
          <w:sz w:val="24"/>
          <w:szCs w:val="24"/>
          <w:lang w:val="es-ES"/>
        </w:rPr>
        <w:t xml:space="preserve"> dan como </w:t>
      </w:r>
      <w:r w:rsidRPr="00816E7A">
        <w:rPr>
          <w:rStyle w:val="hps"/>
          <w:rFonts w:ascii="Arial" w:hAnsi="Arial" w:cs="Arial"/>
          <w:sz w:val="24"/>
          <w:szCs w:val="24"/>
          <w:lang w:val="es-ES"/>
        </w:rPr>
        <w:t>resultado la formación de</w:t>
      </w:r>
      <w:r w:rsidRPr="00816E7A">
        <w:rPr>
          <w:rFonts w:ascii="Arial" w:hAnsi="Arial" w:cs="Arial"/>
          <w:sz w:val="24"/>
          <w:szCs w:val="24"/>
          <w:lang w:val="es-ES"/>
        </w:rPr>
        <w:t xml:space="preserve"> </w:t>
      </w:r>
      <w:proofErr w:type="spellStart"/>
      <w:r w:rsidRPr="00816E7A">
        <w:rPr>
          <w:rStyle w:val="hps"/>
          <w:rFonts w:ascii="Arial" w:hAnsi="Arial" w:cs="Arial"/>
          <w:sz w:val="24"/>
          <w:szCs w:val="24"/>
          <w:lang w:val="es-ES"/>
        </w:rPr>
        <w:t>malondialdehído</w:t>
      </w:r>
      <w:proofErr w:type="spellEnd"/>
      <w:r w:rsidRPr="00816E7A">
        <w:rPr>
          <w:rStyle w:val="hps"/>
          <w:rFonts w:ascii="Arial" w:hAnsi="Arial" w:cs="Arial"/>
          <w:sz w:val="24"/>
          <w:szCs w:val="24"/>
          <w:lang w:val="es-ES"/>
        </w:rPr>
        <w:t xml:space="preserve"> (</w:t>
      </w:r>
      <w:proofErr w:type="spellStart"/>
      <w:r w:rsidRPr="00816E7A">
        <w:rPr>
          <w:rStyle w:val="hps"/>
          <w:rFonts w:ascii="Arial" w:hAnsi="Arial" w:cs="Arial"/>
          <w:sz w:val="24"/>
          <w:szCs w:val="24"/>
          <w:lang w:val="es-ES"/>
        </w:rPr>
        <w:t>MDA</w:t>
      </w:r>
      <w:proofErr w:type="spellEnd"/>
      <w:r w:rsidRPr="00816E7A">
        <w:rPr>
          <w:rStyle w:val="hps"/>
          <w:rFonts w:ascii="Arial" w:hAnsi="Arial" w:cs="Arial"/>
          <w:sz w:val="24"/>
          <w:szCs w:val="24"/>
          <w:lang w:val="es-ES"/>
        </w:rPr>
        <w:t>)</w:t>
      </w:r>
      <w:r w:rsidRPr="00816E7A">
        <w:rPr>
          <w:rStyle w:val="copy"/>
          <w:rFonts w:ascii="Arial" w:hAnsi="Arial" w:cs="Arial"/>
          <w:sz w:val="24"/>
          <w:szCs w:val="24"/>
        </w:rPr>
        <w:t>, que se puede cuantificar colorimétricamente tras su reacción controlada con ácido tiobarbitúrico.</w:t>
      </w:r>
      <w:r w:rsidRPr="00816E7A">
        <w:rPr>
          <w:rFonts w:ascii="Arial" w:hAnsi="Arial" w:cs="Arial"/>
          <w:sz w:val="24"/>
          <w:szCs w:val="24"/>
        </w:rPr>
        <w:t xml:space="preserve"> </w:t>
      </w:r>
      <w:r w:rsidRPr="00816E7A">
        <w:rPr>
          <w:rStyle w:val="copy"/>
          <w:rFonts w:ascii="Arial" w:hAnsi="Arial" w:cs="Arial"/>
          <w:sz w:val="24"/>
          <w:szCs w:val="24"/>
        </w:rPr>
        <w:t>La medición de estas "sustancias reactivas al ácido tiobarbitúrico” (TBARS) por este método es el mejor para determinar la peroxidación lipídica (4).</w:t>
      </w:r>
    </w:p>
    <w:p w:rsidR="00803E29" w:rsidRPr="00816E7A" w:rsidRDefault="00803E29" w:rsidP="001863AA">
      <w:pPr>
        <w:pStyle w:val="Sinespaciado"/>
        <w:spacing w:line="480" w:lineRule="auto"/>
        <w:jc w:val="both"/>
        <w:rPr>
          <w:rFonts w:ascii="Arial" w:hAnsi="Arial" w:cs="Arial"/>
          <w:sz w:val="24"/>
          <w:szCs w:val="24"/>
        </w:rPr>
      </w:pPr>
    </w:p>
    <w:p w:rsidR="00AD5C1B" w:rsidRPr="00816E7A" w:rsidRDefault="00AD5C1B" w:rsidP="001863AA">
      <w:pPr>
        <w:pStyle w:val="Sinespaciado"/>
        <w:spacing w:line="480" w:lineRule="auto"/>
        <w:jc w:val="both"/>
        <w:rPr>
          <w:rFonts w:ascii="Arial" w:hAnsi="Arial" w:cs="Arial"/>
          <w:sz w:val="24"/>
          <w:szCs w:val="24"/>
        </w:rPr>
      </w:pPr>
    </w:p>
    <w:p w:rsidR="00803E29" w:rsidRPr="00816E7A" w:rsidRDefault="00803E29" w:rsidP="001863AA">
      <w:pPr>
        <w:pStyle w:val="Sinespaciado"/>
        <w:spacing w:line="480" w:lineRule="auto"/>
        <w:jc w:val="both"/>
        <w:rPr>
          <w:rFonts w:ascii="Arial" w:hAnsi="Arial" w:cs="Arial"/>
          <w:sz w:val="24"/>
          <w:szCs w:val="24"/>
        </w:rPr>
      </w:pPr>
      <w:r w:rsidRPr="00816E7A">
        <w:rPr>
          <w:rFonts w:ascii="Arial" w:hAnsi="Arial" w:cs="Arial"/>
          <w:b/>
          <w:sz w:val="24"/>
          <w:szCs w:val="24"/>
        </w:rPr>
        <w:t xml:space="preserve">TAS “Total </w:t>
      </w:r>
      <w:proofErr w:type="spellStart"/>
      <w:r w:rsidRPr="00816E7A">
        <w:rPr>
          <w:rFonts w:ascii="Arial" w:hAnsi="Arial" w:cs="Arial"/>
          <w:b/>
          <w:sz w:val="24"/>
          <w:szCs w:val="24"/>
        </w:rPr>
        <w:t>antioxidant</w:t>
      </w:r>
      <w:proofErr w:type="spellEnd"/>
      <w:r w:rsidRPr="00816E7A">
        <w:rPr>
          <w:rFonts w:ascii="Arial" w:hAnsi="Arial" w:cs="Arial"/>
          <w:b/>
          <w:sz w:val="24"/>
          <w:szCs w:val="24"/>
        </w:rPr>
        <w:t xml:space="preserve"> status”.</w:t>
      </w:r>
      <w:r w:rsidRPr="00816E7A">
        <w:rPr>
          <w:rFonts w:ascii="Arial" w:hAnsi="Arial" w:cs="Arial"/>
          <w:sz w:val="24"/>
          <w:szCs w:val="24"/>
        </w:rPr>
        <w:t xml:space="preserve"> Parámetro de medición de la capacidad antioxidante en muestra biológica: a mayor TAS corresponde </w:t>
      </w:r>
      <w:r w:rsidR="00F22248" w:rsidRPr="00816E7A">
        <w:rPr>
          <w:rFonts w:ascii="Arial" w:hAnsi="Arial" w:cs="Arial"/>
          <w:sz w:val="24"/>
          <w:szCs w:val="24"/>
        </w:rPr>
        <w:t>mayor</w:t>
      </w:r>
      <w:r w:rsidR="00CD5C63" w:rsidRPr="00816E7A">
        <w:rPr>
          <w:rFonts w:ascii="Arial" w:hAnsi="Arial" w:cs="Arial"/>
          <w:sz w:val="24"/>
          <w:szCs w:val="24"/>
        </w:rPr>
        <w:t xml:space="preserve"> capacidad antioxidante (2)</w:t>
      </w:r>
    </w:p>
    <w:p w:rsidR="00AD5C1B" w:rsidRPr="00816E7A" w:rsidRDefault="00AD5C1B" w:rsidP="001863AA">
      <w:pPr>
        <w:pStyle w:val="Sinespaciado"/>
        <w:spacing w:line="480" w:lineRule="auto"/>
        <w:jc w:val="both"/>
        <w:rPr>
          <w:rFonts w:ascii="Arial" w:hAnsi="Arial" w:cs="Arial"/>
          <w:sz w:val="24"/>
          <w:szCs w:val="24"/>
        </w:rPr>
      </w:pPr>
    </w:p>
    <w:p w:rsidR="00803E29" w:rsidRPr="00816E7A" w:rsidRDefault="00803E29" w:rsidP="001863AA">
      <w:pPr>
        <w:pStyle w:val="Sinespaciado"/>
        <w:spacing w:line="480" w:lineRule="auto"/>
        <w:jc w:val="both"/>
        <w:rPr>
          <w:rFonts w:ascii="Arial" w:hAnsi="Arial" w:cs="Arial"/>
          <w:sz w:val="24"/>
          <w:szCs w:val="24"/>
        </w:rPr>
      </w:pPr>
      <w:r w:rsidRPr="00816E7A">
        <w:rPr>
          <w:rFonts w:ascii="Arial" w:hAnsi="Arial" w:cs="Arial"/>
          <w:b/>
          <w:sz w:val="24"/>
          <w:szCs w:val="24"/>
        </w:rPr>
        <w:t>Superoxidodismutasa (SOD).</w:t>
      </w:r>
      <w:r w:rsidRPr="00816E7A">
        <w:rPr>
          <w:rFonts w:ascii="Arial" w:hAnsi="Arial" w:cs="Arial"/>
          <w:sz w:val="24"/>
          <w:szCs w:val="24"/>
        </w:rPr>
        <w:t xml:space="preserve"> Metaloenzima especializada en captar el radical anión </w:t>
      </w:r>
      <w:r w:rsidR="00F22248" w:rsidRPr="00816E7A">
        <w:rPr>
          <w:rFonts w:ascii="Arial" w:hAnsi="Arial" w:cs="Arial"/>
          <w:sz w:val="24"/>
          <w:szCs w:val="24"/>
        </w:rPr>
        <w:t>Superóxido</w:t>
      </w:r>
      <w:r w:rsidRPr="00816E7A">
        <w:rPr>
          <w:rFonts w:ascii="Arial" w:hAnsi="Arial" w:cs="Arial"/>
          <w:sz w:val="24"/>
          <w:szCs w:val="24"/>
        </w:rPr>
        <w:t xml:space="preserve"> mediante una disminución</w:t>
      </w:r>
      <w:r w:rsidR="00F22248" w:rsidRPr="00816E7A">
        <w:rPr>
          <w:rFonts w:ascii="Arial" w:hAnsi="Arial" w:cs="Arial"/>
          <w:sz w:val="24"/>
          <w:szCs w:val="24"/>
        </w:rPr>
        <w:t xml:space="preserve"> de peróxido de hi</w:t>
      </w:r>
      <w:r w:rsidR="00472D3B" w:rsidRPr="00816E7A">
        <w:rPr>
          <w:rFonts w:ascii="Arial" w:hAnsi="Arial" w:cs="Arial"/>
          <w:sz w:val="24"/>
          <w:szCs w:val="24"/>
        </w:rPr>
        <w:t>dró</w:t>
      </w:r>
      <w:r w:rsidR="00F22248" w:rsidRPr="00816E7A">
        <w:rPr>
          <w:rFonts w:ascii="Arial" w:hAnsi="Arial" w:cs="Arial"/>
          <w:sz w:val="24"/>
          <w:szCs w:val="24"/>
        </w:rPr>
        <w:t>geno</w:t>
      </w:r>
      <w:r w:rsidR="00472D3B" w:rsidRPr="00816E7A">
        <w:rPr>
          <w:rFonts w:ascii="Arial" w:hAnsi="Arial" w:cs="Arial"/>
          <w:sz w:val="24"/>
          <w:szCs w:val="24"/>
        </w:rPr>
        <w:t xml:space="preserve"> y así convertirlo en  oxí</w:t>
      </w:r>
      <w:r w:rsidRPr="00816E7A">
        <w:rPr>
          <w:rFonts w:ascii="Arial" w:hAnsi="Arial" w:cs="Arial"/>
          <w:sz w:val="24"/>
          <w:szCs w:val="24"/>
        </w:rPr>
        <w:t>geno molecular. Con una eficiencia tan grande que se acerca a</w:t>
      </w:r>
      <w:r w:rsidR="00CD5C63" w:rsidRPr="00816E7A">
        <w:rPr>
          <w:rFonts w:ascii="Arial" w:hAnsi="Arial" w:cs="Arial"/>
          <w:sz w:val="24"/>
          <w:szCs w:val="24"/>
        </w:rPr>
        <w:t>l límite teórico de la difusión (3).</w:t>
      </w:r>
    </w:p>
    <w:p w:rsidR="00AD5C1B" w:rsidRPr="00816E7A" w:rsidRDefault="00AD5C1B" w:rsidP="001863AA">
      <w:pPr>
        <w:pStyle w:val="Sinespaciado"/>
        <w:spacing w:line="480" w:lineRule="auto"/>
        <w:jc w:val="both"/>
        <w:rPr>
          <w:rFonts w:ascii="Arial" w:hAnsi="Arial" w:cs="Arial"/>
          <w:sz w:val="24"/>
          <w:szCs w:val="24"/>
        </w:rPr>
      </w:pPr>
    </w:p>
    <w:p w:rsidR="00803E29" w:rsidRPr="00816E7A" w:rsidRDefault="00803E29" w:rsidP="001863AA">
      <w:pPr>
        <w:pStyle w:val="Sinespaciado"/>
        <w:spacing w:line="480" w:lineRule="auto"/>
        <w:jc w:val="both"/>
        <w:rPr>
          <w:rFonts w:ascii="Arial" w:hAnsi="Arial" w:cs="Arial"/>
          <w:sz w:val="24"/>
          <w:szCs w:val="24"/>
        </w:rPr>
      </w:pPr>
      <w:r w:rsidRPr="00816E7A">
        <w:rPr>
          <w:rFonts w:ascii="Arial" w:hAnsi="Arial" w:cs="Arial"/>
          <w:b/>
          <w:sz w:val="24"/>
          <w:szCs w:val="24"/>
        </w:rPr>
        <w:t>Glutationperoxoxidasa (GPX).</w:t>
      </w:r>
      <w:r w:rsidRPr="00816E7A">
        <w:rPr>
          <w:rFonts w:ascii="Arial" w:hAnsi="Arial" w:cs="Arial"/>
          <w:sz w:val="24"/>
          <w:szCs w:val="24"/>
        </w:rPr>
        <w:t xml:space="preserve"> Enzima que contiene selenio en eritrocitos y otros tejidos, neutraliza o cataliza la destrucción el</w:t>
      </w:r>
      <w:r w:rsidR="00472D3B" w:rsidRPr="00816E7A">
        <w:rPr>
          <w:rFonts w:ascii="Arial" w:hAnsi="Arial" w:cs="Arial"/>
          <w:sz w:val="24"/>
          <w:szCs w:val="24"/>
        </w:rPr>
        <w:t xml:space="preserve"> peróxido de hidró</w:t>
      </w:r>
      <w:r w:rsidRPr="00816E7A">
        <w:rPr>
          <w:rFonts w:ascii="Arial" w:hAnsi="Arial" w:cs="Arial"/>
          <w:sz w:val="24"/>
          <w:szCs w:val="24"/>
        </w:rPr>
        <w:t>geno y lo convierte en agua. Protegiendo así los lípidos de la membrana y a la hemoglobina contra</w:t>
      </w:r>
      <w:r w:rsidR="00782AEB" w:rsidRPr="00816E7A">
        <w:rPr>
          <w:rFonts w:ascii="Arial" w:hAnsi="Arial" w:cs="Arial"/>
          <w:sz w:val="24"/>
          <w:szCs w:val="24"/>
        </w:rPr>
        <w:t xml:space="preserve"> la oxidación por los peróxidos (5).</w:t>
      </w:r>
    </w:p>
    <w:p w:rsidR="00AD5C1B" w:rsidRPr="00816E7A" w:rsidRDefault="00AD5C1B" w:rsidP="001863AA">
      <w:pPr>
        <w:pStyle w:val="Sinespaciado"/>
        <w:spacing w:line="480" w:lineRule="auto"/>
        <w:jc w:val="both"/>
        <w:rPr>
          <w:rFonts w:ascii="Arial" w:hAnsi="Arial" w:cs="Arial"/>
          <w:sz w:val="24"/>
          <w:szCs w:val="24"/>
        </w:rPr>
      </w:pPr>
    </w:p>
    <w:p w:rsidR="00803E29" w:rsidRPr="00816E7A" w:rsidRDefault="00803E29" w:rsidP="001863AA">
      <w:pPr>
        <w:pStyle w:val="Sinespaciado"/>
        <w:spacing w:line="480" w:lineRule="auto"/>
        <w:jc w:val="both"/>
        <w:rPr>
          <w:rFonts w:ascii="Arial" w:hAnsi="Arial" w:cs="Arial"/>
          <w:sz w:val="24"/>
          <w:szCs w:val="24"/>
        </w:rPr>
      </w:pPr>
      <w:r w:rsidRPr="00816E7A">
        <w:rPr>
          <w:rFonts w:ascii="Arial" w:hAnsi="Arial" w:cs="Arial"/>
          <w:b/>
          <w:sz w:val="24"/>
          <w:szCs w:val="24"/>
        </w:rPr>
        <w:t>Catalasa.</w:t>
      </w:r>
      <w:r w:rsidRPr="00816E7A">
        <w:rPr>
          <w:rFonts w:ascii="Arial" w:hAnsi="Arial" w:cs="Arial"/>
          <w:sz w:val="24"/>
          <w:szCs w:val="24"/>
        </w:rPr>
        <w:t xml:space="preserve"> Enzima de defensa antioxidante, transforma al peróxido de hidrogeno en agua y </w:t>
      </w:r>
      <w:r w:rsidR="00F22248" w:rsidRPr="00816E7A">
        <w:rPr>
          <w:rFonts w:ascii="Arial" w:hAnsi="Arial" w:cs="Arial"/>
          <w:sz w:val="24"/>
          <w:szCs w:val="24"/>
        </w:rPr>
        <w:t>oxígeno</w:t>
      </w:r>
      <w:r w:rsidR="00782AEB" w:rsidRPr="00816E7A">
        <w:rPr>
          <w:rFonts w:ascii="Arial" w:hAnsi="Arial" w:cs="Arial"/>
          <w:sz w:val="24"/>
          <w:szCs w:val="24"/>
        </w:rPr>
        <w:t xml:space="preserve"> (1).</w:t>
      </w:r>
    </w:p>
    <w:p w:rsidR="00AD5C1B" w:rsidRPr="00816E7A" w:rsidRDefault="00AD5C1B" w:rsidP="001863AA">
      <w:pPr>
        <w:pStyle w:val="Sinespaciado"/>
        <w:spacing w:line="480" w:lineRule="auto"/>
        <w:jc w:val="both"/>
        <w:rPr>
          <w:rFonts w:ascii="Arial" w:hAnsi="Arial" w:cs="Arial"/>
          <w:sz w:val="24"/>
          <w:szCs w:val="24"/>
        </w:rPr>
      </w:pPr>
    </w:p>
    <w:p w:rsidR="00803E29" w:rsidRPr="00816E7A" w:rsidRDefault="00803E29" w:rsidP="001863AA">
      <w:pPr>
        <w:pStyle w:val="Sinespaciado"/>
        <w:spacing w:line="480" w:lineRule="auto"/>
        <w:jc w:val="both"/>
        <w:rPr>
          <w:rFonts w:ascii="Arial" w:hAnsi="Arial" w:cs="Arial"/>
          <w:sz w:val="24"/>
          <w:szCs w:val="24"/>
        </w:rPr>
      </w:pPr>
      <w:r w:rsidRPr="00816E7A">
        <w:rPr>
          <w:rFonts w:ascii="Arial" w:hAnsi="Arial" w:cs="Arial"/>
          <w:b/>
          <w:sz w:val="24"/>
          <w:szCs w:val="24"/>
        </w:rPr>
        <w:t xml:space="preserve">Atmosfera. </w:t>
      </w:r>
      <w:r w:rsidRPr="00816E7A">
        <w:rPr>
          <w:rFonts w:ascii="Arial" w:hAnsi="Arial" w:cs="Arial"/>
          <w:sz w:val="24"/>
          <w:szCs w:val="24"/>
        </w:rPr>
        <w:t>Presión a nivel de mar por una columna de aire de 10.3 km de alto por una pulgada cuadrada, una columna de agua marina de 33 pies de profundidad, o</w:t>
      </w:r>
      <w:r w:rsidR="00775E44" w:rsidRPr="00816E7A">
        <w:rPr>
          <w:rFonts w:ascii="Arial" w:hAnsi="Arial" w:cs="Arial"/>
          <w:sz w:val="24"/>
          <w:szCs w:val="24"/>
        </w:rPr>
        <w:t xml:space="preserve"> 14.7 </w:t>
      </w:r>
      <w:proofErr w:type="spellStart"/>
      <w:r w:rsidR="00775E44" w:rsidRPr="00816E7A">
        <w:rPr>
          <w:rFonts w:ascii="Arial" w:hAnsi="Arial" w:cs="Arial"/>
          <w:sz w:val="24"/>
          <w:szCs w:val="24"/>
        </w:rPr>
        <w:t>lbs</w:t>
      </w:r>
      <w:proofErr w:type="spellEnd"/>
      <w:r w:rsidR="00775E44" w:rsidRPr="00816E7A">
        <w:rPr>
          <w:rFonts w:ascii="Arial" w:hAnsi="Arial" w:cs="Arial"/>
          <w:sz w:val="24"/>
          <w:szCs w:val="24"/>
        </w:rPr>
        <w:t>. Por pulgada cuadrada (6).</w:t>
      </w:r>
    </w:p>
    <w:p w:rsidR="003B6AF4" w:rsidRPr="00816E7A" w:rsidRDefault="003B6AF4" w:rsidP="001863AA">
      <w:pPr>
        <w:pStyle w:val="Sinespaciado"/>
        <w:spacing w:line="480" w:lineRule="auto"/>
        <w:jc w:val="both"/>
        <w:rPr>
          <w:rFonts w:ascii="Arial" w:hAnsi="Arial" w:cs="Arial"/>
          <w:sz w:val="24"/>
          <w:szCs w:val="24"/>
        </w:rPr>
      </w:pPr>
    </w:p>
    <w:p w:rsidR="00803E29" w:rsidRPr="00816E7A" w:rsidRDefault="00803E29" w:rsidP="001863AA">
      <w:pPr>
        <w:pStyle w:val="Sinespaciado"/>
        <w:spacing w:line="480" w:lineRule="auto"/>
        <w:jc w:val="both"/>
        <w:rPr>
          <w:rFonts w:ascii="Arial" w:hAnsi="Arial" w:cs="Arial"/>
          <w:sz w:val="24"/>
          <w:szCs w:val="24"/>
        </w:rPr>
      </w:pPr>
      <w:r w:rsidRPr="00816E7A">
        <w:rPr>
          <w:rFonts w:ascii="Arial" w:hAnsi="Arial" w:cs="Arial"/>
          <w:b/>
          <w:sz w:val="24"/>
          <w:szCs w:val="24"/>
        </w:rPr>
        <w:lastRenderedPageBreak/>
        <w:t xml:space="preserve">Cámara Hiperbárica. </w:t>
      </w:r>
      <w:r w:rsidRPr="00816E7A">
        <w:rPr>
          <w:rFonts w:ascii="Arial" w:hAnsi="Arial" w:cs="Arial"/>
          <w:sz w:val="24"/>
          <w:szCs w:val="24"/>
        </w:rPr>
        <w:t xml:space="preserve">Recipiente hermético metálico o combinado con acrílico, en el cual se puede obtener presión mayor  a la atmosférica y que se utiliza para administrar </w:t>
      </w:r>
      <w:r w:rsidR="00F22248" w:rsidRPr="00816E7A">
        <w:rPr>
          <w:rFonts w:ascii="Arial" w:hAnsi="Arial" w:cs="Arial"/>
          <w:sz w:val="24"/>
          <w:szCs w:val="24"/>
        </w:rPr>
        <w:t>oxígeno</w:t>
      </w:r>
      <w:r w:rsidR="00775E44" w:rsidRPr="00816E7A">
        <w:rPr>
          <w:rFonts w:ascii="Arial" w:hAnsi="Arial" w:cs="Arial"/>
          <w:sz w:val="24"/>
          <w:szCs w:val="24"/>
        </w:rPr>
        <w:t xml:space="preserve"> a grandes presiones (7).</w:t>
      </w:r>
    </w:p>
    <w:p w:rsidR="00634494" w:rsidRPr="00816E7A" w:rsidRDefault="00634494" w:rsidP="001863AA">
      <w:pPr>
        <w:pStyle w:val="Sinespaciado"/>
        <w:spacing w:line="480" w:lineRule="auto"/>
        <w:jc w:val="both"/>
        <w:rPr>
          <w:rFonts w:ascii="Arial" w:hAnsi="Arial" w:cs="Arial"/>
          <w:sz w:val="24"/>
          <w:szCs w:val="24"/>
        </w:rPr>
      </w:pPr>
    </w:p>
    <w:p w:rsidR="004C0573" w:rsidRPr="00816E7A" w:rsidRDefault="00803E29" w:rsidP="00947DA0">
      <w:pPr>
        <w:pStyle w:val="Sinespaciado"/>
        <w:spacing w:line="480" w:lineRule="auto"/>
        <w:jc w:val="center"/>
        <w:rPr>
          <w:rFonts w:ascii="Arial" w:hAnsi="Arial" w:cs="Arial"/>
          <w:sz w:val="24"/>
          <w:szCs w:val="24"/>
        </w:rPr>
      </w:pPr>
      <w:r w:rsidRPr="00816E7A">
        <w:rPr>
          <w:rFonts w:ascii="Arial" w:hAnsi="Arial" w:cs="Arial"/>
          <w:sz w:val="24"/>
          <w:szCs w:val="24"/>
        </w:rPr>
        <w:br w:type="page"/>
      </w:r>
    </w:p>
    <w:p w:rsidR="00947DA0" w:rsidRPr="00816E7A" w:rsidRDefault="00803E29" w:rsidP="00947DA0">
      <w:pPr>
        <w:pStyle w:val="Sinespaciado"/>
        <w:spacing w:line="480" w:lineRule="auto"/>
        <w:jc w:val="center"/>
        <w:rPr>
          <w:rFonts w:ascii="Arial" w:hAnsi="Arial" w:cs="Arial"/>
          <w:b/>
          <w:sz w:val="24"/>
          <w:szCs w:val="24"/>
        </w:rPr>
      </w:pPr>
      <w:r w:rsidRPr="00816E7A">
        <w:rPr>
          <w:rFonts w:ascii="Arial" w:hAnsi="Arial" w:cs="Arial"/>
          <w:b/>
          <w:sz w:val="24"/>
          <w:szCs w:val="24"/>
        </w:rPr>
        <w:lastRenderedPageBreak/>
        <w:t>RELACIÓN DE TABLAS, FIGURAS Y GRÁFICAS.</w:t>
      </w:r>
    </w:p>
    <w:p w:rsidR="004C0573" w:rsidRPr="00816E7A" w:rsidRDefault="004C0573" w:rsidP="00947DA0">
      <w:pPr>
        <w:pStyle w:val="Sinespaciado"/>
        <w:spacing w:line="480" w:lineRule="auto"/>
        <w:jc w:val="center"/>
        <w:rPr>
          <w:rFonts w:ascii="Arial" w:hAnsi="Arial" w:cs="Arial"/>
          <w:b/>
          <w:sz w:val="24"/>
          <w:szCs w:val="24"/>
        </w:rPr>
      </w:pPr>
    </w:p>
    <w:tbl>
      <w:tblPr>
        <w:tblStyle w:val="Sombreadoclaro-nfasis2"/>
        <w:tblW w:w="0" w:type="auto"/>
        <w:jc w:val="center"/>
        <w:tblLook w:val="04A0" w:firstRow="1" w:lastRow="0" w:firstColumn="1" w:lastColumn="0" w:noHBand="0" w:noVBand="1"/>
      </w:tblPr>
      <w:tblGrid>
        <w:gridCol w:w="7840"/>
        <w:gridCol w:w="1163"/>
      </w:tblGrid>
      <w:tr w:rsidR="00B4627A" w:rsidRPr="00816E7A" w:rsidTr="00384A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0" w:type="dxa"/>
            <w:tcBorders>
              <w:top w:val="none" w:sz="0" w:space="0" w:color="auto"/>
              <w:left w:val="none" w:sz="0" w:space="0" w:color="auto"/>
              <w:bottom w:val="none" w:sz="0" w:space="0" w:color="auto"/>
              <w:right w:val="none" w:sz="0" w:space="0" w:color="auto"/>
            </w:tcBorders>
          </w:tcPr>
          <w:p w:rsidR="00B4627A" w:rsidRPr="00816E7A" w:rsidRDefault="00384ADB" w:rsidP="00B4627A">
            <w:pPr>
              <w:pStyle w:val="Sinespaciado"/>
              <w:spacing w:line="480" w:lineRule="auto"/>
              <w:jc w:val="center"/>
              <w:rPr>
                <w:rFonts w:ascii="Arial" w:hAnsi="Arial" w:cs="Arial"/>
                <w:color w:val="auto"/>
                <w:sz w:val="24"/>
                <w:szCs w:val="24"/>
                <w:lang w:val="en-US"/>
              </w:rPr>
            </w:pPr>
            <w:r w:rsidRPr="00816E7A">
              <w:rPr>
                <w:rFonts w:ascii="Arial" w:hAnsi="Arial" w:cs="Arial"/>
                <w:color w:val="auto"/>
                <w:sz w:val="24"/>
                <w:szCs w:val="24"/>
              </w:rPr>
              <w:t>FIGURAS</w:t>
            </w:r>
          </w:p>
        </w:tc>
        <w:tc>
          <w:tcPr>
            <w:tcW w:w="1163" w:type="dxa"/>
            <w:tcBorders>
              <w:top w:val="none" w:sz="0" w:space="0" w:color="auto"/>
              <w:left w:val="none" w:sz="0" w:space="0" w:color="auto"/>
              <w:bottom w:val="none" w:sz="0" w:space="0" w:color="auto"/>
              <w:right w:val="none" w:sz="0" w:space="0" w:color="auto"/>
            </w:tcBorders>
          </w:tcPr>
          <w:p w:rsidR="00B4627A" w:rsidRPr="00816E7A" w:rsidRDefault="00B4627A" w:rsidP="00B4627A">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816E7A">
              <w:rPr>
                <w:rFonts w:ascii="Arial" w:hAnsi="Arial" w:cs="Arial"/>
                <w:color w:val="auto"/>
                <w:sz w:val="24"/>
                <w:szCs w:val="24"/>
              </w:rPr>
              <w:t>PÁGINA</w:t>
            </w:r>
          </w:p>
        </w:tc>
      </w:tr>
      <w:tr w:rsidR="00B4627A" w:rsidRPr="00816E7A" w:rsidTr="00384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0" w:type="dxa"/>
            <w:tcBorders>
              <w:left w:val="none" w:sz="0" w:space="0" w:color="auto"/>
              <w:right w:val="none" w:sz="0" w:space="0" w:color="auto"/>
            </w:tcBorders>
          </w:tcPr>
          <w:p w:rsidR="00B4627A" w:rsidRPr="00816E7A" w:rsidRDefault="00B4627A" w:rsidP="001863AA">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FIGURA</w:t>
            </w:r>
            <w:r w:rsidRPr="00816E7A">
              <w:rPr>
                <w:rFonts w:ascii="Arial" w:hAnsi="Arial" w:cs="Arial"/>
                <w:color w:val="auto"/>
                <w:sz w:val="24"/>
                <w:szCs w:val="24"/>
                <w:lang w:val="en-US"/>
              </w:rPr>
              <w:t xml:space="preserve"> 1</w:t>
            </w:r>
          </w:p>
        </w:tc>
        <w:tc>
          <w:tcPr>
            <w:tcW w:w="1163" w:type="dxa"/>
            <w:tcBorders>
              <w:left w:val="none" w:sz="0" w:space="0" w:color="auto"/>
              <w:right w:val="none" w:sz="0" w:space="0" w:color="auto"/>
            </w:tcBorders>
          </w:tcPr>
          <w:p w:rsidR="00B4627A" w:rsidRPr="00816E7A" w:rsidRDefault="00E530AE" w:rsidP="00B4627A">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34</w:t>
            </w:r>
          </w:p>
        </w:tc>
      </w:tr>
      <w:tr w:rsidR="00B4627A" w:rsidRPr="00816E7A" w:rsidTr="00384ADB">
        <w:trPr>
          <w:jc w:val="center"/>
        </w:trPr>
        <w:tc>
          <w:tcPr>
            <w:cnfStyle w:val="001000000000" w:firstRow="0" w:lastRow="0" w:firstColumn="1" w:lastColumn="0" w:oddVBand="0" w:evenVBand="0" w:oddHBand="0" w:evenHBand="0" w:firstRowFirstColumn="0" w:firstRowLastColumn="0" w:lastRowFirstColumn="0" w:lastRowLastColumn="0"/>
            <w:tcW w:w="7840" w:type="dxa"/>
          </w:tcPr>
          <w:p w:rsidR="00B4627A" w:rsidRPr="00816E7A" w:rsidRDefault="00B4627A" w:rsidP="001863AA">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FIGURA</w:t>
            </w:r>
            <w:r w:rsidRPr="00816E7A">
              <w:rPr>
                <w:rFonts w:ascii="Arial" w:hAnsi="Arial" w:cs="Arial"/>
                <w:color w:val="auto"/>
                <w:sz w:val="24"/>
                <w:szCs w:val="24"/>
                <w:lang w:val="en-US"/>
              </w:rPr>
              <w:t xml:space="preserve"> 2</w:t>
            </w:r>
          </w:p>
        </w:tc>
        <w:tc>
          <w:tcPr>
            <w:tcW w:w="1163" w:type="dxa"/>
          </w:tcPr>
          <w:p w:rsidR="00B4627A" w:rsidRPr="00816E7A" w:rsidRDefault="00E530AE" w:rsidP="00B4627A">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35</w:t>
            </w:r>
          </w:p>
        </w:tc>
      </w:tr>
      <w:tr w:rsidR="00B4627A" w:rsidRPr="00816E7A" w:rsidTr="00384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0" w:type="dxa"/>
            <w:tcBorders>
              <w:left w:val="none" w:sz="0" w:space="0" w:color="auto"/>
              <w:right w:val="none" w:sz="0" w:space="0" w:color="auto"/>
            </w:tcBorders>
          </w:tcPr>
          <w:p w:rsidR="00B4627A" w:rsidRPr="00816E7A" w:rsidRDefault="00B4627A" w:rsidP="001863AA">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FIGURA</w:t>
            </w:r>
            <w:r w:rsidRPr="00816E7A">
              <w:rPr>
                <w:rFonts w:ascii="Arial" w:hAnsi="Arial" w:cs="Arial"/>
                <w:color w:val="auto"/>
                <w:sz w:val="24"/>
                <w:szCs w:val="24"/>
                <w:lang w:val="en-US"/>
              </w:rPr>
              <w:t xml:space="preserve"> 3</w:t>
            </w:r>
          </w:p>
        </w:tc>
        <w:tc>
          <w:tcPr>
            <w:tcW w:w="1163" w:type="dxa"/>
            <w:tcBorders>
              <w:left w:val="none" w:sz="0" w:space="0" w:color="auto"/>
              <w:right w:val="none" w:sz="0" w:space="0" w:color="auto"/>
            </w:tcBorders>
          </w:tcPr>
          <w:p w:rsidR="00B4627A" w:rsidRPr="00816E7A" w:rsidRDefault="00E530AE" w:rsidP="00B4627A">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37</w:t>
            </w:r>
          </w:p>
        </w:tc>
      </w:tr>
      <w:tr w:rsidR="00B4627A" w:rsidRPr="00816E7A" w:rsidTr="00384ADB">
        <w:trPr>
          <w:jc w:val="center"/>
        </w:trPr>
        <w:tc>
          <w:tcPr>
            <w:cnfStyle w:val="001000000000" w:firstRow="0" w:lastRow="0" w:firstColumn="1" w:lastColumn="0" w:oddVBand="0" w:evenVBand="0" w:oddHBand="0" w:evenHBand="0" w:firstRowFirstColumn="0" w:firstRowLastColumn="0" w:lastRowFirstColumn="0" w:lastRowLastColumn="0"/>
            <w:tcW w:w="7840" w:type="dxa"/>
          </w:tcPr>
          <w:p w:rsidR="00B4627A" w:rsidRPr="00816E7A" w:rsidRDefault="00B4627A" w:rsidP="001863AA">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FIGURA</w:t>
            </w:r>
            <w:r w:rsidRPr="00816E7A">
              <w:rPr>
                <w:rFonts w:ascii="Arial" w:hAnsi="Arial" w:cs="Arial"/>
                <w:color w:val="auto"/>
                <w:sz w:val="24"/>
                <w:szCs w:val="24"/>
                <w:lang w:val="en-US"/>
              </w:rPr>
              <w:t xml:space="preserve"> 4</w:t>
            </w:r>
          </w:p>
        </w:tc>
        <w:tc>
          <w:tcPr>
            <w:tcW w:w="1163" w:type="dxa"/>
          </w:tcPr>
          <w:p w:rsidR="00B4627A" w:rsidRPr="00816E7A" w:rsidRDefault="00E530AE" w:rsidP="00B4627A">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38</w:t>
            </w:r>
          </w:p>
        </w:tc>
      </w:tr>
      <w:tr w:rsidR="00B4627A" w:rsidRPr="00816E7A" w:rsidTr="00384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0" w:type="dxa"/>
            <w:tcBorders>
              <w:left w:val="none" w:sz="0" w:space="0" w:color="auto"/>
              <w:right w:val="none" w:sz="0" w:space="0" w:color="auto"/>
            </w:tcBorders>
          </w:tcPr>
          <w:p w:rsidR="00B4627A" w:rsidRPr="00816E7A" w:rsidRDefault="00B4627A" w:rsidP="001863AA">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FIGURA</w:t>
            </w:r>
            <w:r w:rsidRPr="00816E7A">
              <w:rPr>
                <w:rFonts w:ascii="Arial" w:hAnsi="Arial" w:cs="Arial"/>
                <w:color w:val="auto"/>
                <w:sz w:val="24"/>
                <w:szCs w:val="24"/>
                <w:lang w:val="en-US"/>
              </w:rPr>
              <w:t xml:space="preserve"> 5</w:t>
            </w:r>
          </w:p>
        </w:tc>
        <w:tc>
          <w:tcPr>
            <w:tcW w:w="1163" w:type="dxa"/>
            <w:tcBorders>
              <w:left w:val="none" w:sz="0" w:space="0" w:color="auto"/>
              <w:right w:val="none" w:sz="0" w:space="0" w:color="auto"/>
            </w:tcBorders>
          </w:tcPr>
          <w:p w:rsidR="00B4627A" w:rsidRPr="00816E7A" w:rsidRDefault="00E530AE" w:rsidP="00B4627A">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38</w:t>
            </w:r>
          </w:p>
        </w:tc>
      </w:tr>
      <w:tr w:rsidR="00B4627A" w:rsidRPr="00816E7A" w:rsidTr="00384ADB">
        <w:trPr>
          <w:jc w:val="center"/>
        </w:trPr>
        <w:tc>
          <w:tcPr>
            <w:cnfStyle w:val="001000000000" w:firstRow="0" w:lastRow="0" w:firstColumn="1" w:lastColumn="0" w:oddVBand="0" w:evenVBand="0" w:oddHBand="0" w:evenHBand="0" w:firstRowFirstColumn="0" w:firstRowLastColumn="0" w:lastRowFirstColumn="0" w:lastRowLastColumn="0"/>
            <w:tcW w:w="7840" w:type="dxa"/>
          </w:tcPr>
          <w:p w:rsidR="00B4627A" w:rsidRPr="00816E7A" w:rsidRDefault="00B4627A" w:rsidP="001863AA">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FIGURA</w:t>
            </w:r>
            <w:r w:rsidRPr="00816E7A">
              <w:rPr>
                <w:rFonts w:ascii="Arial" w:hAnsi="Arial" w:cs="Arial"/>
                <w:color w:val="auto"/>
                <w:sz w:val="24"/>
                <w:szCs w:val="24"/>
                <w:lang w:val="en-US"/>
              </w:rPr>
              <w:t xml:space="preserve"> 6</w:t>
            </w:r>
          </w:p>
        </w:tc>
        <w:tc>
          <w:tcPr>
            <w:tcW w:w="1163" w:type="dxa"/>
          </w:tcPr>
          <w:p w:rsidR="00B4627A" w:rsidRPr="00816E7A" w:rsidRDefault="00E530AE" w:rsidP="00B4627A">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39</w:t>
            </w:r>
          </w:p>
        </w:tc>
      </w:tr>
      <w:tr w:rsidR="00B4627A" w:rsidRPr="00816E7A" w:rsidTr="00384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0" w:type="dxa"/>
            <w:tcBorders>
              <w:left w:val="none" w:sz="0" w:space="0" w:color="auto"/>
              <w:right w:val="none" w:sz="0" w:space="0" w:color="auto"/>
            </w:tcBorders>
          </w:tcPr>
          <w:p w:rsidR="00B4627A" w:rsidRPr="00816E7A" w:rsidRDefault="00B4627A" w:rsidP="001863AA">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FIGURA</w:t>
            </w:r>
            <w:r w:rsidRPr="00816E7A">
              <w:rPr>
                <w:rFonts w:ascii="Arial" w:hAnsi="Arial" w:cs="Arial"/>
                <w:color w:val="auto"/>
                <w:sz w:val="24"/>
                <w:szCs w:val="24"/>
                <w:lang w:val="en-US"/>
              </w:rPr>
              <w:t xml:space="preserve"> 7</w:t>
            </w:r>
          </w:p>
        </w:tc>
        <w:tc>
          <w:tcPr>
            <w:tcW w:w="1163" w:type="dxa"/>
            <w:tcBorders>
              <w:left w:val="none" w:sz="0" w:space="0" w:color="auto"/>
              <w:right w:val="none" w:sz="0" w:space="0" w:color="auto"/>
            </w:tcBorders>
          </w:tcPr>
          <w:p w:rsidR="00B4627A" w:rsidRPr="00816E7A" w:rsidRDefault="00E530AE" w:rsidP="00B4627A">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40</w:t>
            </w:r>
          </w:p>
        </w:tc>
      </w:tr>
      <w:tr w:rsidR="002809E7" w:rsidRPr="00816E7A" w:rsidTr="00384ADB">
        <w:trPr>
          <w:jc w:val="center"/>
        </w:trPr>
        <w:tc>
          <w:tcPr>
            <w:cnfStyle w:val="001000000000" w:firstRow="0" w:lastRow="0" w:firstColumn="1" w:lastColumn="0" w:oddVBand="0" w:evenVBand="0" w:oddHBand="0" w:evenHBand="0" w:firstRowFirstColumn="0" w:firstRowLastColumn="0" w:lastRowFirstColumn="0" w:lastRowLastColumn="0"/>
            <w:tcW w:w="7840" w:type="dxa"/>
          </w:tcPr>
          <w:p w:rsidR="002809E7" w:rsidRPr="00816E7A" w:rsidRDefault="002809E7" w:rsidP="001863AA">
            <w:pPr>
              <w:pStyle w:val="Sinespaciado"/>
              <w:spacing w:line="480" w:lineRule="auto"/>
              <w:rPr>
                <w:rFonts w:ascii="Arial" w:hAnsi="Arial" w:cs="Arial"/>
                <w:color w:val="auto"/>
                <w:sz w:val="24"/>
                <w:szCs w:val="24"/>
              </w:rPr>
            </w:pPr>
            <w:r w:rsidRPr="00816E7A">
              <w:rPr>
                <w:rFonts w:ascii="Arial" w:hAnsi="Arial" w:cs="Arial"/>
                <w:color w:val="auto"/>
                <w:sz w:val="24"/>
                <w:szCs w:val="24"/>
              </w:rPr>
              <w:t>FIGURA 8</w:t>
            </w:r>
          </w:p>
        </w:tc>
        <w:tc>
          <w:tcPr>
            <w:tcW w:w="1163" w:type="dxa"/>
          </w:tcPr>
          <w:p w:rsidR="002809E7" w:rsidRPr="00816E7A" w:rsidRDefault="00E530AE" w:rsidP="00B4627A">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41</w:t>
            </w:r>
          </w:p>
        </w:tc>
      </w:tr>
    </w:tbl>
    <w:p w:rsidR="00947DA0" w:rsidRPr="00816E7A" w:rsidRDefault="00947DA0">
      <w:pPr>
        <w:spacing w:after="0" w:line="240" w:lineRule="auto"/>
        <w:rPr>
          <w:rFonts w:ascii="Arial" w:hAnsi="Arial" w:cs="Arial"/>
          <w:b/>
          <w:sz w:val="24"/>
          <w:szCs w:val="24"/>
          <w:lang w:val="es-ES"/>
        </w:rPr>
      </w:pPr>
    </w:p>
    <w:p w:rsidR="004C0573" w:rsidRPr="00816E7A" w:rsidRDefault="004C0573">
      <w:pPr>
        <w:spacing w:after="0" w:line="240" w:lineRule="auto"/>
        <w:rPr>
          <w:rFonts w:ascii="Arial" w:hAnsi="Arial" w:cs="Arial"/>
          <w:b/>
          <w:sz w:val="24"/>
          <w:szCs w:val="24"/>
          <w:lang w:val="es-ES"/>
        </w:rPr>
      </w:pPr>
    </w:p>
    <w:p w:rsidR="004C0573" w:rsidRPr="00816E7A" w:rsidRDefault="004C0573">
      <w:pPr>
        <w:spacing w:after="0" w:line="240" w:lineRule="auto"/>
        <w:rPr>
          <w:rFonts w:ascii="Arial" w:hAnsi="Arial" w:cs="Arial"/>
          <w:b/>
          <w:sz w:val="24"/>
          <w:szCs w:val="24"/>
          <w:lang w:val="es-ES"/>
        </w:rPr>
      </w:pPr>
    </w:p>
    <w:tbl>
      <w:tblPr>
        <w:tblStyle w:val="Sombreadoclaro-nfasis2"/>
        <w:tblW w:w="0" w:type="auto"/>
        <w:jc w:val="center"/>
        <w:tblLook w:val="04A0" w:firstRow="1" w:lastRow="0" w:firstColumn="1" w:lastColumn="0" w:noHBand="0" w:noVBand="1"/>
      </w:tblPr>
      <w:tblGrid>
        <w:gridCol w:w="7840"/>
        <w:gridCol w:w="1163"/>
      </w:tblGrid>
      <w:tr w:rsidR="00384ADB" w:rsidRPr="00816E7A" w:rsidTr="00384A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0" w:type="dxa"/>
            <w:tcBorders>
              <w:top w:val="none" w:sz="0" w:space="0" w:color="auto"/>
              <w:left w:val="none" w:sz="0" w:space="0" w:color="auto"/>
              <w:bottom w:val="none" w:sz="0" w:space="0" w:color="auto"/>
              <w:right w:val="none" w:sz="0" w:space="0" w:color="auto"/>
            </w:tcBorders>
          </w:tcPr>
          <w:p w:rsidR="00384ADB" w:rsidRPr="00816E7A" w:rsidRDefault="00384ADB" w:rsidP="005B7DB1">
            <w:pPr>
              <w:pStyle w:val="Sinespaciado"/>
              <w:spacing w:line="480" w:lineRule="auto"/>
              <w:jc w:val="center"/>
              <w:rPr>
                <w:rFonts w:ascii="Arial" w:hAnsi="Arial" w:cs="Arial"/>
                <w:color w:val="auto"/>
                <w:sz w:val="24"/>
                <w:szCs w:val="24"/>
                <w:lang w:val="en-US"/>
              </w:rPr>
            </w:pPr>
            <w:r w:rsidRPr="00816E7A">
              <w:rPr>
                <w:rFonts w:ascii="Arial" w:hAnsi="Arial" w:cs="Arial"/>
                <w:color w:val="auto"/>
                <w:sz w:val="24"/>
                <w:szCs w:val="24"/>
              </w:rPr>
              <w:t>TABLAS</w:t>
            </w:r>
          </w:p>
        </w:tc>
        <w:tc>
          <w:tcPr>
            <w:tcW w:w="1163" w:type="dxa"/>
            <w:tcBorders>
              <w:top w:val="none" w:sz="0" w:space="0" w:color="auto"/>
              <w:left w:val="none" w:sz="0" w:space="0" w:color="auto"/>
              <w:bottom w:val="none" w:sz="0" w:space="0" w:color="auto"/>
              <w:right w:val="none" w:sz="0" w:space="0" w:color="auto"/>
            </w:tcBorders>
          </w:tcPr>
          <w:p w:rsidR="00384ADB" w:rsidRPr="00816E7A" w:rsidRDefault="00384ADB" w:rsidP="005B7DB1">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816E7A">
              <w:rPr>
                <w:rFonts w:ascii="Arial" w:hAnsi="Arial" w:cs="Arial"/>
                <w:color w:val="auto"/>
                <w:sz w:val="24"/>
                <w:szCs w:val="24"/>
              </w:rPr>
              <w:t>PÁGINA</w:t>
            </w:r>
          </w:p>
        </w:tc>
      </w:tr>
      <w:tr w:rsidR="00384ADB" w:rsidRPr="00816E7A" w:rsidTr="00384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0" w:type="dxa"/>
            <w:tcBorders>
              <w:left w:val="none" w:sz="0" w:space="0" w:color="auto"/>
              <w:right w:val="none" w:sz="0" w:space="0" w:color="auto"/>
            </w:tcBorders>
          </w:tcPr>
          <w:p w:rsidR="00384ADB" w:rsidRPr="00816E7A" w:rsidRDefault="00B47E2A" w:rsidP="005B7DB1">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GRÁFICA</w:t>
            </w:r>
            <w:r w:rsidR="00384ADB" w:rsidRPr="00816E7A">
              <w:rPr>
                <w:rFonts w:ascii="Arial" w:hAnsi="Arial" w:cs="Arial"/>
                <w:color w:val="auto"/>
                <w:sz w:val="24"/>
                <w:szCs w:val="24"/>
                <w:lang w:val="en-US"/>
              </w:rPr>
              <w:t xml:space="preserve"> 1</w:t>
            </w:r>
          </w:p>
        </w:tc>
        <w:tc>
          <w:tcPr>
            <w:tcW w:w="1163" w:type="dxa"/>
            <w:tcBorders>
              <w:left w:val="none" w:sz="0" w:space="0" w:color="auto"/>
              <w:right w:val="none" w:sz="0" w:space="0" w:color="auto"/>
            </w:tcBorders>
          </w:tcPr>
          <w:p w:rsidR="00384ADB" w:rsidRPr="00816E7A" w:rsidRDefault="00E530AE" w:rsidP="005B7DB1">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43</w:t>
            </w:r>
          </w:p>
        </w:tc>
      </w:tr>
      <w:tr w:rsidR="00384ADB" w:rsidRPr="00816E7A" w:rsidTr="00384ADB">
        <w:trPr>
          <w:jc w:val="center"/>
        </w:trPr>
        <w:tc>
          <w:tcPr>
            <w:cnfStyle w:val="001000000000" w:firstRow="0" w:lastRow="0" w:firstColumn="1" w:lastColumn="0" w:oddVBand="0" w:evenVBand="0" w:oddHBand="0" w:evenHBand="0" w:firstRowFirstColumn="0" w:firstRowLastColumn="0" w:lastRowFirstColumn="0" w:lastRowLastColumn="0"/>
            <w:tcW w:w="7840" w:type="dxa"/>
          </w:tcPr>
          <w:p w:rsidR="00384ADB" w:rsidRPr="00816E7A" w:rsidRDefault="00B47E2A" w:rsidP="005B7DB1">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GRÁFICA</w:t>
            </w:r>
            <w:r w:rsidR="00384ADB" w:rsidRPr="00816E7A">
              <w:rPr>
                <w:rFonts w:ascii="Arial" w:hAnsi="Arial" w:cs="Arial"/>
                <w:color w:val="auto"/>
                <w:sz w:val="24"/>
                <w:szCs w:val="24"/>
                <w:lang w:val="en-US"/>
              </w:rPr>
              <w:t xml:space="preserve"> 2</w:t>
            </w:r>
          </w:p>
        </w:tc>
        <w:tc>
          <w:tcPr>
            <w:tcW w:w="1163" w:type="dxa"/>
          </w:tcPr>
          <w:p w:rsidR="00384ADB" w:rsidRPr="00816E7A" w:rsidRDefault="00E530AE" w:rsidP="005B7DB1">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44</w:t>
            </w:r>
          </w:p>
        </w:tc>
      </w:tr>
      <w:tr w:rsidR="00384ADB" w:rsidRPr="00816E7A" w:rsidTr="00384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0" w:type="dxa"/>
            <w:tcBorders>
              <w:left w:val="none" w:sz="0" w:space="0" w:color="auto"/>
              <w:right w:val="none" w:sz="0" w:space="0" w:color="auto"/>
            </w:tcBorders>
          </w:tcPr>
          <w:p w:rsidR="00384ADB" w:rsidRPr="00816E7A" w:rsidRDefault="00B47E2A" w:rsidP="005B7DB1">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GRÁFICA</w:t>
            </w:r>
            <w:r w:rsidR="00384ADB" w:rsidRPr="00816E7A">
              <w:rPr>
                <w:rFonts w:ascii="Arial" w:hAnsi="Arial" w:cs="Arial"/>
                <w:color w:val="auto"/>
                <w:sz w:val="24"/>
                <w:szCs w:val="24"/>
                <w:lang w:val="en-US"/>
              </w:rPr>
              <w:t xml:space="preserve"> 3</w:t>
            </w:r>
          </w:p>
        </w:tc>
        <w:tc>
          <w:tcPr>
            <w:tcW w:w="1163" w:type="dxa"/>
            <w:tcBorders>
              <w:left w:val="none" w:sz="0" w:space="0" w:color="auto"/>
              <w:right w:val="none" w:sz="0" w:space="0" w:color="auto"/>
            </w:tcBorders>
          </w:tcPr>
          <w:p w:rsidR="00384ADB" w:rsidRPr="00816E7A" w:rsidRDefault="00E530AE" w:rsidP="005B7DB1">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45</w:t>
            </w:r>
          </w:p>
        </w:tc>
      </w:tr>
      <w:tr w:rsidR="00384ADB" w:rsidRPr="00816E7A" w:rsidTr="00384ADB">
        <w:trPr>
          <w:jc w:val="center"/>
        </w:trPr>
        <w:tc>
          <w:tcPr>
            <w:cnfStyle w:val="001000000000" w:firstRow="0" w:lastRow="0" w:firstColumn="1" w:lastColumn="0" w:oddVBand="0" w:evenVBand="0" w:oddHBand="0" w:evenHBand="0" w:firstRowFirstColumn="0" w:firstRowLastColumn="0" w:lastRowFirstColumn="0" w:lastRowLastColumn="0"/>
            <w:tcW w:w="7840" w:type="dxa"/>
          </w:tcPr>
          <w:p w:rsidR="00384ADB" w:rsidRPr="00816E7A" w:rsidRDefault="00B47E2A" w:rsidP="005B7DB1">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GRÁFICA</w:t>
            </w:r>
            <w:r w:rsidR="00384ADB" w:rsidRPr="00816E7A">
              <w:rPr>
                <w:rFonts w:ascii="Arial" w:hAnsi="Arial" w:cs="Arial"/>
                <w:color w:val="auto"/>
                <w:sz w:val="24"/>
                <w:szCs w:val="24"/>
                <w:lang w:val="en-US"/>
              </w:rPr>
              <w:t xml:space="preserve"> 4</w:t>
            </w:r>
          </w:p>
        </w:tc>
        <w:tc>
          <w:tcPr>
            <w:tcW w:w="1163" w:type="dxa"/>
          </w:tcPr>
          <w:p w:rsidR="00384ADB" w:rsidRPr="00816E7A" w:rsidRDefault="00E530AE" w:rsidP="005B7DB1">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46</w:t>
            </w:r>
          </w:p>
        </w:tc>
      </w:tr>
      <w:tr w:rsidR="00384ADB" w:rsidRPr="00816E7A" w:rsidTr="00384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0" w:type="dxa"/>
            <w:tcBorders>
              <w:left w:val="none" w:sz="0" w:space="0" w:color="auto"/>
              <w:right w:val="none" w:sz="0" w:space="0" w:color="auto"/>
            </w:tcBorders>
          </w:tcPr>
          <w:p w:rsidR="00384ADB" w:rsidRPr="00816E7A" w:rsidRDefault="00B47E2A" w:rsidP="005B7DB1">
            <w:pPr>
              <w:pStyle w:val="Sinespaciado"/>
              <w:spacing w:line="480" w:lineRule="auto"/>
              <w:rPr>
                <w:rFonts w:ascii="Arial" w:hAnsi="Arial" w:cs="Arial"/>
                <w:color w:val="auto"/>
                <w:sz w:val="24"/>
                <w:szCs w:val="24"/>
                <w:lang w:val="en-US"/>
              </w:rPr>
            </w:pPr>
            <w:r w:rsidRPr="00816E7A">
              <w:rPr>
                <w:rFonts w:ascii="Arial" w:hAnsi="Arial" w:cs="Arial"/>
                <w:color w:val="auto"/>
                <w:sz w:val="24"/>
                <w:szCs w:val="24"/>
              </w:rPr>
              <w:t>GRÁFICA</w:t>
            </w:r>
            <w:r w:rsidR="00384ADB" w:rsidRPr="00816E7A">
              <w:rPr>
                <w:rFonts w:ascii="Arial" w:hAnsi="Arial" w:cs="Arial"/>
                <w:color w:val="auto"/>
                <w:sz w:val="24"/>
                <w:szCs w:val="24"/>
                <w:lang w:val="en-US"/>
              </w:rPr>
              <w:t xml:space="preserve"> 5</w:t>
            </w:r>
          </w:p>
        </w:tc>
        <w:tc>
          <w:tcPr>
            <w:tcW w:w="1163" w:type="dxa"/>
            <w:tcBorders>
              <w:left w:val="none" w:sz="0" w:space="0" w:color="auto"/>
              <w:right w:val="none" w:sz="0" w:space="0" w:color="auto"/>
            </w:tcBorders>
          </w:tcPr>
          <w:p w:rsidR="00384ADB" w:rsidRPr="00816E7A" w:rsidRDefault="00E530AE" w:rsidP="005B7DB1">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lang w:val="en-US"/>
              </w:rPr>
            </w:pPr>
            <w:r>
              <w:rPr>
                <w:rFonts w:ascii="Arial" w:hAnsi="Arial" w:cs="Arial"/>
                <w:b/>
                <w:color w:val="auto"/>
                <w:sz w:val="24"/>
                <w:szCs w:val="24"/>
                <w:lang w:val="en-US"/>
              </w:rPr>
              <w:t>47</w:t>
            </w:r>
          </w:p>
        </w:tc>
      </w:tr>
      <w:tr w:rsidR="00E530AE" w:rsidRPr="00E530AE" w:rsidTr="00384ADB">
        <w:trPr>
          <w:jc w:val="center"/>
        </w:trPr>
        <w:tc>
          <w:tcPr>
            <w:cnfStyle w:val="001000000000" w:firstRow="0" w:lastRow="0" w:firstColumn="1" w:lastColumn="0" w:oddVBand="0" w:evenVBand="0" w:oddHBand="0" w:evenHBand="0" w:firstRowFirstColumn="0" w:firstRowLastColumn="0" w:lastRowFirstColumn="0" w:lastRowLastColumn="0"/>
            <w:tcW w:w="7840" w:type="dxa"/>
          </w:tcPr>
          <w:p w:rsidR="00E530AE" w:rsidRPr="00E530AE" w:rsidRDefault="00E530AE" w:rsidP="00E530AE">
            <w:pPr>
              <w:pStyle w:val="Sinespaciado"/>
              <w:spacing w:line="480" w:lineRule="auto"/>
              <w:rPr>
                <w:rFonts w:ascii="Arial" w:hAnsi="Arial" w:cs="Arial"/>
                <w:color w:val="auto"/>
                <w:sz w:val="24"/>
                <w:szCs w:val="24"/>
              </w:rPr>
            </w:pPr>
            <w:r w:rsidRPr="00E530AE">
              <w:rPr>
                <w:rFonts w:ascii="Arial" w:hAnsi="Arial" w:cs="Arial"/>
                <w:color w:val="auto"/>
                <w:sz w:val="24"/>
                <w:szCs w:val="24"/>
              </w:rPr>
              <w:t>GRÁFICA 6</w:t>
            </w:r>
          </w:p>
        </w:tc>
        <w:tc>
          <w:tcPr>
            <w:tcW w:w="1163" w:type="dxa"/>
          </w:tcPr>
          <w:p w:rsidR="00E530AE" w:rsidRPr="00E530AE" w:rsidRDefault="00E530AE" w:rsidP="00E530AE">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n-US"/>
              </w:rPr>
            </w:pPr>
            <w:r w:rsidRPr="00E530AE">
              <w:rPr>
                <w:rFonts w:ascii="Arial" w:hAnsi="Arial" w:cs="Arial"/>
                <w:b/>
                <w:color w:val="auto"/>
                <w:sz w:val="24"/>
                <w:szCs w:val="24"/>
                <w:lang w:val="en-US"/>
              </w:rPr>
              <w:t>48</w:t>
            </w:r>
          </w:p>
        </w:tc>
      </w:tr>
    </w:tbl>
    <w:p w:rsidR="00C0732D" w:rsidRPr="00816E7A" w:rsidRDefault="00C0732D" w:rsidP="001863AA">
      <w:pPr>
        <w:spacing w:after="0" w:line="480" w:lineRule="auto"/>
        <w:rPr>
          <w:rFonts w:ascii="Arial" w:hAnsi="Arial" w:cs="Arial"/>
          <w:b/>
          <w:sz w:val="24"/>
          <w:szCs w:val="24"/>
        </w:rPr>
      </w:pPr>
    </w:p>
    <w:p w:rsidR="00384ADB" w:rsidRPr="00816E7A" w:rsidRDefault="00384ADB">
      <w:pPr>
        <w:spacing w:after="0" w:line="240" w:lineRule="auto"/>
        <w:rPr>
          <w:rFonts w:ascii="Arial" w:hAnsi="Arial" w:cs="Arial"/>
          <w:b/>
          <w:sz w:val="24"/>
          <w:szCs w:val="24"/>
        </w:rPr>
      </w:pPr>
      <w:r w:rsidRPr="00816E7A">
        <w:rPr>
          <w:rFonts w:ascii="Arial" w:hAnsi="Arial" w:cs="Arial"/>
          <w:b/>
          <w:sz w:val="24"/>
          <w:szCs w:val="24"/>
        </w:rPr>
        <w:br w:type="page"/>
      </w:r>
    </w:p>
    <w:p w:rsidR="00E93552" w:rsidRPr="00816E7A" w:rsidRDefault="00E93552" w:rsidP="001863AA">
      <w:pPr>
        <w:pStyle w:val="Sinespaciado"/>
        <w:spacing w:line="480" w:lineRule="auto"/>
        <w:jc w:val="center"/>
        <w:rPr>
          <w:rFonts w:ascii="Arial" w:hAnsi="Arial" w:cs="Arial"/>
          <w:b/>
          <w:sz w:val="24"/>
          <w:szCs w:val="24"/>
        </w:rPr>
      </w:pPr>
      <w:r w:rsidRPr="00816E7A">
        <w:rPr>
          <w:rFonts w:ascii="Arial" w:hAnsi="Arial" w:cs="Arial"/>
          <w:b/>
          <w:sz w:val="24"/>
          <w:szCs w:val="24"/>
        </w:rPr>
        <w:lastRenderedPageBreak/>
        <w:t>RESUMEN</w:t>
      </w:r>
    </w:p>
    <w:p w:rsidR="00852F81" w:rsidRPr="00816E7A" w:rsidRDefault="0053098F" w:rsidP="0053098F">
      <w:pPr>
        <w:pStyle w:val="Sinespaciado"/>
        <w:spacing w:line="480" w:lineRule="auto"/>
        <w:jc w:val="both"/>
        <w:rPr>
          <w:rFonts w:ascii="Arial" w:hAnsi="Arial" w:cs="Arial"/>
          <w:sz w:val="24"/>
          <w:szCs w:val="24"/>
        </w:rPr>
      </w:pPr>
      <w:r w:rsidRPr="00816E7A">
        <w:rPr>
          <w:rFonts w:ascii="Arial" w:hAnsi="Arial" w:cs="Arial"/>
          <w:b/>
          <w:sz w:val="24"/>
          <w:szCs w:val="24"/>
        </w:rPr>
        <w:t xml:space="preserve">Introducción: </w:t>
      </w:r>
      <w:r w:rsidR="00E93552" w:rsidRPr="00816E7A">
        <w:rPr>
          <w:rFonts w:ascii="Arial" w:hAnsi="Arial" w:cs="Arial"/>
          <w:sz w:val="24"/>
          <w:szCs w:val="24"/>
        </w:rPr>
        <w:t xml:space="preserve">Se investigó </w:t>
      </w:r>
      <w:r w:rsidR="00845C72" w:rsidRPr="00816E7A">
        <w:rPr>
          <w:rFonts w:ascii="Arial" w:hAnsi="Arial" w:cs="Arial"/>
          <w:sz w:val="24"/>
          <w:szCs w:val="24"/>
        </w:rPr>
        <w:t>el</w:t>
      </w:r>
      <w:r w:rsidR="00201120" w:rsidRPr="00816E7A">
        <w:rPr>
          <w:rFonts w:ascii="Arial" w:hAnsi="Arial" w:cs="Arial"/>
          <w:b/>
          <w:sz w:val="24"/>
          <w:szCs w:val="24"/>
        </w:rPr>
        <w:t xml:space="preserve"> </w:t>
      </w:r>
      <w:r w:rsidR="00E93552" w:rsidRPr="00816E7A">
        <w:rPr>
          <w:rFonts w:ascii="Arial" w:hAnsi="Arial" w:cs="Arial"/>
          <w:sz w:val="24"/>
          <w:szCs w:val="24"/>
        </w:rPr>
        <w:t xml:space="preserve">efecto de una sesión </w:t>
      </w:r>
      <w:r w:rsidR="00201120" w:rsidRPr="00816E7A">
        <w:rPr>
          <w:rFonts w:ascii="Arial" w:hAnsi="Arial" w:cs="Arial"/>
          <w:sz w:val="24"/>
          <w:szCs w:val="24"/>
        </w:rPr>
        <w:t xml:space="preserve">de Oxigenación </w:t>
      </w:r>
      <w:r w:rsidR="00845C72" w:rsidRPr="00816E7A">
        <w:rPr>
          <w:rFonts w:ascii="Arial" w:hAnsi="Arial" w:cs="Arial"/>
          <w:sz w:val="24"/>
          <w:szCs w:val="24"/>
        </w:rPr>
        <w:t>Hiperbárica</w:t>
      </w:r>
      <w:r w:rsidR="00201120" w:rsidRPr="00816E7A">
        <w:rPr>
          <w:rFonts w:ascii="Arial" w:hAnsi="Arial" w:cs="Arial"/>
          <w:sz w:val="24"/>
          <w:szCs w:val="24"/>
        </w:rPr>
        <w:t xml:space="preserve"> (</w:t>
      </w:r>
      <w:r w:rsidR="00E93552" w:rsidRPr="00816E7A">
        <w:rPr>
          <w:rFonts w:ascii="Arial" w:hAnsi="Arial" w:cs="Arial"/>
          <w:sz w:val="24"/>
          <w:szCs w:val="24"/>
        </w:rPr>
        <w:t>HBO</w:t>
      </w:r>
      <w:r w:rsidR="00201120" w:rsidRPr="00816E7A">
        <w:rPr>
          <w:rFonts w:ascii="Arial" w:hAnsi="Arial" w:cs="Arial"/>
          <w:sz w:val="24"/>
          <w:szCs w:val="24"/>
        </w:rPr>
        <w:t>)</w:t>
      </w:r>
      <w:r w:rsidR="00E93552" w:rsidRPr="00816E7A">
        <w:rPr>
          <w:rFonts w:ascii="Arial" w:hAnsi="Arial" w:cs="Arial"/>
          <w:sz w:val="24"/>
          <w:szCs w:val="24"/>
        </w:rPr>
        <w:t xml:space="preserve"> sobre </w:t>
      </w:r>
      <w:r w:rsidR="00651270" w:rsidRPr="00816E7A">
        <w:rPr>
          <w:rFonts w:ascii="Arial" w:hAnsi="Arial" w:cs="Arial"/>
          <w:sz w:val="24"/>
          <w:szCs w:val="24"/>
        </w:rPr>
        <w:t>la respuesta metabólica oxidante/antioxidante y hormonal basal</w:t>
      </w:r>
      <w:r w:rsidR="00201120" w:rsidRPr="00816E7A">
        <w:rPr>
          <w:rFonts w:ascii="Arial" w:hAnsi="Arial" w:cs="Arial"/>
          <w:sz w:val="24"/>
          <w:szCs w:val="24"/>
        </w:rPr>
        <w:t>,</w:t>
      </w:r>
      <w:r w:rsidR="00E93552" w:rsidRPr="00816E7A">
        <w:rPr>
          <w:rFonts w:ascii="Arial" w:hAnsi="Arial" w:cs="Arial"/>
          <w:sz w:val="24"/>
          <w:szCs w:val="24"/>
        </w:rPr>
        <w:t xml:space="preserve"> </w:t>
      </w:r>
      <w:r w:rsidR="009B64D7" w:rsidRPr="00816E7A">
        <w:rPr>
          <w:rFonts w:ascii="Arial" w:hAnsi="Arial" w:cs="Arial"/>
          <w:sz w:val="24"/>
          <w:szCs w:val="24"/>
        </w:rPr>
        <w:t>después de</w:t>
      </w:r>
      <w:r w:rsidR="00E93552" w:rsidRPr="00816E7A">
        <w:rPr>
          <w:rFonts w:ascii="Arial" w:hAnsi="Arial" w:cs="Arial"/>
          <w:sz w:val="24"/>
          <w:szCs w:val="24"/>
        </w:rPr>
        <w:t xml:space="preserve"> nat</w:t>
      </w:r>
      <w:r w:rsidR="009B64D7" w:rsidRPr="00816E7A">
        <w:rPr>
          <w:rFonts w:ascii="Arial" w:hAnsi="Arial" w:cs="Arial"/>
          <w:sz w:val="24"/>
          <w:szCs w:val="24"/>
        </w:rPr>
        <w:t>ación exhaustiva</w:t>
      </w:r>
      <w:r w:rsidR="00472D3B" w:rsidRPr="00816E7A">
        <w:rPr>
          <w:rFonts w:ascii="Arial" w:hAnsi="Arial" w:cs="Arial"/>
          <w:sz w:val="24"/>
          <w:szCs w:val="24"/>
        </w:rPr>
        <w:t>,</w:t>
      </w:r>
      <w:r w:rsidR="00A0253B" w:rsidRPr="00816E7A">
        <w:rPr>
          <w:rFonts w:ascii="Arial" w:hAnsi="Arial" w:cs="Arial"/>
          <w:sz w:val="24"/>
          <w:szCs w:val="24"/>
        </w:rPr>
        <w:t xml:space="preserve"> en plasma</w:t>
      </w:r>
      <w:r w:rsidR="009B64D7" w:rsidRPr="00816E7A">
        <w:rPr>
          <w:rFonts w:ascii="Arial" w:hAnsi="Arial" w:cs="Arial"/>
          <w:sz w:val="24"/>
          <w:szCs w:val="24"/>
        </w:rPr>
        <w:t xml:space="preserve"> y riñó</w:t>
      </w:r>
      <w:r w:rsidR="00472D3B" w:rsidRPr="00816E7A">
        <w:rPr>
          <w:rFonts w:ascii="Arial" w:hAnsi="Arial" w:cs="Arial"/>
          <w:sz w:val="24"/>
          <w:szCs w:val="24"/>
        </w:rPr>
        <w:t xml:space="preserve">n de </w:t>
      </w:r>
      <w:r w:rsidR="00E93552" w:rsidRPr="00816E7A">
        <w:rPr>
          <w:rFonts w:ascii="Arial" w:hAnsi="Arial" w:cs="Arial"/>
          <w:sz w:val="24"/>
          <w:szCs w:val="24"/>
        </w:rPr>
        <w:t xml:space="preserve"> ratones machos Balb C </w:t>
      </w:r>
      <w:r w:rsidR="009B64D7" w:rsidRPr="00816E7A">
        <w:rPr>
          <w:rFonts w:ascii="Arial" w:hAnsi="Arial" w:cs="Arial"/>
          <w:sz w:val="24"/>
          <w:szCs w:val="24"/>
        </w:rPr>
        <w:t>jóvenes</w:t>
      </w:r>
      <w:r w:rsidR="00E93552" w:rsidRPr="00816E7A">
        <w:rPr>
          <w:rFonts w:ascii="Arial" w:hAnsi="Arial" w:cs="Arial"/>
          <w:sz w:val="24"/>
          <w:szCs w:val="24"/>
        </w:rPr>
        <w:t xml:space="preserve">. En particular se investigó </w:t>
      </w:r>
      <w:r w:rsidR="009B64D7" w:rsidRPr="00816E7A">
        <w:rPr>
          <w:rFonts w:ascii="Arial" w:hAnsi="Arial" w:cs="Arial"/>
          <w:sz w:val="24"/>
          <w:szCs w:val="24"/>
        </w:rPr>
        <w:t xml:space="preserve">el </w:t>
      </w:r>
      <w:r w:rsidR="00E93552" w:rsidRPr="00816E7A">
        <w:rPr>
          <w:rFonts w:ascii="Arial" w:hAnsi="Arial" w:cs="Arial"/>
          <w:sz w:val="24"/>
          <w:szCs w:val="24"/>
        </w:rPr>
        <w:t xml:space="preserve">efecto del tiempo después de </w:t>
      </w:r>
      <w:r w:rsidR="00201120" w:rsidRPr="00816E7A">
        <w:rPr>
          <w:rFonts w:ascii="Arial" w:hAnsi="Arial" w:cs="Arial"/>
          <w:sz w:val="24"/>
          <w:szCs w:val="24"/>
        </w:rPr>
        <w:t xml:space="preserve">una </w:t>
      </w:r>
      <w:r w:rsidR="00E93552" w:rsidRPr="00816E7A">
        <w:rPr>
          <w:rFonts w:ascii="Arial" w:hAnsi="Arial" w:cs="Arial"/>
          <w:sz w:val="24"/>
          <w:szCs w:val="24"/>
        </w:rPr>
        <w:t>sesión HBO</w:t>
      </w:r>
      <w:r w:rsidR="00472D3B" w:rsidRPr="00816E7A">
        <w:rPr>
          <w:rFonts w:ascii="Arial" w:hAnsi="Arial" w:cs="Arial"/>
          <w:sz w:val="24"/>
          <w:szCs w:val="24"/>
        </w:rPr>
        <w:t xml:space="preserve"> sobre</w:t>
      </w:r>
      <w:r w:rsidR="00E93552" w:rsidRPr="00816E7A">
        <w:rPr>
          <w:rFonts w:ascii="Arial" w:hAnsi="Arial" w:cs="Arial"/>
          <w:sz w:val="24"/>
          <w:szCs w:val="24"/>
        </w:rPr>
        <w:t xml:space="preserve"> </w:t>
      </w:r>
      <w:r w:rsidR="009B64D7" w:rsidRPr="00816E7A">
        <w:rPr>
          <w:rFonts w:ascii="Arial" w:hAnsi="Arial" w:cs="Arial"/>
          <w:sz w:val="24"/>
          <w:szCs w:val="24"/>
        </w:rPr>
        <w:t xml:space="preserve">la </w:t>
      </w:r>
      <w:r w:rsidR="00E93552" w:rsidRPr="00816E7A">
        <w:rPr>
          <w:rFonts w:ascii="Arial" w:hAnsi="Arial" w:cs="Arial"/>
          <w:sz w:val="24"/>
          <w:szCs w:val="24"/>
        </w:rPr>
        <w:t xml:space="preserve">respuesta mencionada. </w:t>
      </w:r>
    </w:p>
    <w:p w:rsidR="00051F53" w:rsidRPr="00816E7A" w:rsidRDefault="00051F53" w:rsidP="0053098F">
      <w:pPr>
        <w:pStyle w:val="Sinespaciado"/>
        <w:spacing w:line="480" w:lineRule="auto"/>
        <w:jc w:val="both"/>
        <w:rPr>
          <w:rFonts w:ascii="Arial" w:hAnsi="Arial" w:cs="Arial"/>
          <w:sz w:val="24"/>
          <w:szCs w:val="24"/>
        </w:rPr>
      </w:pPr>
    </w:p>
    <w:p w:rsidR="00C0732D" w:rsidRPr="00816E7A" w:rsidRDefault="009B64D7" w:rsidP="0053098F">
      <w:pPr>
        <w:pStyle w:val="Sinespaciado"/>
        <w:spacing w:line="480" w:lineRule="auto"/>
        <w:jc w:val="both"/>
        <w:rPr>
          <w:rFonts w:ascii="Arial" w:hAnsi="Arial" w:cs="Arial"/>
          <w:sz w:val="24"/>
          <w:szCs w:val="24"/>
        </w:rPr>
      </w:pPr>
      <w:r w:rsidRPr="00816E7A">
        <w:rPr>
          <w:rFonts w:ascii="Arial" w:hAnsi="Arial" w:cs="Arial"/>
          <w:b/>
          <w:sz w:val="24"/>
          <w:szCs w:val="24"/>
        </w:rPr>
        <w:t>Métodos</w:t>
      </w:r>
      <w:r w:rsidR="00E93552" w:rsidRPr="00816E7A">
        <w:rPr>
          <w:rFonts w:ascii="Arial" w:hAnsi="Arial" w:cs="Arial"/>
          <w:b/>
          <w:sz w:val="24"/>
          <w:szCs w:val="24"/>
        </w:rPr>
        <w:t>:</w:t>
      </w:r>
      <w:r w:rsidR="00E93552" w:rsidRPr="00816E7A">
        <w:rPr>
          <w:rFonts w:ascii="Arial" w:hAnsi="Arial" w:cs="Arial"/>
          <w:sz w:val="24"/>
          <w:szCs w:val="24"/>
        </w:rPr>
        <w:t xml:space="preserve"> </w:t>
      </w:r>
      <w:r w:rsidR="00205148" w:rsidRPr="00816E7A">
        <w:rPr>
          <w:rFonts w:ascii="Arial" w:hAnsi="Arial" w:cs="Arial"/>
          <w:sz w:val="24"/>
          <w:szCs w:val="24"/>
        </w:rPr>
        <w:t>8</w:t>
      </w:r>
      <w:r w:rsidR="00E93552" w:rsidRPr="00816E7A">
        <w:rPr>
          <w:rFonts w:ascii="Arial" w:hAnsi="Arial" w:cs="Arial"/>
          <w:sz w:val="24"/>
          <w:szCs w:val="24"/>
        </w:rPr>
        <w:t xml:space="preserve"> grupos de ratones  de 5 animales en cada uno: </w:t>
      </w:r>
      <w:r w:rsidR="00205148" w:rsidRPr="00816E7A">
        <w:rPr>
          <w:rFonts w:ascii="Arial" w:hAnsi="Arial" w:cs="Arial"/>
          <w:sz w:val="24"/>
          <w:szCs w:val="24"/>
        </w:rPr>
        <w:t xml:space="preserve">1 </w:t>
      </w:r>
      <w:r w:rsidR="00E93552" w:rsidRPr="00816E7A">
        <w:rPr>
          <w:rFonts w:ascii="Arial" w:hAnsi="Arial" w:cs="Arial"/>
          <w:sz w:val="24"/>
          <w:szCs w:val="24"/>
        </w:rPr>
        <w:t xml:space="preserve">control sin HBO, </w:t>
      </w:r>
      <w:r w:rsidR="00205148" w:rsidRPr="00816E7A">
        <w:rPr>
          <w:rFonts w:ascii="Arial" w:hAnsi="Arial" w:cs="Arial"/>
          <w:sz w:val="24"/>
          <w:szCs w:val="24"/>
        </w:rPr>
        <w:t xml:space="preserve">3 </w:t>
      </w:r>
      <w:r w:rsidR="00E93552" w:rsidRPr="00816E7A">
        <w:rPr>
          <w:rFonts w:ascii="Arial" w:hAnsi="Arial" w:cs="Arial"/>
          <w:sz w:val="24"/>
          <w:szCs w:val="24"/>
        </w:rPr>
        <w:t>controles</w:t>
      </w:r>
      <w:r w:rsidR="00651270" w:rsidRPr="00816E7A">
        <w:rPr>
          <w:rFonts w:ascii="Arial" w:hAnsi="Arial" w:cs="Arial"/>
          <w:sz w:val="24"/>
          <w:szCs w:val="24"/>
        </w:rPr>
        <w:t xml:space="preserve"> a</w:t>
      </w:r>
      <w:r w:rsidR="00E93552" w:rsidRPr="00816E7A">
        <w:rPr>
          <w:rFonts w:ascii="Arial" w:hAnsi="Arial" w:cs="Arial"/>
          <w:sz w:val="24"/>
          <w:szCs w:val="24"/>
        </w:rPr>
        <w:t xml:space="preserve"> 30, 60 y 120 minutos después de</w:t>
      </w:r>
      <w:r w:rsidR="00651270" w:rsidRPr="00816E7A">
        <w:rPr>
          <w:rFonts w:ascii="Arial" w:hAnsi="Arial" w:cs="Arial"/>
          <w:sz w:val="24"/>
          <w:szCs w:val="24"/>
        </w:rPr>
        <w:t xml:space="preserve"> una sesión de</w:t>
      </w:r>
      <w:r w:rsidR="00E93552" w:rsidRPr="00816E7A">
        <w:rPr>
          <w:rFonts w:ascii="Arial" w:hAnsi="Arial" w:cs="Arial"/>
          <w:sz w:val="24"/>
          <w:szCs w:val="24"/>
        </w:rPr>
        <w:t xml:space="preserve"> HBO, </w:t>
      </w:r>
      <w:r w:rsidR="00205148" w:rsidRPr="00816E7A">
        <w:rPr>
          <w:rFonts w:ascii="Arial" w:hAnsi="Arial" w:cs="Arial"/>
          <w:sz w:val="24"/>
          <w:szCs w:val="24"/>
        </w:rPr>
        <w:t>1 grupo control con una sesión HBO y</w:t>
      </w:r>
      <w:r w:rsidR="00651270" w:rsidRPr="00816E7A">
        <w:rPr>
          <w:rFonts w:ascii="Arial" w:hAnsi="Arial" w:cs="Arial"/>
          <w:sz w:val="24"/>
          <w:szCs w:val="24"/>
        </w:rPr>
        <w:t xml:space="preserve"> natación inmediata exhaustiva,</w:t>
      </w:r>
      <w:r w:rsidR="00205148" w:rsidRPr="00816E7A">
        <w:rPr>
          <w:rFonts w:ascii="Arial" w:hAnsi="Arial" w:cs="Arial"/>
          <w:sz w:val="24"/>
          <w:szCs w:val="24"/>
        </w:rPr>
        <w:t xml:space="preserve"> 3  </w:t>
      </w:r>
      <w:r w:rsidR="00E93552" w:rsidRPr="00816E7A">
        <w:rPr>
          <w:rFonts w:ascii="Arial" w:hAnsi="Arial" w:cs="Arial"/>
          <w:sz w:val="24"/>
          <w:szCs w:val="24"/>
        </w:rPr>
        <w:t xml:space="preserve">grupos </w:t>
      </w:r>
      <w:r w:rsidR="00205148" w:rsidRPr="00816E7A">
        <w:rPr>
          <w:rFonts w:ascii="Arial" w:hAnsi="Arial" w:cs="Arial"/>
          <w:sz w:val="24"/>
          <w:szCs w:val="24"/>
        </w:rPr>
        <w:t>so</w:t>
      </w:r>
      <w:r w:rsidR="00E93552" w:rsidRPr="00816E7A">
        <w:rPr>
          <w:rFonts w:ascii="Arial" w:hAnsi="Arial" w:cs="Arial"/>
          <w:sz w:val="24"/>
          <w:szCs w:val="24"/>
        </w:rPr>
        <w:t>metidos a natación exha</w:t>
      </w:r>
      <w:r w:rsidRPr="00816E7A">
        <w:rPr>
          <w:rFonts w:ascii="Arial" w:hAnsi="Arial" w:cs="Arial"/>
          <w:sz w:val="24"/>
          <w:szCs w:val="24"/>
        </w:rPr>
        <w:t>ustiva 30,</w:t>
      </w:r>
      <w:r w:rsidR="00651270" w:rsidRPr="00816E7A">
        <w:rPr>
          <w:rFonts w:ascii="Arial" w:hAnsi="Arial" w:cs="Arial"/>
          <w:sz w:val="24"/>
          <w:szCs w:val="24"/>
        </w:rPr>
        <w:t xml:space="preserve"> </w:t>
      </w:r>
      <w:r w:rsidRPr="00816E7A">
        <w:rPr>
          <w:rFonts w:ascii="Arial" w:hAnsi="Arial" w:cs="Arial"/>
          <w:sz w:val="24"/>
          <w:szCs w:val="24"/>
        </w:rPr>
        <w:t>60 y 120 minutos despu</w:t>
      </w:r>
      <w:r w:rsidR="00E93552" w:rsidRPr="00816E7A">
        <w:rPr>
          <w:rFonts w:ascii="Arial" w:hAnsi="Arial" w:cs="Arial"/>
          <w:sz w:val="24"/>
          <w:szCs w:val="24"/>
        </w:rPr>
        <w:t>és de</w:t>
      </w:r>
      <w:r w:rsidR="00845C72" w:rsidRPr="00816E7A">
        <w:rPr>
          <w:rFonts w:ascii="Arial" w:hAnsi="Arial" w:cs="Arial"/>
          <w:sz w:val="24"/>
          <w:szCs w:val="24"/>
        </w:rPr>
        <w:t xml:space="preserve"> una sesión de</w:t>
      </w:r>
      <w:r w:rsidR="00E93552" w:rsidRPr="00816E7A">
        <w:rPr>
          <w:rFonts w:ascii="Arial" w:hAnsi="Arial" w:cs="Arial"/>
          <w:sz w:val="24"/>
          <w:szCs w:val="24"/>
        </w:rPr>
        <w:t xml:space="preserve"> HBO. Se tomaron muestras de sangre y riñón. Se midió la concentración de </w:t>
      </w:r>
      <w:r w:rsidR="00C0732D" w:rsidRPr="00816E7A">
        <w:rPr>
          <w:rFonts w:ascii="Arial" w:hAnsi="Arial" w:cs="Arial"/>
          <w:sz w:val="24"/>
          <w:szCs w:val="24"/>
        </w:rPr>
        <w:t>corticoesterona</w:t>
      </w:r>
      <w:r w:rsidR="00E93552" w:rsidRPr="00816E7A">
        <w:rPr>
          <w:rFonts w:ascii="Arial" w:hAnsi="Arial" w:cs="Arial"/>
          <w:sz w:val="24"/>
          <w:szCs w:val="24"/>
        </w:rPr>
        <w:t xml:space="preserve"> en plasma y</w:t>
      </w:r>
      <w:r w:rsidR="00417B07" w:rsidRPr="00816E7A">
        <w:rPr>
          <w:rFonts w:ascii="Arial" w:hAnsi="Arial" w:cs="Arial"/>
          <w:sz w:val="24"/>
          <w:szCs w:val="24"/>
        </w:rPr>
        <w:t xml:space="preserve"> niveles de parámetros del estado oxidante/a</w:t>
      </w:r>
      <w:r w:rsidR="00651270" w:rsidRPr="00816E7A">
        <w:rPr>
          <w:rFonts w:ascii="Arial" w:hAnsi="Arial" w:cs="Arial"/>
          <w:sz w:val="24"/>
          <w:szCs w:val="24"/>
        </w:rPr>
        <w:t>ntioxidante en los grupos control y en los que recibieron una sesión de HBO</w:t>
      </w:r>
      <w:r w:rsidR="00417B07" w:rsidRPr="00816E7A">
        <w:rPr>
          <w:rFonts w:ascii="Arial" w:hAnsi="Arial" w:cs="Arial"/>
          <w:sz w:val="24"/>
          <w:szCs w:val="24"/>
        </w:rPr>
        <w:t>: 3</w:t>
      </w:r>
      <w:r w:rsidR="00845C72" w:rsidRPr="00816E7A">
        <w:rPr>
          <w:rFonts w:ascii="Arial" w:hAnsi="Arial" w:cs="Arial"/>
          <w:sz w:val="24"/>
          <w:szCs w:val="24"/>
        </w:rPr>
        <w:t xml:space="preserve"> </w:t>
      </w:r>
      <w:r w:rsidR="00651270" w:rsidRPr="00816E7A">
        <w:rPr>
          <w:rFonts w:ascii="Arial" w:hAnsi="Arial" w:cs="Arial"/>
          <w:sz w:val="24"/>
          <w:szCs w:val="24"/>
        </w:rPr>
        <w:t>ATA, 10+60+15 minutos.</w:t>
      </w:r>
    </w:p>
    <w:p w:rsidR="00051F53" w:rsidRPr="00816E7A" w:rsidRDefault="00051F53" w:rsidP="0053098F">
      <w:pPr>
        <w:pStyle w:val="Sinespaciado"/>
        <w:spacing w:line="480" w:lineRule="auto"/>
        <w:jc w:val="both"/>
        <w:rPr>
          <w:rFonts w:ascii="Arial" w:hAnsi="Arial" w:cs="Arial"/>
          <w:b/>
          <w:sz w:val="24"/>
          <w:szCs w:val="24"/>
        </w:rPr>
      </w:pPr>
    </w:p>
    <w:p w:rsidR="00C0732D" w:rsidRPr="00816E7A" w:rsidRDefault="00417B07" w:rsidP="0053098F">
      <w:pPr>
        <w:pStyle w:val="Sinespaciado"/>
        <w:spacing w:line="480" w:lineRule="auto"/>
        <w:jc w:val="both"/>
        <w:rPr>
          <w:rFonts w:ascii="Arial" w:hAnsi="Arial" w:cs="Arial"/>
          <w:color w:val="FF0000"/>
          <w:sz w:val="24"/>
          <w:szCs w:val="24"/>
        </w:rPr>
      </w:pPr>
      <w:r w:rsidRPr="00816E7A">
        <w:rPr>
          <w:rFonts w:ascii="Arial" w:hAnsi="Arial" w:cs="Arial"/>
          <w:b/>
          <w:sz w:val="24"/>
          <w:szCs w:val="24"/>
        </w:rPr>
        <w:t>Resultados:</w:t>
      </w:r>
      <w:r w:rsidR="00845C72" w:rsidRPr="00816E7A">
        <w:rPr>
          <w:rFonts w:ascii="Arial" w:hAnsi="Arial" w:cs="Arial"/>
          <w:b/>
          <w:sz w:val="24"/>
          <w:szCs w:val="24"/>
        </w:rPr>
        <w:t xml:space="preserve"> </w:t>
      </w:r>
      <w:r w:rsidR="00B50BC5" w:rsidRPr="00816E7A">
        <w:rPr>
          <w:rFonts w:ascii="Arial" w:hAnsi="Arial" w:cs="Arial"/>
          <w:sz w:val="24"/>
          <w:szCs w:val="24"/>
        </w:rPr>
        <w:t>Se obtuvieron resultados que muestran niveles basales de corticoesterona en plasma aumentados hasta 3 veces a los 30 minutos posteriores a una sesión de HBO, seguido de un decremento</w:t>
      </w:r>
      <w:r w:rsidR="00205148" w:rsidRPr="00816E7A">
        <w:rPr>
          <w:rFonts w:ascii="Arial" w:hAnsi="Arial" w:cs="Arial"/>
          <w:sz w:val="24"/>
          <w:szCs w:val="24"/>
        </w:rPr>
        <w:t xml:space="preserve"> a los 60 y 120 minutos.</w:t>
      </w:r>
      <w:r w:rsidR="00B50BC5" w:rsidRPr="00816E7A">
        <w:rPr>
          <w:rFonts w:ascii="Arial" w:hAnsi="Arial" w:cs="Arial"/>
          <w:sz w:val="24"/>
          <w:szCs w:val="24"/>
        </w:rPr>
        <w:t xml:space="preserve"> Dicho fenómeno se observó con la misma relación en la producción de enzimas antioxidantes en riñón. En los grupos que se sometieron</w:t>
      </w:r>
      <w:r w:rsidR="00205148" w:rsidRPr="00816E7A">
        <w:rPr>
          <w:rFonts w:ascii="Arial" w:hAnsi="Arial" w:cs="Arial"/>
          <w:sz w:val="24"/>
          <w:szCs w:val="24"/>
        </w:rPr>
        <w:t xml:space="preserve"> a la natación </w:t>
      </w:r>
      <w:r w:rsidR="00B50BC5" w:rsidRPr="00816E7A">
        <w:rPr>
          <w:rFonts w:ascii="Arial" w:hAnsi="Arial" w:cs="Arial"/>
          <w:sz w:val="24"/>
          <w:szCs w:val="24"/>
        </w:rPr>
        <w:t>a</w:t>
      </w:r>
      <w:r w:rsidR="00404A24" w:rsidRPr="00816E7A">
        <w:rPr>
          <w:rFonts w:ascii="Arial" w:hAnsi="Arial" w:cs="Arial"/>
          <w:sz w:val="24"/>
          <w:szCs w:val="24"/>
        </w:rPr>
        <w:t xml:space="preserve"> los</w:t>
      </w:r>
      <w:r w:rsidR="00B50BC5" w:rsidRPr="00816E7A">
        <w:rPr>
          <w:rFonts w:ascii="Arial" w:hAnsi="Arial" w:cs="Arial"/>
          <w:sz w:val="24"/>
          <w:szCs w:val="24"/>
        </w:rPr>
        <w:t xml:space="preserve"> 30 y 60</w:t>
      </w:r>
      <w:r w:rsidR="00205148" w:rsidRPr="00816E7A">
        <w:rPr>
          <w:rFonts w:ascii="Arial" w:hAnsi="Arial" w:cs="Arial"/>
          <w:sz w:val="24"/>
          <w:szCs w:val="24"/>
        </w:rPr>
        <w:t xml:space="preserve"> minutos</w:t>
      </w:r>
      <w:r w:rsidR="00404A24" w:rsidRPr="00816E7A">
        <w:rPr>
          <w:rFonts w:ascii="Arial" w:hAnsi="Arial" w:cs="Arial"/>
          <w:sz w:val="24"/>
          <w:szCs w:val="24"/>
        </w:rPr>
        <w:t xml:space="preserve"> posteriores</w:t>
      </w:r>
      <w:r w:rsidR="00B50BC5" w:rsidRPr="00816E7A">
        <w:rPr>
          <w:rFonts w:ascii="Arial" w:hAnsi="Arial" w:cs="Arial"/>
          <w:sz w:val="24"/>
          <w:szCs w:val="24"/>
        </w:rPr>
        <w:t xml:space="preserve"> </w:t>
      </w:r>
      <w:r w:rsidR="00205148" w:rsidRPr="00816E7A">
        <w:rPr>
          <w:rFonts w:ascii="Arial" w:hAnsi="Arial" w:cs="Arial"/>
          <w:sz w:val="24"/>
          <w:szCs w:val="24"/>
        </w:rPr>
        <w:t>de una</w:t>
      </w:r>
      <w:r w:rsidR="00B50BC5" w:rsidRPr="00816E7A">
        <w:rPr>
          <w:rFonts w:ascii="Arial" w:hAnsi="Arial" w:cs="Arial"/>
          <w:sz w:val="24"/>
          <w:szCs w:val="24"/>
        </w:rPr>
        <w:t xml:space="preserve"> sesión de HBO</w:t>
      </w:r>
      <w:r w:rsidR="00AB2367" w:rsidRPr="00816E7A">
        <w:rPr>
          <w:rFonts w:ascii="Arial" w:hAnsi="Arial" w:cs="Arial"/>
          <w:sz w:val="24"/>
          <w:szCs w:val="24"/>
        </w:rPr>
        <w:t>,</w:t>
      </w:r>
      <w:r w:rsidR="00B50BC5" w:rsidRPr="00816E7A">
        <w:rPr>
          <w:rFonts w:ascii="Arial" w:hAnsi="Arial" w:cs="Arial"/>
          <w:sz w:val="24"/>
          <w:szCs w:val="24"/>
        </w:rPr>
        <w:t xml:space="preserve"> obtuvieron una respuesta hormonal menor a diferencia del grupo que se sometido</w:t>
      </w:r>
      <w:r w:rsidR="00404A24" w:rsidRPr="00816E7A">
        <w:rPr>
          <w:rFonts w:ascii="Arial" w:hAnsi="Arial" w:cs="Arial"/>
          <w:sz w:val="24"/>
          <w:szCs w:val="24"/>
        </w:rPr>
        <w:t xml:space="preserve"> a natación exhaustiva</w:t>
      </w:r>
      <w:r w:rsidR="00B50BC5" w:rsidRPr="00816E7A">
        <w:rPr>
          <w:rFonts w:ascii="Arial" w:hAnsi="Arial" w:cs="Arial"/>
          <w:sz w:val="24"/>
          <w:szCs w:val="24"/>
        </w:rPr>
        <w:t xml:space="preserve"> a</w:t>
      </w:r>
      <w:r w:rsidR="00404A24" w:rsidRPr="00816E7A">
        <w:rPr>
          <w:rFonts w:ascii="Arial" w:hAnsi="Arial" w:cs="Arial"/>
          <w:sz w:val="24"/>
          <w:szCs w:val="24"/>
        </w:rPr>
        <w:t xml:space="preserve"> los 120 minutos posteriores a la una sesión de HBO</w:t>
      </w:r>
      <w:r w:rsidR="00B50BC5" w:rsidRPr="00816E7A">
        <w:rPr>
          <w:rFonts w:ascii="Arial" w:hAnsi="Arial" w:cs="Arial"/>
          <w:sz w:val="24"/>
          <w:szCs w:val="24"/>
        </w:rPr>
        <w:t xml:space="preserve">. Finalmente el riñón presentó </w:t>
      </w:r>
      <w:r w:rsidR="00B50BC5" w:rsidRPr="00816E7A">
        <w:rPr>
          <w:rFonts w:ascii="Arial" w:hAnsi="Arial" w:cs="Arial"/>
          <w:sz w:val="24"/>
          <w:szCs w:val="24"/>
        </w:rPr>
        <w:lastRenderedPageBreak/>
        <w:t>un aumento en la respuesta de estrés oxidante y una disminución de la capacidad antioxidante no enzimática con su efecto máximo a los 30 minutos posterior a la sesión de HBO.</w:t>
      </w:r>
      <w:r w:rsidR="00A312BB" w:rsidRPr="00816E7A">
        <w:rPr>
          <w:rFonts w:ascii="Arial" w:hAnsi="Arial" w:cs="Arial"/>
          <w:color w:val="FF0000"/>
          <w:sz w:val="24"/>
          <w:szCs w:val="24"/>
        </w:rPr>
        <w:t xml:space="preserve"> </w:t>
      </w:r>
    </w:p>
    <w:p w:rsidR="00777F26" w:rsidRPr="00816E7A" w:rsidRDefault="00777F26" w:rsidP="0053098F">
      <w:pPr>
        <w:pStyle w:val="Sinespaciado"/>
        <w:spacing w:line="480" w:lineRule="auto"/>
        <w:jc w:val="both"/>
        <w:rPr>
          <w:rFonts w:ascii="Arial" w:hAnsi="Arial" w:cs="Arial"/>
          <w:sz w:val="24"/>
          <w:szCs w:val="24"/>
        </w:rPr>
      </w:pPr>
    </w:p>
    <w:p w:rsidR="00E93552" w:rsidRPr="00816E7A" w:rsidRDefault="00417B07" w:rsidP="0053098F">
      <w:pPr>
        <w:pStyle w:val="Sinespaciado"/>
        <w:spacing w:line="480" w:lineRule="auto"/>
        <w:jc w:val="both"/>
        <w:rPr>
          <w:rFonts w:ascii="Arial" w:hAnsi="Arial" w:cs="Arial"/>
          <w:color w:val="FF0000"/>
          <w:sz w:val="24"/>
          <w:szCs w:val="24"/>
        </w:rPr>
      </w:pPr>
      <w:r w:rsidRPr="00816E7A">
        <w:rPr>
          <w:rFonts w:ascii="Arial" w:hAnsi="Arial" w:cs="Arial"/>
          <w:b/>
          <w:sz w:val="24"/>
          <w:szCs w:val="24"/>
        </w:rPr>
        <w:t>Conclusiones:</w:t>
      </w:r>
      <w:r w:rsidR="00B50BC5" w:rsidRPr="00816E7A">
        <w:rPr>
          <w:rFonts w:ascii="Arial" w:hAnsi="Arial" w:cs="Arial"/>
          <w:sz w:val="24"/>
          <w:szCs w:val="24"/>
        </w:rPr>
        <w:t xml:space="preserve"> </w:t>
      </w:r>
      <w:r w:rsidR="00051F53" w:rsidRPr="00816E7A">
        <w:rPr>
          <w:rFonts w:ascii="Arial" w:hAnsi="Arial" w:cs="Arial"/>
          <w:sz w:val="24"/>
          <w:szCs w:val="24"/>
        </w:rPr>
        <w:t>La</w:t>
      </w:r>
      <w:r w:rsidR="00AB2367" w:rsidRPr="00816E7A">
        <w:rPr>
          <w:rFonts w:ascii="Arial" w:hAnsi="Arial" w:cs="Arial"/>
          <w:sz w:val="24"/>
          <w:szCs w:val="24"/>
        </w:rPr>
        <w:t xml:space="preserve"> corticoesterona se incrementó de forma drástica en este modelo animal </w:t>
      </w:r>
      <w:r w:rsidR="00153F61" w:rsidRPr="00816E7A">
        <w:rPr>
          <w:rFonts w:ascii="Arial" w:hAnsi="Arial" w:cs="Arial"/>
          <w:sz w:val="24"/>
          <w:szCs w:val="24"/>
        </w:rPr>
        <w:t>en el grupo sometido a natación exhaustiva</w:t>
      </w:r>
      <w:r w:rsidR="00AB2367" w:rsidRPr="00816E7A">
        <w:rPr>
          <w:rFonts w:ascii="Arial" w:hAnsi="Arial" w:cs="Arial"/>
          <w:sz w:val="24"/>
          <w:szCs w:val="24"/>
        </w:rPr>
        <w:t xml:space="preserve"> a los 30 minutos posterior a la sesión única de HBO, durante este periodo se observó su máximo rendimiento físico y su respuesta oxidante- antioxidante en el riñón por lo que se concluye para este modelo animal no usar más de 30 minutos del estímulo investigado después de la sesión de HBO.</w:t>
      </w:r>
      <w:r w:rsidR="00E26F41" w:rsidRPr="00816E7A">
        <w:rPr>
          <w:rFonts w:ascii="Arial" w:hAnsi="Arial" w:cs="Arial"/>
          <w:color w:val="FF0000"/>
          <w:sz w:val="24"/>
          <w:szCs w:val="24"/>
        </w:rPr>
        <w:t xml:space="preserve">  </w:t>
      </w:r>
    </w:p>
    <w:p w:rsidR="001D6A9D" w:rsidRPr="00816E7A" w:rsidRDefault="001D6A9D" w:rsidP="00065692">
      <w:pPr>
        <w:spacing w:after="0" w:line="240" w:lineRule="auto"/>
        <w:jc w:val="center"/>
        <w:rPr>
          <w:rFonts w:ascii="Arial" w:hAnsi="Arial" w:cs="Arial"/>
          <w:b/>
          <w:sz w:val="24"/>
          <w:szCs w:val="24"/>
        </w:rPr>
      </w:pPr>
    </w:p>
    <w:p w:rsidR="00051F53" w:rsidRPr="00816E7A" w:rsidRDefault="00051F53">
      <w:pPr>
        <w:spacing w:after="0" w:line="240" w:lineRule="auto"/>
        <w:rPr>
          <w:rFonts w:ascii="Arial" w:hAnsi="Arial" w:cs="Arial"/>
          <w:b/>
          <w:sz w:val="24"/>
          <w:szCs w:val="24"/>
        </w:rPr>
      </w:pPr>
      <w:r w:rsidRPr="00816E7A">
        <w:rPr>
          <w:rFonts w:ascii="Arial" w:hAnsi="Arial" w:cs="Arial"/>
          <w:b/>
          <w:sz w:val="24"/>
          <w:szCs w:val="24"/>
        </w:rPr>
        <w:br w:type="page"/>
      </w:r>
    </w:p>
    <w:p w:rsidR="00A02F8B" w:rsidRPr="00816E7A" w:rsidRDefault="00A02F8B" w:rsidP="00A02F8B">
      <w:pPr>
        <w:spacing w:after="0" w:line="480" w:lineRule="auto"/>
        <w:jc w:val="center"/>
        <w:rPr>
          <w:rFonts w:ascii="Arial" w:eastAsia="Times New Roman" w:hAnsi="Arial" w:cs="Arial"/>
          <w:b/>
          <w:bCs/>
          <w:sz w:val="24"/>
          <w:szCs w:val="24"/>
          <w:lang w:val="en" w:eastAsia="es-MX"/>
        </w:rPr>
      </w:pPr>
      <w:r w:rsidRPr="00A02F8B">
        <w:rPr>
          <w:rFonts w:ascii="Arial" w:eastAsia="Times New Roman" w:hAnsi="Arial" w:cs="Arial"/>
          <w:b/>
          <w:bCs/>
          <w:sz w:val="24"/>
          <w:szCs w:val="24"/>
          <w:lang w:val="en" w:eastAsia="es-MX"/>
        </w:rPr>
        <w:lastRenderedPageBreak/>
        <w:t>SUMMARY</w:t>
      </w:r>
    </w:p>
    <w:p w:rsidR="00A02F8B" w:rsidRPr="00A02F8B" w:rsidRDefault="00A02F8B" w:rsidP="00A02F8B">
      <w:pPr>
        <w:spacing w:after="0" w:line="480" w:lineRule="auto"/>
        <w:jc w:val="center"/>
        <w:rPr>
          <w:rFonts w:ascii="Arial" w:eastAsia="Times New Roman" w:hAnsi="Arial" w:cs="Arial"/>
          <w:sz w:val="24"/>
          <w:szCs w:val="24"/>
          <w:lang w:val="en-US" w:eastAsia="es-MX"/>
        </w:rPr>
      </w:pPr>
    </w:p>
    <w:p w:rsidR="00A02F8B" w:rsidRPr="00816E7A" w:rsidRDefault="00A02F8B" w:rsidP="00A02F8B">
      <w:pPr>
        <w:spacing w:after="0" w:line="480" w:lineRule="auto"/>
        <w:jc w:val="both"/>
        <w:rPr>
          <w:rFonts w:ascii="Arial" w:eastAsia="Times New Roman" w:hAnsi="Arial" w:cs="Arial"/>
          <w:sz w:val="24"/>
          <w:szCs w:val="24"/>
          <w:lang w:val="en" w:eastAsia="es-MX"/>
        </w:rPr>
      </w:pPr>
      <w:r w:rsidRPr="00A02F8B">
        <w:rPr>
          <w:rFonts w:ascii="Arial" w:eastAsia="Times New Roman" w:hAnsi="Arial" w:cs="Arial"/>
          <w:b/>
          <w:bCs/>
          <w:sz w:val="24"/>
          <w:szCs w:val="24"/>
          <w:lang w:val="en" w:eastAsia="es-MX"/>
        </w:rPr>
        <w:t xml:space="preserve">Introduction: </w:t>
      </w:r>
      <w:r w:rsidRPr="00A02F8B">
        <w:rPr>
          <w:rFonts w:ascii="Arial" w:eastAsia="Times New Roman" w:hAnsi="Arial" w:cs="Arial"/>
          <w:sz w:val="24"/>
          <w:szCs w:val="24"/>
          <w:lang w:val="en" w:eastAsia="es-MX"/>
        </w:rPr>
        <w:t>Investigated the</w:t>
      </w:r>
      <w:r w:rsidRPr="00A02F8B">
        <w:rPr>
          <w:rFonts w:ascii="Arial" w:eastAsia="Times New Roman" w:hAnsi="Arial" w:cs="Arial"/>
          <w:b/>
          <w:bCs/>
          <w:sz w:val="24"/>
          <w:szCs w:val="24"/>
          <w:lang w:val="en" w:eastAsia="es-MX"/>
        </w:rPr>
        <w:t xml:space="preserve"> </w:t>
      </w:r>
      <w:r w:rsidRPr="00A02F8B">
        <w:rPr>
          <w:rFonts w:ascii="Arial" w:eastAsia="Times New Roman" w:hAnsi="Arial" w:cs="Arial"/>
          <w:sz w:val="24"/>
          <w:szCs w:val="24"/>
          <w:lang w:val="en" w:eastAsia="es-MX"/>
        </w:rPr>
        <w:t>effect of a session of hyperbaric oxygen (HBO) on oxidant/antioxidant and hormonal basal metabolic response, after exhaustive swimming, plasma and kidney of mice Balb C young males. In particular investigated the effect of time after a HBO sessio</w:t>
      </w:r>
      <w:r w:rsidRPr="00816E7A">
        <w:rPr>
          <w:rFonts w:ascii="Arial" w:eastAsia="Times New Roman" w:hAnsi="Arial" w:cs="Arial"/>
          <w:sz w:val="24"/>
          <w:szCs w:val="24"/>
          <w:lang w:val="en" w:eastAsia="es-MX"/>
        </w:rPr>
        <w:t>n on the above-mentioned reply.</w:t>
      </w:r>
    </w:p>
    <w:p w:rsidR="00A02F8B" w:rsidRPr="00A02F8B" w:rsidRDefault="00A02F8B" w:rsidP="00A02F8B">
      <w:pPr>
        <w:spacing w:after="0" w:line="480" w:lineRule="auto"/>
        <w:jc w:val="both"/>
        <w:rPr>
          <w:rFonts w:ascii="Arial" w:eastAsia="Times New Roman" w:hAnsi="Arial" w:cs="Arial"/>
          <w:sz w:val="24"/>
          <w:szCs w:val="24"/>
          <w:lang w:val="en" w:eastAsia="es-MX"/>
        </w:rPr>
      </w:pPr>
    </w:p>
    <w:p w:rsidR="00A02F8B" w:rsidRPr="00816E7A" w:rsidRDefault="00A02F8B" w:rsidP="00A02F8B">
      <w:pPr>
        <w:spacing w:after="0" w:line="480" w:lineRule="auto"/>
        <w:jc w:val="both"/>
        <w:rPr>
          <w:rFonts w:ascii="Arial" w:eastAsia="Times New Roman" w:hAnsi="Arial" w:cs="Arial"/>
          <w:sz w:val="24"/>
          <w:szCs w:val="24"/>
          <w:lang w:val="en" w:eastAsia="es-MX"/>
        </w:rPr>
      </w:pPr>
      <w:r w:rsidRPr="00A02F8B">
        <w:rPr>
          <w:rFonts w:ascii="Arial" w:eastAsia="Times New Roman" w:hAnsi="Arial" w:cs="Arial"/>
          <w:b/>
          <w:bCs/>
          <w:sz w:val="24"/>
          <w:szCs w:val="24"/>
          <w:lang w:val="en" w:eastAsia="es-MX"/>
        </w:rPr>
        <w:t xml:space="preserve">Methods: </w:t>
      </w:r>
      <w:r w:rsidRPr="00A02F8B">
        <w:rPr>
          <w:rFonts w:ascii="Arial" w:eastAsia="Times New Roman" w:hAnsi="Arial" w:cs="Arial"/>
          <w:sz w:val="24"/>
          <w:szCs w:val="24"/>
          <w:lang w:val="en" w:eastAsia="es-MX"/>
        </w:rPr>
        <w:t xml:space="preserve">8 groups of 5 animals in each </w:t>
      </w:r>
      <w:proofErr w:type="gramStart"/>
      <w:r w:rsidRPr="00A02F8B">
        <w:rPr>
          <w:rFonts w:ascii="Arial" w:eastAsia="Times New Roman" w:hAnsi="Arial" w:cs="Arial"/>
          <w:sz w:val="24"/>
          <w:szCs w:val="24"/>
          <w:lang w:val="en" w:eastAsia="es-MX"/>
        </w:rPr>
        <w:t>mice</w:t>
      </w:r>
      <w:proofErr w:type="gramEnd"/>
      <w:r w:rsidRPr="00A02F8B">
        <w:rPr>
          <w:rFonts w:ascii="Arial" w:eastAsia="Times New Roman" w:hAnsi="Arial" w:cs="Arial"/>
          <w:sz w:val="24"/>
          <w:szCs w:val="24"/>
          <w:lang w:val="en" w:eastAsia="es-MX"/>
        </w:rPr>
        <w:t>: 1 control without HBO, 3 controls 30, 60 and 120 minutes after a session of HBO, 1 control group with an HBO session and immediate exhaustive swimming, 3 groups subjected to exhaustive swimming 30, 60 and 120 minutes after a session of HBO. Samples were taken from blood and kidney. Measured the concentration of plasma corticoesterona and levels of parameters of the oxidant/antioxidant status in control groups and those who received a HBO session: 3 ATA, 10 + 60 + 15 minutes away</w:t>
      </w:r>
      <w:r w:rsidRPr="00816E7A">
        <w:rPr>
          <w:rFonts w:ascii="Arial" w:eastAsia="Times New Roman" w:hAnsi="Arial" w:cs="Arial"/>
          <w:sz w:val="24"/>
          <w:szCs w:val="24"/>
          <w:lang w:val="en" w:eastAsia="es-MX"/>
        </w:rPr>
        <w:t>.</w:t>
      </w:r>
    </w:p>
    <w:p w:rsidR="00A02F8B" w:rsidRPr="00A02F8B" w:rsidRDefault="00A02F8B" w:rsidP="00A02F8B">
      <w:pPr>
        <w:spacing w:after="0" w:line="480" w:lineRule="auto"/>
        <w:jc w:val="both"/>
        <w:rPr>
          <w:rFonts w:ascii="Arial" w:eastAsia="Times New Roman" w:hAnsi="Arial" w:cs="Arial"/>
          <w:sz w:val="24"/>
          <w:szCs w:val="24"/>
          <w:lang w:val="en-US" w:eastAsia="es-MX"/>
        </w:rPr>
      </w:pPr>
    </w:p>
    <w:p w:rsidR="00A02F8B" w:rsidRPr="00A02F8B" w:rsidRDefault="00A02F8B" w:rsidP="00A02F8B">
      <w:pPr>
        <w:spacing w:after="0" w:line="480" w:lineRule="auto"/>
        <w:jc w:val="both"/>
        <w:rPr>
          <w:rFonts w:ascii="Arial" w:eastAsia="Times New Roman" w:hAnsi="Arial" w:cs="Arial"/>
          <w:sz w:val="24"/>
          <w:szCs w:val="24"/>
          <w:lang w:val="en-US" w:eastAsia="es-MX"/>
        </w:rPr>
      </w:pPr>
      <w:r w:rsidRPr="00A02F8B">
        <w:rPr>
          <w:rFonts w:ascii="Arial" w:eastAsia="Times New Roman" w:hAnsi="Arial" w:cs="Arial"/>
          <w:b/>
          <w:bCs/>
          <w:sz w:val="24"/>
          <w:szCs w:val="24"/>
          <w:lang w:val="en" w:eastAsia="es-MX"/>
        </w:rPr>
        <w:t xml:space="preserve">Results: </w:t>
      </w:r>
      <w:r w:rsidRPr="00A02F8B">
        <w:rPr>
          <w:rFonts w:ascii="Arial" w:eastAsia="Times New Roman" w:hAnsi="Arial" w:cs="Arial"/>
          <w:sz w:val="24"/>
          <w:szCs w:val="24"/>
          <w:lang w:val="en" w:eastAsia="es-MX"/>
        </w:rPr>
        <w:t xml:space="preserve">Results showing basal levels of plasma corticoesterona increased up to 3 times to 30 minutes after a session of HBO, followed by a decrease to 60 and 120 minutes. This phenomenon was observed with the same ratio in the production of antioxidant enzymes in the kidney. In groups which were submitted to swimming at the 30 and 60 minutes after a session of HBO, obtained one hormonal response minor in contrast to the group that is subjected to exhaustive swimming on the 120 minutes after a session of HBO. Finally the kidney presented an increase in the response of oxidant stress and a decrease in the non-enzymatic </w:t>
      </w:r>
      <w:r w:rsidRPr="00A02F8B">
        <w:rPr>
          <w:rFonts w:ascii="Arial" w:eastAsia="Times New Roman" w:hAnsi="Arial" w:cs="Arial"/>
          <w:sz w:val="24"/>
          <w:szCs w:val="24"/>
          <w:lang w:val="en" w:eastAsia="es-MX"/>
        </w:rPr>
        <w:lastRenderedPageBreak/>
        <w:t>antioxidant capacity with its maximum effect at 30 minutes after the session of HBO.</w:t>
      </w:r>
      <w:r w:rsidRPr="00A02F8B">
        <w:rPr>
          <w:rFonts w:ascii="Arial" w:eastAsia="Times New Roman" w:hAnsi="Arial" w:cs="Arial"/>
          <w:color w:val="FF0000"/>
          <w:sz w:val="24"/>
          <w:szCs w:val="24"/>
          <w:lang w:val="en" w:eastAsia="es-MX"/>
        </w:rPr>
        <w:t xml:space="preserve"> </w:t>
      </w:r>
    </w:p>
    <w:p w:rsidR="00A02F8B" w:rsidRPr="00816E7A" w:rsidRDefault="00A02F8B" w:rsidP="00A02F8B">
      <w:pPr>
        <w:spacing w:line="480" w:lineRule="auto"/>
        <w:jc w:val="both"/>
        <w:rPr>
          <w:rFonts w:ascii="Arial" w:eastAsia="Times New Roman" w:hAnsi="Arial" w:cs="Arial"/>
          <w:b/>
          <w:bCs/>
          <w:sz w:val="24"/>
          <w:szCs w:val="24"/>
          <w:lang w:val="en" w:eastAsia="es-MX"/>
        </w:rPr>
      </w:pPr>
    </w:p>
    <w:p w:rsidR="00A02F8B" w:rsidRPr="00A02F8B" w:rsidRDefault="00A02F8B" w:rsidP="00A02F8B">
      <w:pPr>
        <w:spacing w:line="480" w:lineRule="auto"/>
        <w:jc w:val="both"/>
        <w:rPr>
          <w:rFonts w:ascii="Arial" w:eastAsia="Times New Roman" w:hAnsi="Arial" w:cs="Arial"/>
          <w:sz w:val="24"/>
          <w:szCs w:val="24"/>
          <w:lang w:val="en-US" w:eastAsia="es-MX"/>
        </w:rPr>
      </w:pPr>
      <w:r w:rsidRPr="00A02F8B">
        <w:rPr>
          <w:rFonts w:ascii="Arial" w:eastAsia="Times New Roman" w:hAnsi="Arial" w:cs="Arial"/>
          <w:b/>
          <w:bCs/>
          <w:sz w:val="24"/>
          <w:szCs w:val="24"/>
          <w:lang w:val="en" w:eastAsia="es-MX"/>
        </w:rPr>
        <w:t xml:space="preserve">Conclusions: </w:t>
      </w:r>
      <w:r w:rsidRPr="00A02F8B">
        <w:rPr>
          <w:rFonts w:ascii="Arial" w:eastAsia="Times New Roman" w:hAnsi="Arial" w:cs="Arial"/>
          <w:sz w:val="24"/>
          <w:szCs w:val="24"/>
          <w:lang w:val="en" w:eastAsia="es-MX"/>
        </w:rPr>
        <w:t>The corticoesterona rose dramatically in this animal model in the Group subjected to exhaustive swimming at 30 minutes after the only meeting of HBO, during this period was observed maximum physical performance and its oxidizing response - antioxidant in the kidney that is concluded for this animal model does not use more than 30 minutes of the stimulus investigated after the session of HBO.</w:t>
      </w:r>
    </w:p>
    <w:p w:rsidR="00761E00" w:rsidRPr="00816E7A" w:rsidRDefault="00C0732D" w:rsidP="00A02F8B">
      <w:pPr>
        <w:pStyle w:val="Sinespaciado"/>
        <w:spacing w:line="480" w:lineRule="auto"/>
        <w:jc w:val="center"/>
        <w:rPr>
          <w:rFonts w:ascii="Arial" w:hAnsi="Arial" w:cs="Arial"/>
          <w:b/>
          <w:sz w:val="24"/>
          <w:szCs w:val="24"/>
        </w:rPr>
      </w:pPr>
      <w:r w:rsidRPr="009D6ADE">
        <w:rPr>
          <w:rFonts w:ascii="Arial" w:hAnsi="Arial" w:cs="Arial"/>
          <w:sz w:val="24"/>
          <w:szCs w:val="24"/>
        </w:rPr>
        <w:br w:type="page"/>
      </w:r>
      <w:r w:rsidR="00761E00" w:rsidRPr="00816E7A">
        <w:rPr>
          <w:rFonts w:ascii="Arial" w:hAnsi="Arial" w:cs="Arial"/>
          <w:b/>
          <w:sz w:val="24"/>
          <w:szCs w:val="24"/>
        </w:rPr>
        <w:lastRenderedPageBreak/>
        <w:t>INTRODUCCIÓN</w:t>
      </w:r>
    </w:p>
    <w:p w:rsidR="00761E00" w:rsidRPr="00816E7A" w:rsidRDefault="00761E00" w:rsidP="001863AA">
      <w:pPr>
        <w:pStyle w:val="Sinespaciado"/>
        <w:spacing w:line="480" w:lineRule="auto"/>
        <w:jc w:val="both"/>
        <w:rPr>
          <w:rFonts w:ascii="Arial" w:hAnsi="Arial" w:cs="Arial"/>
          <w:b/>
          <w:sz w:val="24"/>
          <w:szCs w:val="24"/>
        </w:rPr>
      </w:pPr>
      <w:r w:rsidRPr="00816E7A">
        <w:rPr>
          <w:rFonts w:ascii="Arial" w:hAnsi="Arial" w:cs="Arial"/>
          <w:b/>
          <w:sz w:val="24"/>
          <w:szCs w:val="24"/>
        </w:rPr>
        <w:t>MARCO TEÓRICO</w:t>
      </w:r>
    </w:p>
    <w:p w:rsidR="00761E00" w:rsidRPr="00816E7A" w:rsidRDefault="00761E00" w:rsidP="001863AA">
      <w:pPr>
        <w:pStyle w:val="Sinespaciado"/>
        <w:spacing w:line="480" w:lineRule="auto"/>
        <w:ind w:firstLine="708"/>
        <w:jc w:val="both"/>
        <w:rPr>
          <w:rFonts w:ascii="Arial" w:eastAsia="Times New Roman" w:hAnsi="Arial" w:cs="Arial"/>
          <w:sz w:val="24"/>
          <w:szCs w:val="24"/>
          <w:lang w:eastAsia="es-MX"/>
        </w:rPr>
      </w:pPr>
      <w:r w:rsidRPr="00816E7A">
        <w:rPr>
          <w:rFonts w:ascii="Arial" w:eastAsia="Times New Roman" w:hAnsi="Arial" w:cs="Arial"/>
          <w:sz w:val="24"/>
          <w:szCs w:val="24"/>
          <w:lang w:eastAsia="es-MX"/>
        </w:rPr>
        <w:t>Aunque son ampliamente conocidos los beneficios que se derivan del ejercicio físico, también existe considerable evidencia de que, durante su práctica, aumenta la producción de radicales libres (</w:t>
      </w:r>
      <w:proofErr w:type="spellStart"/>
      <w:r w:rsidRPr="00816E7A">
        <w:rPr>
          <w:rFonts w:ascii="Arial" w:eastAsia="Times New Roman" w:hAnsi="Arial" w:cs="Arial"/>
          <w:sz w:val="24"/>
          <w:szCs w:val="24"/>
          <w:lang w:eastAsia="es-MX"/>
        </w:rPr>
        <w:t>RL</w:t>
      </w:r>
      <w:proofErr w:type="spellEnd"/>
      <w:r w:rsidRPr="00816E7A">
        <w:rPr>
          <w:rFonts w:ascii="Arial" w:eastAsia="Times New Roman" w:hAnsi="Arial" w:cs="Arial"/>
          <w:sz w:val="24"/>
          <w:szCs w:val="24"/>
          <w:lang w:eastAsia="es-MX"/>
        </w:rPr>
        <w:t>) que son responsables del proceso oxidativo en el tejido muscular, hígado, sangre y, posiblemente, en otras estructuras</w:t>
      </w:r>
      <w:r w:rsidR="000261F3" w:rsidRPr="00816E7A">
        <w:rPr>
          <w:rFonts w:ascii="Arial" w:eastAsia="Times New Roman" w:hAnsi="Arial" w:cs="Arial"/>
          <w:sz w:val="24"/>
          <w:szCs w:val="24"/>
          <w:lang w:eastAsia="es-MX"/>
        </w:rPr>
        <w:t xml:space="preserve"> (</w:t>
      </w:r>
      <w:r w:rsidR="00775E44" w:rsidRPr="00816E7A">
        <w:rPr>
          <w:rFonts w:ascii="Arial" w:eastAsia="Times New Roman" w:hAnsi="Arial" w:cs="Arial"/>
          <w:sz w:val="24"/>
          <w:szCs w:val="24"/>
          <w:lang w:eastAsia="es-MX"/>
        </w:rPr>
        <w:t>8,9</w:t>
      </w:r>
      <w:r w:rsidR="000261F3" w:rsidRPr="00816E7A">
        <w:rPr>
          <w:rFonts w:ascii="Arial" w:eastAsia="Times New Roman" w:hAnsi="Arial" w:cs="Arial"/>
          <w:sz w:val="24"/>
          <w:szCs w:val="24"/>
          <w:lang w:eastAsia="es-MX"/>
        </w:rPr>
        <w:t>)</w:t>
      </w:r>
      <w:r w:rsidRPr="00816E7A">
        <w:rPr>
          <w:rFonts w:ascii="Arial" w:eastAsia="Times New Roman" w:hAnsi="Arial" w:cs="Arial"/>
          <w:sz w:val="24"/>
          <w:szCs w:val="24"/>
          <w:lang w:eastAsia="es-MX"/>
        </w:rPr>
        <w:t>. Recientemente, se ha incrementado sustancialmente el interés en este tópico, así como en los efectos de las terapias antioxidantes.</w:t>
      </w:r>
    </w:p>
    <w:p w:rsidR="00761E00" w:rsidRPr="00816E7A" w:rsidRDefault="00896FAB" w:rsidP="001863AA">
      <w:pPr>
        <w:pStyle w:val="Sinespaciado"/>
        <w:spacing w:line="480" w:lineRule="auto"/>
        <w:ind w:firstLine="708"/>
        <w:jc w:val="both"/>
        <w:rPr>
          <w:rFonts w:ascii="Arial" w:eastAsia="Times New Roman" w:hAnsi="Arial" w:cs="Arial"/>
          <w:color w:val="FF0000"/>
          <w:sz w:val="24"/>
          <w:szCs w:val="24"/>
          <w:lang w:eastAsia="es-MX"/>
        </w:rPr>
      </w:pPr>
      <w:r w:rsidRPr="00816E7A">
        <w:rPr>
          <w:rFonts w:ascii="Arial" w:eastAsia="Times New Roman" w:hAnsi="Arial" w:cs="Arial"/>
          <w:sz w:val="24"/>
          <w:szCs w:val="24"/>
          <w:lang w:eastAsia="es-MX"/>
        </w:rPr>
        <w:t>En un estudio realizado en el Hospital Universitario Reina Sofía de Córdoba España concluye que el estrés oxidativo es potencialmente relevante entre los mecanismos vinculados a la fatiga muscular, la recuperación frente al ejercicio, e incluso para un mejor rendimiento deportivo</w:t>
      </w:r>
      <w:r w:rsidR="000261F3" w:rsidRPr="00816E7A">
        <w:rPr>
          <w:rFonts w:ascii="Arial" w:eastAsia="Times New Roman" w:hAnsi="Arial" w:cs="Arial"/>
          <w:sz w:val="24"/>
          <w:szCs w:val="24"/>
          <w:lang w:eastAsia="es-MX"/>
        </w:rPr>
        <w:t xml:space="preserve"> </w:t>
      </w:r>
      <w:r w:rsidR="00775E44" w:rsidRPr="00816E7A">
        <w:rPr>
          <w:rFonts w:ascii="Arial" w:eastAsia="Times New Roman" w:hAnsi="Arial" w:cs="Arial"/>
          <w:sz w:val="24"/>
          <w:szCs w:val="24"/>
          <w:lang w:eastAsia="es-MX"/>
        </w:rPr>
        <w:t>(10</w:t>
      </w:r>
      <w:r w:rsidR="000261F3" w:rsidRPr="00816E7A">
        <w:rPr>
          <w:rFonts w:ascii="Arial" w:eastAsia="Times New Roman" w:hAnsi="Arial" w:cs="Arial"/>
          <w:sz w:val="24"/>
          <w:szCs w:val="24"/>
          <w:lang w:eastAsia="es-MX"/>
        </w:rPr>
        <w:t>)</w:t>
      </w:r>
      <w:r w:rsidRPr="00816E7A">
        <w:rPr>
          <w:rFonts w:ascii="Arial" w:eastAsia="Times New Roman" w:hAnsi="Arial" w:cs="Arial"/>
          <w:sz w:val="24"/>
          <w:szCs w:val="24"/>
          <w:lang w:eastAsia="es-MX"/>
        </w:rPr>
        <w:t>.</w:t>
      </w:r>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Continuamente </w:t>
      </w:r>
      <w:r w:rsidR="00744309" w:rsidRPr="00816E7A">
        <w:rPr>
          <w:rFonts w:ascii="Arial" w:hAnsi="Arial" w:cs="Arial"/>
          <w:sz w:val="24"/>
          <w:szCs w:val="24"/>
        </w:rPr>
        <w:t>l</w:t>
      </w:r>
      <w:r w:rsidRPr="00816E7A">
        <w:rPr>
          <w:rFonts w:ascii="Arial" w:hAnsi="Arial" w:cs="Arial"/>
          <w:sz w:val="24"/>
          <w:szCs w:val="24"/>
        </w:rPr>
        <w:t>as Especies Reactivas</w:t>
      </w:r>
      <w:r w:rsidR="00427C4D" w:rsidRPr="00816E7A">
        <w:rPr>
          <w:rFonts w:ascii="Arial" w:hAnsi="Arial" w:cs="Arial"/>
          <w:sz w:val="24"/>
          <w:szCs w:val="24"/>
        </w:rPr>
        <w:t xml:space="preserve"> del Oxígeno (ROS) son producida</w:t>
      </w:r>
      <w:r w:rsidRPr="00816E7A">
        <w:rPr>
          <w:rFonts w:ascii="Arial" w:hAnsi="Arial" w:cs="Arial"/>
          <w:sz w:val="24"/>
          <w:szCs w:val="24"/>
        </w:rPr>
        <w:t xml:space="preserve">s a partir de orígenes exógenos (la exposición a la radiación, los contaminantes del aire, intoxicación por oxígeno, humo, el alcohol) o de origen endógeno (el metabolismo de oxígeno). El oxígeno durante su metabolismo, recibe dos electrones.  En </w:t>
      </w:r>
      <w:r w:rsidR="00F43A8A" w:rsidRPr="00816E7A">
        <w:rPr>
          <w:rFonts w:ascii="Arial" w:hAnsi="Arial" w:cs="Arial"/>
          <w:sz w:val="24"/>
          <w:szCs w:val="24"/>
        </w:rPr>
        <w:t xml:space="preserve">algún momento solo acepta un solo electrón  y se convierte en </w:t>
      </w:r>
      <w:r w:rsidR="00427C4D" w:rsidRPr="00816E7A">
        <w:rPr>
          <w:rFonts w:ascii="Arial" w:hAnsi="Arial" w:cs="Arial"/>
          <w:sz w:val="24"/>
          <w:szCs w:val="24"/>
        </w:rPr>
        <w:t>un ió</w:t>
      </w:r>
      <w:r w:rsidRPr="00816E7A">
        <w:rPr>
          <w:rFonts w:ascii="Arial" w:hAnsi="Arial" w:cs="Arial"/>
          <w:sz w:val="24"/>
          <w:szCs w:val="24"/>
        </w:rPr>
        <w:t>n superóxido (</w:t>
      </w:r>
      <w:proofErr w:type="spellStart"/>
      <w:r w:rsidRPr="00816E7A">
        <w:rPr>
          <w:rFonts w:ascii="Arial" w:hAnsi="Arial" w:cs="Arial"/>
          <w:sz w:val="24"/>
          <w:szCs w:val="24"/>
        </w:rPr>
        <w:t>O</w:t>
      </w:r>
      <w:r w:rsidRPr="00816E7A">
        <w:rPr>
          <w:rFonts w:ascii="Arial" w:hAnsi="Arial" w:cs="Arial"/>
          <w:sz w:val="24"/>
          <w:szCs w:val="24"/>
          <w:vertAlign w:val="superscript"/>
        </w:rPr>
        <w:t>2</w:t>
      </w:r>
      <w:proofErr w:type="spellEnd"/>
      <w:r w:rsidRPr="00816E7A">
        <w:rPr>
          <w:rFonts w:ascii="Arial" w:hAnsi="Arial" w:cs="Arial"/>
          <w:sz w:val="24"/>
          <w:szCs w:val="24"/>
          <w:vertAlign w:val="superscript"/>
        </w:rPr>
        <w:t>• -</w:t>
      </w:r>
      <w:r w:rsidRPr="00816E7A">
        <w:rPr>
          <w:rFonts w:ascii="Arial" w:hAnsi="Arial" w:cs="Arial"/>
          <w:sz w:val="24"/>
          <w:szCs w:val="24"/>
        </w:rPr>
        <w:t>). Un 2-5% del consumo de oxígeno (</w:t>
      </w:r>
      <w:proofErr w:type="spellStart"/>
      <w:r w:rsidRPr="00816E7A">
        <w:rPr>
          <w:rFonts w:ascii="Arial" w:hAnsi="Arial" w:cs="Arial"/>
          <w:sz w:val="24"/>
          <w:szCs w:val="24"/>
        </w:rPr>
        <w:t>VO</w:t>
      </w:r>
      <w:r w:rsidRPr="00816E7A">
        <w:rPr>
          <w:rFonts w:ascii="Arial" w:hAnsi="Arial" w:cs="Arial"/>
          <w:sz w:val="24"/>
          <w:szCs w:val="24"/>
          <w:vertAlign w:val="subscript"/>
        </w:rPr>
        <w:t>2</w:t>
      </w:r>
      <w:proofErr w:type="spellEnd"/>
      <w:r w:rsidRPr="00816E7A">
        <w:rPr>
          <w:rFonts w:ascii="Arial" w:hAnsi="Arial" w:cs="Arial"/>
          <w:sz w:val="24"/>
          <w:szCs w:val="24"/>
        </w:rPr>
        <w:t xml:space="preserve">˙) se convierte en </w:t>
      </w:r>
      <w:proofErr w:type="spellStart"/>
      <w:r w:rsidRPr="00816E7A">
        <w:rPr>
          <w:rFonts w:ascii="Arial" w:hAnsi="Arial" w:cs="Arial"/>
          <w:sz w:val="24"/>
          <w:szCs w:val="24"/>
        </w:rPr>
        <w:t>O</w:t>
      </w:r>
      <w:r w:rsidRPr="00816E7A">
        <w:rPr>
          <w:rFonts w:ascii="Arial" w:hAnsi="Arial" w:cs="Arial"/>
          <w:sz w:val="24"/>
          <w:szCs w:val="24"/>
          <w:vertAlign w:val="superscript"/>
        </w:rPr>
        <w:t>2</w:t>
      </w:r>
      <w:proofErr w:type="spellEnd"/>
      <w:r w:rsidRPr="00816E7A">
        <w:rPr>
          <w:rFonts w:ascii="Arial" w:hAnsi="Arial" w:cs="Arial"/>
          <w:sz w:val="24"/>
          <w:szCs w:val="24"/>
          <w:vertAlign w:val="superscript"/>
        </w:rPr>
        <w:t>• -</w:t>
      </w:r>
      <w:r w:rsidRPr="00816E7A">
        <w:rPr>
          <w:rFonts w:ascii="Arial" w:hAnsi="Arial" w:cs="Arial"/>
          <w:sz w:val="24"/>
          <w:szCs w:val="24"/>
        </w:rPr>
        <w:t xml:space="preserve"> y se vuelve altamente reactivo</w:t>
      </w:r>
      <w:r w:rsidR="000261F3" w:rsidRPr="00816E7A">
        <w:rPr>
          <w:rFonts w:ascii="Arial" w:hAnsi="Arial" w:cs="Arial"/>
          <w:sz w:val="24"/>
          <w:szCs w:val="24"/>
        </w:rPr>
        <w:t xml:space="preserve"> </w:t>
      </w:r>
      <w:r w:rsidR="00775E44" w:rsidRPr="00816E7A">
        <w:rPr>
          <w:rFonts w:ascii="Arial" w:hAnsi="Arial" w:cs="Arial"/>
          <w:sz w:val="24"/>
          <w:szCs w:val="24"/>
        </w:rPr>
        <w:t>(11</w:t>
      </w:r>
      <w:r w:rsidR="000261F3" w:rsidRPr="00816E7A">
        <w:rPr>
          <w:rFonts w:ascii="Arial" w:hAnsi="Arial" w:cs="Arial"/>
          <w:sz w:val="24"/>
          <w:szCs w:val="24"/>
        </w:rPr>
        <w:t>)</w:t>
      </w:r>
      <w:r w:rsidRPr="00816E7A">
        <w:rPr>
          <w:rFonts w:ascii="Arial" w:hAnsi="Arial" w:cs="Arial"/>
          <w:sz w:val="24"/>
          <w:szCs w:val="24"/>
        </w:rPr>
        <w:t xml:space="preserve">. </w:t>
      </w:r>
    </w:p>
    <w:p w:rsidR="00761E00" w:rsidRPr="00816E7A" w:rsidRDefault="00761E00" w:rsidP="001863AA">
      <w:pPr>
        <w:pStyle w:val="Sinespaciado"/>
        <w:spacing w:line="480" w:lineRule="auto"/>
        <w:jc w:val="center"/>
        <w:rPr>
          <w:rFonts w:ascii="Arial" w:hAnsi="Arial" w:cs="Arial"/>
          <w:b/>
          <w:sz w:val="24"/>
          <w:szCs w:val="24"/>
        </w:rPr>
      </w:pPr>
      <w:proofErr w:type="spellStart"/>
      <w:r w:rsidRPr="00816E7A">
        <w:rPr>
          <w:rFonts w:ascii="Arial" w:hAnsi="Arial" w:cs="Arial"/>
          <w:b/>
          <w:bCs/>
          <w:sz w:val="24"/>
          <w:szCs w:val="24"/>
        </w:rPr>
        <w:t>O</w:t>
      </w:r>
      <w:r w:rsidRPr="00816E7A">
        <w:rPr>
          <w:rFonts w:ascii="Arial" w:hAnsi="Arial" w:cs="Arial"/>
          <w:b/>
          <w:bCs/>
          <w:sz w:val="24"/>
          <w:szCs w:val="24"/>
          <w:vertAlign w:val="subscript"/>
        </w:rPr>
        <w:t>2</w:t>
      </w:r>
      <w:proofErr w:type="spellEnd"/>
      <w:r w:rsidRPr="00816E7A">
        <w:rPr>
          <w:rFonts w:ascii="Arial" w:hAnsi="Arial" w:cs="Arial"/>
          <w:b/>
          <w:bCs/>
          <w:sz w:val="24"/>
          <w:szCs w:val="24"/>
        </w:rPr>
        <w:t xml:space="preserve"> + e</w:t>
      </w:r>
      <w:r w:rsidRPr="00816E7A">
        <w:rPr>
          <w:rFonts w:ascii="Arial" w:hAnsi="Arial" w:cs="Arial"/>
          <w:b/>
          <w:bCs/>
          <w:sz w:val="24"/>
          <w:szCs w:val="24"/>
          <w:vertAlign w:val="superscript"/>
        </w:rPr>
        <w:t>-</w:t>
      </w:r>
      <w:r w:rsidRPr="00816E7A">
        <w:rPr>
          <w:rFonts w:ascii="Arial" w:hAnsi="Arial" w:cs="Arial"/>
          <w:b/>
          <w:bCs/>
          <w:sz w:val="24"/>
          <w:szCs w:val="24"/>
        </w:rPr>
        <w:t xml:space="preserve"> = </w:t>
      </w:r>
      <w:proofErr w:type="spellStart"/>
      <w:r w:rsidRPr="00816E7A">
        <w:rPr>
          <w:rFonts w:ascii="Arial" w:hAnsi="Arial" w:cs="Arial"/>
          <w:b/>
          <w:bCs/>
          <w:sz w:val="24"/>
          <w:szCs w:val="24"/>
        </w:rPr>
        <w:t>O</w:t>
      </w:r>
      <w:r w:rsidRPr="00816E7A">
        <w:rPr>
          <w:rFonts w:ascii="Arial" w:hAnsi="Arial" w:cs="Arial"/>
          <w:b/>
          <w:bCs/>
          <w:sz w:val="24"/>
          <w:szCs w:val="24"/>
          <w:vertAlign w:val="superscript"/>
        </w:rPr>
        <w:t>2</w:t>
      </w:r>
      <w:proofErr w:type="spellEnd"/>
      <w:r w:rsidRPr="00816E7A">
        <w:rPr>
          <w:rFonts w:ascii="Arial" w:hAnsi="Arial" w:cs="Arial"/>
          <w:b/>
          <w:bCs/>
          <w:sz w:val="24"/>
          <w:szCs w:val="24"/>
          <w:vertAlign w:val="superscript"/>
        </w:rPr>
        <w:t>•-</w:t>
      </w:r>
    </w:p>
    <w:p w:rsidR="00761E00" w:rsidRPr="00816E7A" w:rsidRDefault="00761E00" w:rsidP="001863AA">
      <w:pPr>
        <w:pStyle w:val="Sinespaciado"/>
        <w:spacing w:line="480" w:lineRule="auto"/>
        <w:jc w:val="both"/>
        <w:rPr>
          <w:rFonts w:ascii="Arial" w:hAnsi="Arial" w:cs="Arial"/>
          <w:sz w:val="24"/>
          <w:szCs w:val="24"/>
        </w:rPr>
      </w:pPr>
      <w:r w:rsidRPr="00816E7A">
        <w:rPr>
          <w:rFonts w:ascii="Arial" w:hAnsi="Arial" w:cs="Arial"/>
          <w:b/>
          <w:sz w:val="24"/>
          <w:szCs w:val="24"/>
        </w:rPr>
        <w:tab/>
      </w:r>
      <w:r w:rsidRPr="00816E7A">
        <w:rPr>
          <w:rFonts w:ascii="Arial" w:hAnsi="Arial" w:cs="Arial"/>
          <w:sz w:val="24"/>
          <w:szCs w:val="24"/>
        </w:rPr>
        <w:t xml:space="preserve">La reacción de </w:t>
      </w:r>
      <w:proofErr w:type="spellStart"/>
      <w:r w:rsidRPr="00816E7A">
        <w:rPr>
          <w:rFonts w:ascii="Arial" w:hAnsi="Arial" w:cs="Arial"/>
          <w:sz w:val="24"/>
          <w:szCs w:val="24"/>
        </w:rPr>
        <w:t>Fenton</w:t>
      </w:r>
      <w:proofErr w:type="spellEnd"/>
      <w:r w:rsidRPr="00816E7A">
        <w:rPr>
          <w:rFonts w:ascii="Arial" w:hAnsi="Arial" w:cs="Arial"/>
          <w:sz w:val="24"/>
          <w:szCs w:val="24"/>
        </w:rPr>
        <w:t xml:space="preserve"> es una sal de hierro que depende de la descomposición del peróxido de </w:t>
      </w:r>
      <w:proofErr w:type="spellStart"/>
      <w:r w:rsidRPr="00816E7A">
        <w:rPr>
          <w:rFonts w:ascii="Arial" w:hAnsi="Arial" w:cs="Arial"/>
          <w:sz w:val="24"/>
          <w:szCs w:val="24"/>
        </w:rPr>
        <w:t>dihidrógeno</w:t>
      </w:r>
      <w:proofErr w:type="spellEnd"/>
      <w:r w:rsidRPr="00816E7A">
        <w:rPr>
          <w:rFonts w:ascii="Arial" w:hAnsi="Arial" w:cs="Arial"/>
          <w:sz w:val="24"/>
          <w:szCs w:val="24"/>
        </w:rPr>
        <w:t>, generando radical hidroxilo altamente reactivo. Se produce en presencia de iones ferrosos (</w:t>
      </w:r>
      <w:proofErr w:type="spellStart"/>
      <w:r w:rsidRPr="00816E7A">
        <w:rPr>
          <w:rFonts w:ascii="Arial" w:hAnsi="Arial" w:cs="Arial"/>
          <w:sz w:val="24"/>
          <w:szCs w:val="24"/>
        </w:rPr>
        <w:t>Fe</w:t>
      </w:r>
      <w:r w:rsidRPr="00816E7A">
        <w:rPr>
          <w:rFonts w:ascii="Arial" w:hAnsi="Arial" w:cs="Arial"/>
          <w:sz w:val="24"/>
          <w:szCs w:val="24"/>
          <w:vertAlign w:val="subscript"/>
        </w:rPr>
        <w:t>2</w:t>
      </w:r>
      <w:proofErr w:type="spellEnd"/>
      <w:r w:rsidRPr="00816E7A">
        <w:rPr>
          <w:rFonts w:ascii="Arial" w:hAnsi="Arial" w:cs="Arial"/>
          <w:sz w:val="24"/>
          <w:szCs w:val="24"/>
          <w:vertAlign w:val="superscript"/>
        </w:rPr>
        <w:t>+</w:t>
      </w:r>
      <w:r w:rsidRPr="00816E7A">
        <w:rPr>
          <w:rFonts w:ascii="Arial" w:hAnsi="Arial" w:cs="Arial"/>
          <w:sz w:val="24"/>
          <w:szCs w:val="24"/>
        </w:rPr>
        <w:t xml:space="preserve">) y </w:t>
      </w:r>
      <w:proofErr w:type="spellStart"/>
      <w:r w:rsidRPr="00816E7A">
        <w:rPr>
          <w:rFonts w:ascii="Arial" w:hAnsi="Arial" w:cs="Arial"/>
          <w:sz w:val="24"/>
          <w:szCs w:val="24"/>
        </w:rPr>
        <w:t>O</w:t>
      </w:r>
      <w:r w:rsidRPr="00816E7A">
        <w:rPr>
          <w:rFonts w:ascii="Arial" w:hAnsi="Arial" w:cs="Arial"/>
          <w:sz w:val="24"/>
          <w:szCs w:val="24"/>
          <w:vertAlign w:val="superscript"/>
        </w:rPr>
        <w:t>2</w:t>
      </w:r>
      <w:proofErr w:type="spellEnd"/>
      <w:r w:rsidRPr="00816E7A">
        <w:rPr>
          <w:rFonts w:ascii="Arial" w:hAnsi="Arial" w:cs="Arial"/>
          <w:sz w:val="24"/>
          <w:szCs w:val="24"/>
          <w:vertAlign w:val="superscript"/>
        </w:rPr>
        <w:t>• -</w:t>
      </w:r>
      <w:r w:rsidRPr="00816E7A">
        <w:rPr>
          <w:rFonts w:ascii="Arial" w:hAnsi="Arial" w:cs="Arial"/>
          <w:sz w:val="24"/>
          <w:szCs w:val="24"/>
        </w:rPr>
        <w:t xml:space="preserve">. El </w:t>
      </w:r>
      <w:r w:rsidRPr="00816E7A">
        <w:rPr>
          <w:rFonts w:ascii="Arial" w:hAnsi="Arial" w:cs="Arial"/>
          <w:sz w:val="24"/>
          <w:szCs w:val="24"/>
        </w:rPr>
        <w:lastRenderedPageBreak/>
        <w:t>Hierro está presente principalmente en los tejidos en un estado de iones férrico</w:t>
      </w:r>
      <w:r w:rsidR="00427C4D" w:rsidRPr="00816E7A">
        <w:rPr>
          <w:rFonts w:ascii="Arial" w:hAnsi="Arial" w:cs="Arial"/>
          <w:sz w:val="24"/>
          <w:szCs w:val="24"/>
        </w:rPr>
        <w:t>s</w:t>
      </w:r>
      <w:r w:rsidRPr="00816E7A">
        <w:rPr>
          <w:rFonts w:ascii="Arial" w:hAnsi="Arial" w:cs="Arial"/>
          <w:sz w:val="24"/>
          <w:szCs w:val="24"/>
        </w:rPr>
        <w:t xml:space="preserve"> (</w:t>
      </w:r>
      <w:proofErr w:type="spellStart"/>
      <w:r w:rsidRPr="00816E7A">
        <w:rPr>
          <w:rFonts w:ascii="Arial" w:hAnsi="Arial" w:cs="Arial"/>
          <w:sz w:val="24"/>
          <w:szCs w:val="24"/>
        </w:rPr>
        <w:t>Fe</w:t>
      </w:r>
      <w:r w:rsidRPr="00816E7A">
        <w:rPr>
          <w:rFonts w:ascii="Arial" w:hAnsi="Arial" w:cs="Arial"/>
          <w:sz w:val="24"/>
          <w:szCs w:val="24"/>
          <w:vertAlign w:val="subscript"/>
        </w:rPr>
        <w:t>3</w:t>
      </w:r>
      <w:proofErr w:type="spellEnd"/>
      <w:r w:rsidRPr="00816E7A">
        <w:rPr>
          <w:rFonts w:ascii="Arial" w:hAnsi="Arial" w:cs="Arial"/>
          <w:sz w:val="24"/>
          <w:szCs w:val="24"/>
          <w:vertAlign w:val="superscript"/>
        </w:rPr>
        <w:t>+</w:t>
      </w:r>
      <w:r w:rsidRPr="00816E7A">
        <w:rPr>
          <w:rFonts w:ascii="Arial" w:hAnsi="Arial" w:cs="Arial"/>
          <w:sz w:val="24"/>
          <w:szCs w:val="24"/>
        </w:rPr>
        <w:t xml:space="preserve">).  La reacción “d” se </w:t>
      </w:r>
      <w:r w:rsidR="000261F3" w:rsidRPr="00816E7A">
        <w:rPr>
          <w:rFonts w:ascii="Arial" w:hAnsi="Arial" w:cs="Arial"/>
          <w:sz w:val="24"/>
          <w:szCs w:val="24"/>
        </w:rPr>
        <w:t>llama la reacción de Haber-</w:t>
      </w:r>
      <w:proofErr w:type="spellStart"/>
      <w:r w:rsidR="000261F3" w:rsidRPr="00816E7A">
        <w:rPr>
          <w:rFonts w:ascii="Arial" w:hAnsi="Arial" w:cs="Arial"/>
          <w:sz w:val="24"/>
          <w:szCs w:val="24"/>
        </w:rPr>
        <w:t>Weiss</w:t>
      </w:r>
      <w:proofErr w:type="spellEnd"/>
      <w:r w:rsidR="000261F3" w:rsidRPr="00816E7A">
        <w:rPr>
          <w:rFonts w:ascii="Arial" w:hAnsi="Arial" w:cs="Arial"/>
          <w:sz w:val="24"/>
          <w:szCs w:val="24"/>
        </w:rPr>
        <w:t xml:space="preserve"> </w:t>
      </w:r>
      <w:r w:rsidR="004627B3" w:rsidRPr="00816E7A">
        <w:rPr>
          <w:rFonts w:ascii="Arial" w:hAnsi="Arial" w:cs="Arial"/>
          <w:sz w:val="24"/>
          <w:szCs w:val="24"/>
        </w:rPr>
        <w:t>(10</w:t>
      </w:r>
      <w:r w:rsidR="000261F3" w:rsidRPr="00816E7A">
        <w:rPr>
          <w:rFonts w:ascii="Arial" w:hAnsi="Arial" w:cs="Arial"/>
          <w:sz w:val="24"/>
          <w:szCs w:val="24"/>
        </w:rPr>
        <w:t>)</w:t>
      </w:r>
      <w:r w:rsidR="008A48F5" w:rsidRPr="00816E7A">
        <w:rPr>
          <w:rFonts w:ascii="Arial" w:hAnsi="Arial" w:cs="Arial"/>
          <w:sz w:val="24"/>
          <w:szCs w:val="24"/>
        </w:rPr>
        <w:t>.</w:t>
      </w:r>
    </w:p>
    <w:p w:rsidR="00761E00" w:rsidRPr="00816E7A" w:rsidRDefault="00761E00" w:rsidP="00777F26">
      <w:pPr>
        <w:pStyle w:val="Sinespaciado"/>
        <w:spacing w:line="480" w:lineRule="auto"/>
        <w:ind w:left="2832"/>
        <w:jc w:val="both"/>
        <w:rPr>
          <w:rFonts w:ascii="Arial" w:hAnsi="Arial" w:cs="Arial"/>
          <w:b/>
          <w:sz w:val="24"/>
          <w:szCs w:val="24"/>
        </w:rPr>
      </w:pPr>
      <w:r w:rsidRPr="00816E7A">
        <w:rPr>
          <w:rFonts w:ascii="Arial" w:hAnsi="Arial" w:cs="Arial"/>
          <w:b/>
          <w:sz w:val="24"/>
          <w:szCs w:val="24"/>
          <w:lang w:val="pt-BR"/>
        </w:rPr>
        <w:t>a)</w:t>
      </w:r>
      <w:r w:rsidR="000261F3" w:rsidRPr="00816E7A">
        <w:rPr>
          <w:rFonts w:ascii="Arial" w:hAnsi="Arial" w:cs="Arial"/>
          <w:b/>
          <w:sz w:val="24"/>
          <w:szCs w:val="24"/>
          <w:lang w:val="pt-BR"/>
        </w:rPr>
        <w:t xml:space="preserve"> </w:t>
      </w:r>
      <w:proofErr w:type="spellStart"/>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r w:rsidRPr="00816E7A">
        <w:rPr>
          <w:rFonts w:ascii="Arial" w:hAnsi="Arial" w:cs="Arial"/>
          <w:b/>
          <w:sz w:val="24"/>
          <w:szCs w:val="24"/>
          <w:vertAlign w:val="superscript"/>
          <w:lang w:val="pt-BR"/>
        </w:rPr>
        <w:t>•-</w:t>
      </w:r>
      <w:r w:rsidRPr="00816E7A">
        <w:rPr>
          <w:rFonts w:ascii="Arial" w:hAnsi="Arial" w:cs="Arial"/>
          <w:b/>
          <w:sz w:val="24"/>
          <w:szCs w:val="24"/>
          <w:lang w:val="pt-BR"/>
        </w:rPr>
        <w:t xml:space="preserve"> + H</w:t>
      </w:r>
      <w:r w:rsidRPr="00816E7A">
        <w:rPr>
          <w:rFonts w:ascii="Arial" w:hAnsi="Arial" w:cs="Arial"/>
          <w:b/>
          <w:sz w:val="24"/>
          <w:szCs w:val="24"/>
          <w:vertAlign w:val="superscript"/>
          <w:lang w:val="pt-BR"/>
        </w:rPr>
        <w:t xml:space="preserve">+ </w:t>
      </w:r>
      <w:r w:rsidRPr="00816E7A">
        <w:rPr>
          <w:rFonts w:ascii="Arial" w:hAnsi="Arial" w:cs="Arial"/>
          <w:b/>
          <w:sz w:val="24"/>
          <w:szCs w:val="24"/>
          <w:lang w:val="pt-BR"/>
        </w:rPr>
        <w:t xml:space="preserve"> → </w:t>
      </w:r>
      <w:proofErr w:type="spellStart"/>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r w:rsidRPr="00816E7A">
        <w:rPr>
          <w:rFonts w:ascii="Arial" w:hAnsi="Arial" w:cs="Arial"/>
          <w:b/>
          <w:sz w:val="24"/>
          <w:szCs w:val="24"/>
          <w:vertAlign w:val="superscript"/>
          <w:lang w:val="pt-BR"/>
        </w:rPr>
        <w:t>•</w:t>
      </w:r>
      <w:r w:rsidRPr="00816E7A">
        <w:rPr>
          <w:rFonts w:ascii="Arial" w:hAnsi="Arial" w:cs="Arial"/>
          <w:b/>
          <w:sz w:val="24"/>
          <w:szCs w:val="24"/>
          <w:lang w:val="pt-BR"/>
        </w:rPr>
        <w:t xml:space="preserve"> H</w:t>
      </w:r>
    </w:p>
    <w:p w:rsidR="00761E00" w:rsidRPr="00816E7A" w:rsidRDefault="00761E00" w:rsidP="00777F26">
      <w:pPr>
        <w:pStyle w:val="Sinespaciado"/>
        <w:spacing w:line="480" w:lineRule="auto"/>
        <w:ind w:left="2832"/>
        <w:jc w:val="both"/>
        <w:rPr>
          <w:rFonts w:ascii="Arial" w:hAnsi="Arial" w:cs="Arial"/>
          <w:b/>
          <w:sz w:val="24"/>
          <w:szCs w:val="24"/>
        </w:rPr>
      </w:pPr>
      <w:r w:rsidRPr="00816E7A">
        <w:rPr>
          <w:rFonts w:ascii="Arial" w:hAnsi="Arial" w:cs="Arial"/>
          <w:b/>
          <w:sz w:val="24"/>
          <w:szCs w:val="24"/>
          <w:lang w:val="pt-BR"/>
        </w:rPr>
        <w:t>b)</w:t>
      </w:r>
      <w:r w:rsidR="000261F3" w:rsidRPr="00816E7A">
        <w:rPr>
          <w:rFonts w:ascii="Arial" w:hAnsi="Arial" w:cs="Arial"/>
          <w:b/>
          <w:sz w:val="24"/>
          <w:szCs w:val="24"/>
          <w:lang w:val="pt-BR"/>
        </w:rPr>
        <w:t xml:space="preserve"> </w:t>
      </w:r>
      <w:proofErr w:type="spellStart"/>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r w:rsidRPr="00816E7A">
        <w:rPr>
          <w:rFonts w:ascii="Arial" w:hAnsi="Arial" w:cs="Arial"/>
          <w:b/>
          <w:sz w:val="24"/>
          <w:szCs w:val="24"/>
          <w:vertAlign w:val="subscript"/>
          <w:lang w:val="pt-BR"/>
        </w:rPr>
        <w:t xml:space="preserve"> </w:t>
      </w:r>
      <w:r w:rsidRPr="00816E7A">
        <w:rPr>
          <w:rFonts w:ascii="Arial" w:hAnsi="Arial" w:cs="Arial"/>
          <w:b/>
          <w:sz w:val="24"/>
          <w:szCs w:val="24"/>
          <w:vertAlign w:val="superscript"/>
          <w:lang w:val="pt-BR"/>
        </w:rPr>
        <w:t>•</w:t>
      </w:r>
      <w:r w:rsidRPr="00816E7A">
        <w:rPr>
          <w:rFonts w:ascii="Arial" w:hAnsi="Arial" w:cs="Arial"/>
          <w:b/>
          <w:sz w:val="24"/>
          <w:szCs w:val="24"/>
          <w:lang w:val="pt-BR"/>
        </w:rPr>
        <w:t xml:space="preserve"> H + </w:t>
      </w:r>
      <w:proofErr w:type="spellStart"/>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r w:rsidRPr="00816E7A">
        <w:rPr>
          <w:rFonts w:ascii="Arial" w:hAnsi="Arial" w:cs="Arial"/>
          <w:b/>
          <w:sz w:val="24"/>
          <w:szCs w:val="24"/>
          <w:vertAlign w:val="superscript"/>
          <w:lang w:val="pt-BR"/>
        </w:rPr>
        <w:t xml:space="preserve">•- </w:t>
      </w:r>
      <w:r w:rsidRPr="00816E7A">
        <w:rPr>
          <w:rFonts w:ascii="Arial" w:hAnsi="Arial" w:cs="Arial"/>
          <w:b/>
          <w:sz w:val="24"/>
          <w:szCs w:val="24"/>
          <w:lang w:val="pt-BR"/>
        </w:rPr>
        <w:t>+ H</w:t>
      </w:r>
      <w:r w:rsidRPr="00816E7A">
        <w:rPr>
          <w:rFonts w:ascii="Arial" w:hAnsi="Arial" w:cs="Arial"/>
          <w:b/>
          <w:sz w:val="24"/>
          <w:szCs w:val="24"/>
          <w:vertAlign w:val="superscript"/>
          <w:lang w:val="pt-BR"/>
        </w:rPr>
        <w:t>+</w:t>
      </w:r>
      <w:r w:rsidRPr="00816E7A">
        <w:rPr>
          <w:rFonts w:ascii="Arial" w:hAnsi="Arial" w:cs="Arial"/>
          <w:b/>
          <w:sz w:val="24"/>
          <w:szCs w:val="24"/>
          <w:lang w:val="pt-BR"/>
        </w:rPr>
        <w:t xml:space="preserve"> → </w:t>
      </w:r>
      <w:proofErr w:type="spellStart"/>
      <w:r w:rsidRPr="00816E7A">
        <w:rPr>
          <w:rFonts w:ascii="Arial" w:hAnsi="Arial" w:cs="Arial"/>
          <w:b/>
          <w:sz w:val="24"/>
          <w:szCs w:val="24"/>
          <w:lang w:val="pt-BR"/>
        </w:rPr>
        <w:t>H</w:t>
      </w:r>
      <w:r w:rsidRPr="00816E7A">
        <w:rPr>
          <w:rFonts w:ascii="Arial" w:hAnsi="Arial" w:cs="Arial"/>
          <w:b/>
          <w:sz w:val="24"/>
          <w:szCs w:val="24"/>
          <w:vertAlign w:val="subscript"/>
          <w:lang w:val="pt-BR"/>
        </w:rPr>
        <w:t>2</w:t>
      </w:r>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r w:rsidRPr="00816E7A">
        <w:rPr>
          <w:rFonts w:ascii="Arial" w:hAnsi="Arial" w:cs="Arial"/>
          <w:b/>
          <w:sz w:val="24"/>
          <w:szCs w:val="24"/>
          <w:lang w:val="pt-BR"/>
        </w:rPr>
        <w:t xml:space="preserve"> + </w:t>
      </w:r>
      <w:proofErr w:type="spellStart"/>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p>
    <w:p w:rsidR="00761E00" w:rsidRPr="00816E7A" w:rsidRDefault="00761E00" w:rsidP="00777F26">
      <w:pPr>
        <w:pStyle w:val="Sinespaciado"/>
        <w:spacing w:line="480" w:lineRule="auto"/>
        <w:ind w:left="2832"/>
        <w:jc w:val="both"/>
        <w:rPr>
          <w:rFonts w:ascii="Arial" w:hAnsi="Arial" w:cs="Arial"/>
          <w:b/>
          <w:sz w:val="24"/>
          <w:szCs w:val="24"/>
        </w:rPr>
      </w:pPr>
      <w:r w:rsidRPr="00816E7A">
        <w:rPr>
          <w:rFonts w:ascii="Arial" w:hAnsi="Arial" w:cs="Arial"/>
          <w:b/>
          <w:sz w:val="24"/>
          <w:szCs w:val="24"/>
          <w:lang w:val="pt-BR"/>
        </w:rPr>
        <w:t>c)</w:t>
      </w:r>
      <w:r w:rsidR="000261F3" w:rsidRPr="00816E7A">
        <w:rPr>
          <w:rFonts w:ascii="Arial" w:hAnsi="Arial" w:cs="Arial"/>
          <w:b/>
          <w:sz w:val="24"/>
          <w:szCs w:val="24"/>
          <w:lang w:val="pt-BR"/>
        </w:rPr>
        <w:t xml:space="preserve"> </w:t>
      </w:r>
      <w:proofErr w:type="spellStart"/>
      <w:r w:rsidRPr="00816E7A">
        <w:rPr>
          <w:rFonts w:ascii="Arial" w:hAnsi="Arial" w:cs="Arial"/>
          <w:b/>
          <w:sz w:val="24"/>
          <w:szCs w:val="24"/>
          <w:lang w:val="pt-BR"/>
        </w:rPr>
        <w:t>Fe</w:t>
      </w:r>
      <w:r w:rsidRPr="00816E7A">
        <w:rPr>
          <w:rFonts w:ascii="Arial" w:hAnsi="Arial" w:cs="Arial"/>
          <w:b/>
          <w:sz w:val="24"/>
          <w:szCs w:val="24"/>
          <w:vertAlign w:val="superscript"/>
          <w:lang w:val="pt-BR"/>
        </w:rPr>
        <w:t>3</w:t>
      </w:r>
      <w:proofErr w:type="spellEnd"/>
      <w:r w:rsidRPr="00816E7A">
        <w:rPr>
          <w:rFonts w:ascii="Arial" w:hAnsi="Arial" w:cs="Arial"/>
          <w:b/>
          <w:sz w:val="24"/>
          <w:szCs w:val="24"/>
          <w:vertAlign w:val="superscript"/>
          <w:lang w:val="pt-BR"/>
        </w:rPr>
        <w:t xml:space="preserve">+ </w:t>
      </w:r>
      <w:r w:rsidRPr="00816E7A">
        <w:rPr>
          <w:rFonts w:ascii="Arial" w:hAnsi="Arial" w:cs="Arial"/>
          <w:b/>
          <w:sz w:val="24"/>
          <w:szCs w:val="24"/>
          <w:lang w:val="pt-BR"/>
        </w:rPr>
        <w:t xml:space="preserve">+ </w:t>
      </w:r>
      <w:proofErr w:type="spellStart"/>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r w:rsidRPr="00816E7A">
        <w:rPr>
          <w:rFonts w:ascii="Arial" w:hAnsi="Arial" w:cs="Arial"/>
          <w:b/>
          <w:sz w:val="24"/>
          <w:szCs w:val="24"/>
          <w:vertAlign w:val="superscript"/>
          <w:lang w:val="pt-BR"/>
        </w:rPr>
        <w:t>•-</w:t>
      </w:r>
      <w:r w:rsidRPr="00816E7A">
        <w:rPr>
          <w:rFonts w:ascii="Arial" w:hAnsi="Arial" w:cs="Arial"/>
          <w:b/>
          <w:sz w:val="24"/>
          <w:szCs w:val="24"/>
          <w:lang w:val="pt-BR"/>
        </w:rPr>
        <w:t xml:space="preserve"> → </w:t>
      </w:r>
      <w:proofErr w:type="spellStart"/>
      <w:r w:rsidRPr="00816E7A">
        <w:rPr>
          <w:rFonts w:ascii="Arial" w:hAnsi="Arial" w:cs="Arial"/>
          <w:b/>
          <w:sz w:val="24"/>
          <w:szCs w:val="24"/>
          <w:lang w:val="pt-BR"/>
        </w:rPr>
        <w:t>Fe</w:t>
      </w:r>
      <w:r w:rsidRPr="00816E7A">
        <w:rPr>
          <w:rFonts w:ascii="Arial" w:hAnsi="Arial" w:cs="Arial"/>
          <w:b/>
          <w:sz w:val="24"/>
          <w:szCs w:val="24"/>
          <w:vertAlign w:val="superscript"/>
          <w:lang w:val="pt-BR"/>
        </w:rPr>
        <w:t>2</w:t>
      </w:r>
      <w:proofErr w:type="spellEnd"/>
      <w:r w:rsidRPr="00816E7A">
        <w:rPr>
          <w:rFonts w:ascii="Arial" w:hAnsi="Arial" w:cs="Arial"/>
          <w:b/>
          <w:sz w:val="24"/>
          <w:szCs w:val="24"/>
          <w:vertAlign w:val="superscript"/>
          <w:lang w:val="pt-BR"/>
        </w:rPr>
        <w:t xml:space="preserve">+ </w:t>
      </w:r>
      <w:r w:rsidRPr="00816E7A">
        <w:rPr>
          <w:rFonts w:ascii="Arial" w:hAnsi="Arial" w:cs="Arial"/>
          <w:b/>
          <w:sz w:val="24"/>
          <w:szCs w:val="24"/>
          <w:lang w:val="pt-BR"/>
        </w:rPr>
        <w:t xml:space="preserve">+ </w:t>
      </w:r>
      <w:proofErr w:type="spellStart"/>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p>
    <w:p w:rsidR="00761E00" w:rsidRPr="00816E7A" w:rsidRDefault="00761E00" w:rsidP="00777F26">
      <w:pPr>
        <w:pStyle w:val="Sinespaciado"/>
        <w:spacing w:line="480" w:lineRule="auto"/>
        <w:ind w:left="2832"/>
        <w:jc w:val="both"/>
        <w:rPr>
          <w:rFonts w:ascii="Arial" w:hAnsi="Arial" w:cs="Arial"/>
          <w:sz w:val="24"/>
          <w:szCs w:val="24"/>
        </w:rPr>
      </w:pPr>
      <w:r w:rsidRPr="00816E7A">
        <w:rPr>
          <w:rFonts w:ascii="Arial" w:hAnsi="Arial" w:cs="Arial"/>
          <w:b/>
          <w:sz w:val="24"/>
          <w:szCs w:val="24"/>
          <w:lang w:val="pt-BR"/>
        </w:rPr>
        <w:t>d)</w:t>
      </w:r>
      <w:r w:rsidR="000261F3" w:rsidRPr="00816E7A">
        <w:rPr>
          <w:rFonts w:ascii="Arial" w:hAnsi="Arial" w:cs="Arial"/>
          <w:b/>
          <w:sz w:val="24"/>
          <w:szCs w:val="24"/>
          <w:lang w:val="pt-BR"/>
        </w:rPr>
        <w:t xml:space="preserve"> </w:t>
      </w:r>
      <w:proofErr w:type="spellStart"/>
      <w:r w:rsidRPr="00816E7A">
        <w:rPr>
          <w:rFonts w:ascii="Arial" w:hAnsi="Arial" w:cs="Arial"/>
          <w:b/>
          <w:sz w:val="24"/>
          <w:szCs w:val="24"/>
          <w:lang w:val="pt-BR"/>
        </w:rPr>
        <w:t>Fe</w:t>
      </w:r>
      <w:r w:rsidRPr="00816E7A">
        <w:rPr>
          <w:rFonts w:ascii="Arial" w:hAnsi="Arial" w:cs="Arial"/>
          <w:b/>
          <w:sz w:val="24"/>
          <w:szCs w:val="24"/>
          <w:vertAlign w:val="superscript"/>
          <w:lang w:val="pt-BR"/>
        </w:rPr>
        <w:t>2</w:t>
      </w:r>
      <w:proofErr w:type="spellEnd"/>
      <w:r w:rsidRPr="00816E7A">
        <w:rPr>
          <w:rFonts w:ascii="Arial" w:hAnsi="Arial" w:cs="Arial"/>
          <w:b/>
          <w:sz w:val="24"/>
          <w:szCs w:val="24"/>
          <w:vertAlign w:val="superscript"/>
          <w:lang w:val="pt-BR"/>
        </w:rPr>
        <w:t xml:space="preserve">+ </w:t>
      </w:r>
      <w:r w:rsidRPr="00816E7A">
        <w:rPr>
          <w:rFonts w:ascii="Arial" w:hAnsi="Arial" w:cs="Arial"/>
          <w:b/>
          <w:sz w:val="24"/>
          <w:szCs w:val="24"/>
          <w:lang w:val="pt-BR"/>
        </w:rPr>
        <w:t xml:space="preserve">+ </w:t>
      </w:r>
      <w:proofErr w:type="spellStart"/>
      <w:r w:rsidRPr="00816E7A">
        <w:rPr>
          <w:rFonts w:ascii="Arial" w:hAnsi="Arial" w:cs="Arial"/>
          <w:b/>
          <w:sz w:val="24"/>
          <w:szCs w:val="24"/>
          <w:lang w:val="pt-BR"/>
        </w:rPr>
        <w:t>H</w:t>
      </w:r>
      <w:r w:rsidRPr="00816E7A">
        <w:rPr>
          <w:rFonts w:ascii="Arial" w:hAnsi="Arial" w:cs="Arial"/>
          <w:b/>
          <w:sz w:val="24"/>
          <w:szCs w:val="24"/>
          <w:vertAlign w:val="subscript"/>
          <w:lang w:val="pt-BR"/>
        </w:rPr>
        <w:t>2</w:t>
      </w:r>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r w:rsidRPr="00816E7A">
        <w:rPr>
          <w:rFonts w:ascii="Arial" w:hAnsi="Arial" w:cs="Arial"/>
          <w:b/>
          <w:sz w:val="24"/>
          <w:szCs w:val="24"/>
          <w:lang w:val="pt-BR"/>
        </w:rPr>
        <w:t xml:space="preserve"> → </w:t>
      </w:r>
      <w:proofErr w:type="spellStart"/>
      <w:r w:rsidRPr="00816E7A">
        <w:rPr>
          <w:rFonts w:ascii="Arial" w:hAnsi="Arial" w:cs="Arial"/>
          <w:b/>
          <w:sz w:val="24"/>
          <w:szCs w:val="24"/>
          <w:lang w:val="pt-BR"/>
        </w:rPr>
        <w:t>Fe</w:t>
      </w:r>
      <w:r w:rsidRPr="00816E7A">
        <w:rPr>
          <w:rFonts w:ascii="Arial" w:hAnsi="Arial" w:cs="Arial"/>
          <w:b/>
          <w:sz w:val="24"/>
          <w:szCs w:val="24"/>
          <w:vertAlign w:val="superscript"/>
          <w:lang w:val="pt-BR"/>
        </w:rPr>
        <w:t>3</w:t>
      </w:r>
      <w:proofErr w:type="spellEnd"/>
      <w:r w:rsidRPr="00816E7A">
        <w:rPr>
          <w:rFonts w:ascii="Arial" w:hAnsi="Arial" w:cs="Arial"/>
          <w:b/>
          <w:sz w:val="24"/>
          <w:szCs w:val="24"/>
          <w:vertAlign w:val="superscript"/>
          <w:lang w:val="pt-BR"/>
        </w:rPr>
        <w:t xml:space="preserve">+ </w:t>
      </w:r>
      <w:r w:rsidRPr="00816E7A">
        <w:rPr>
          <w:rFonts w:ascii="Arial" w:hAnsi="Arial" w:cs="Arial"/>
          <w:b/>
          <w:sz w:val="24"/>
          <w:szCs w:val="24"/>
          <w:lang w:val="pt-BR"/>
        </w:rPr>
        <w:t>+ OH</w:t>
      </w:r>
      <w:r w:rsidRPr="00816E7A">
        <w:rPr>
          <w:rFonts w:ascii="Arial" w:hAnsi="Arial" w:cs="Arial"/>
          <w:b/>
          <w:sz w:val="24"/>
          <w:szCs w:val="24"/>
          <w:vertAlign w:val="superscript"/>
          <w:lang w:val="pt-BR"/>
        </w:rPr>
        <w:t>•</w:t>
      </w:r>
      <w:r w:rsidRPr="00816E7A">
        <w:rPr>
          <w:rFonts w:ascii="Arial" w:hAnsi="Arial" w:cs="Arial"/>
          <w:b/>
          <w:sz w:val="24"/>
          <w:szCs w:val="24"/>
          <w:lang w:val="pt-BR"/>
        </w:rPr>
        <w:t xml:space="preserve"> + OH</w:t>
      </w:r>
      <w:r w:rsidRPr="00816E7A">
        <w:rPr>
          <w:rFonts w:ascii="Arial" w:hAnsi="Arial" w:cs="Arial"/>
          <w:b/>
          <w:sz w:val="24"/>
          <w:szCs w:val="24"/>
          <w:vertAlign w:val="superscript"/>
          <w:lang w:val="pt-BR"/>
        </w:rPr>
        <w:t>-</w:t>
      </w:r>
    </w:p>
    <w:p w:rsidR="00761E00" w:rsidRPr="00816E7A" w:rsidRDefault="00761E00" w:rsidP="001863AA">
      <w:pPr>
        <w:pStyle w:val="Sinespaciado"/>
        <w:spacing w:line="480" w:lineRule="auto"/>
        <w:jc w:val="both"/>
        <w:rPr>
          <w:rFonts w:ascii="Arial" w:hAnsi="Arial" w:cs="Arial"/>
          <w:b/>
          <w:sz w:val="24"/>
          <w:szCs w:val="24"/>
        </w:rPr>
      </w:pPr>
      <w:r w:rsidRPr="00816E7A">
        <w:rPr>
          <w:rFonts w:ascii="Arial" w:hAnsi="Arial" w:cs="Arial"/>
          <w:b/>
          <w:sz w:val="24"/>
          <w:szCs w:val="24"/>
        </w:rPr>
        <w:t>Peróxido de hidrógeno</w:t>
      </w:r>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En la siguiente fórmula se resume la primera y la segunda fases de la reacción de </w:t>
      </w:r>
      <w:proofErr w:type="spellStart"/>
      <w:r w:rsidRPr="00816E7A">
        <w:rPr>
          <w:rFonts w:ascii="Arial" w:hAnsi="Arial" w:cs="Arial"/>
          <w:sz w:val="24"/>
          <w:szCs w:val="24"/>
        </w:rPr>
        <w:t>Fenton</w:t>
      </w:r>
      <w:proofErr w:type="spellEnd"/>
      <w:r w:rsidRPr="00816E7A">
        <w:rPr>
          <w:rFonts w:ascii="Arial" w:hAnsi="Arial" w:cs="Arial"/>
          <w:sz w:val="24"/>
          <w:szCs w:val="24"/>
        </w:rPr>
        <w:t>. Esta reacción de peróxido de hidrógeno (</w:t>
      </w:r>
      <w:proofErr w:type="spellStart"/>
      <w:r w:rsidRPr="00816E7A">
        <w:rPr>
          <w:rFonts w:ascii="Arial" w:hAnsi="Arial" w:cs="Arial"/>
          <w:sz w:val="24"/>
          <w:szCs w:val="24"/>
        </w:rPr>
        <w:t>H</w:t>
      </w:r>
      <w:r w:rsidRPr="00816E7A">
        <w:rPr>
          <w:rFonts w:ascii="Arial" w:hAnsi="Arial" w:cs="Arial"/>
          <w:sz w:val="24"/>
          <w:szCs w:val="24"/>
          <w:vertAlign w:val="subscript"/>
        </w:rPr>
        <w:t>2</w:t>
      </w:r>
      <w:r w:rsidRPr="00816E7A">
        <w:rPr>
          <w:rFonts w:ascii="Arial" w:hAnsi="Arial" w:cs="Arial"/>
          <w:sz w:val="24"/>
          <w:szCs w:val="24"/>
        </w:rPr>
        <w:t>O</w:t>
      </w:r>
      <w:r w:rsidRPr="00816E7A">
        <w:rPr>
          <w:rFonts w:ascii="Arial" w:hAnsi="Arial" w:cs="Arial"/>
          <w:sz w:val="24"/>
          <w:szCs w:val="24"/>
          <w:vertAlign w:val="subscript"/>
        </w:rPr>
        <w:t>2</w:t>
      </w:r>
      <w:proofErr w:type="spellEnd"/>
      <w:r w:rsidRPr="00816E7A">
        <w:rPr>
          <w:rFonts w:ascii="Arial" w:hAnsi="Arial" w:cs="Arial"/>
          <w:sz w:val="24"/>
          <w:szCs w:val="24"/>
        </w:rPr>
        <w:t>) se forma en un medio ácido y es catalizada por la</w:t>
      </w:r>
      <w:r w:rsidR="00427C4D" w:rsidRPr="00816E7A">
        <w:rPr>
          <w:rFonts w:ascii="Arial" w:hAnsi="Arial" w:cs="Arial"/>
          <w:sz w:val="24"/>
          <w:szCs w:val="24"/>
        </w:rPr>
        <w:t xml:space="preserve"> enzima</w:t>
      </w:r>
      <w:r w:rsidRPr="00816E7A">
        <w:rPr>
          <w:rFonts w:ascii="Arial" w:hAnsi="Arial" w:cs="Arial"/>
          <w:sz w:val="24"/>
          <w:szCs w:val="24"/>
        </w:rPr>
        <w:t xml:space="preserve"> superóxido dismutasa (SOD)</w:t>
      </w:r>
      <w:r w:rsidR="00427C4D" w:rsidRPr="00816E7A">
        <w:rPr>
          <w:rFonts w:ascii="Arial" w:hAnsi="Arial" w:cs="Arial"/>
          <w:sz w:val="24"/>
          <w:szCs w:val="24"/>
        </w:rPr>
        <w:t>.</w:t>
      </w:r>
    </w:p>
    <w:p w:rsidR="00761E00" w:rsidRPr="00816E7A" w:rsidRDefault="00761E00" w:rsidP="001863AA">
      <w:pPr>
        <w:pStyle w:val="Sinespaciado"/>
        <w:spacing w:line="480" w:lineRule="auto"/>
        <w:jc w:val="center"/>
        <w:rPr>
          <w:rFonts w:ascii="Arial" w:hAnsi="Arial" w:cs="Arial"/>
          <w:b/>
          <w:sz w:val="24"/>
          <w:szCs w:val="24"/>
        </w:rPr>
      </w:pPr>
      <w:proofErr w:type="spellStart"/>
      <w:r w:rsidRPr="00816E7A">
        <w:rPr>
          <w:rFonts w:ascii="Arial" w:hAnsi="Arial" w:cs="Arial"/>
          <w:b/>
          <w:bCs/>
          <w:sz w:val="24"/>
          <w:szCs w:val="24"/>
          <w:lang w:val="pt-BR"/>
        </w:rPr>
        <w:t>O</w:t>
      </w:r>
      <w:r w:rsidRPr="00816E7A">
        <w:rPr>
          <w:rFonts w:ascii="Arial" w:hAnsi="Arial" w:cs="Arial"/>
          <w:b/>
          <w:bCs/>
          <w:sz w:val="24"/>
          <w:szCs w:val="24"/>
          <w:vertAlign w:val="subscript"/>
          <w:lang w:val="pt-BR"/>
        </w:rPr>
        <w:t>2</w:t>
      </w:r>
      <w:proofErr w:type="spellEnd"/>
      <w:r w:rsidRPr="00816E7A">
        <w:rPr>
          <w:rFonts w:ascii="Arial" w:hAnsi="Arial" w:cs="Arial"/>
          <w:b/>
          <w:bCs/>
          <w:sz w:val="24"/>
          <w:szCs w:val="24"/>
          <w:vertAlign w:val="superscript"/>
          <w:lang w:val="pt-BR"/>
        </w:rPr>
        <w:t>•-</w:t>
      </w:r>
      <w:r w:rsidRPr="00816E7A">
        <w:rPr>
          <w:rFonts w:ascii="Arial" w:hAnsi="Arial" w:cs="Arial"/>
          <w:b/>
          <w:bCs/>
          <w:sz w:val="24"/>
          <w:szCs w:val="24"/>
          <w:lang w:val="pt-BR"/>
        </w:rPr>
        <w:t xml:space="preserve"> + </w:t>
      </w:r>
      <w:proofErr w:type="gramStart"/>
      <w:r w:rsidRPr="00816E7A">
        <w:rPr>
          <w:rFonts w:ascii="Arial" w:hAnsi="Arial" w:cs="Arial"/>
          <w:b/>
          <w:bCs/>
          <w:sz w:val="24"/>
          <w:szCs w:val="24"/>
          <w:lang w:val="pt-BR"/>
        </w:rPr>
        <w:t>2 H</w:t>
      </w:r>
      <w:proofErr w:type="gramEnd"/>
      <w:r w:rsidRPr="00816E7A">
        <w:rPr>
          <w:rFonts w:ascii="Arial" w:hAnsi="Arial" w:cs="Arial"/>
          <w:b/>
          <w:bCs/>
          <w:sz w:val="24"/>
          <w:szCs w:val="24"/>
          <w:vertAlign w:val="superscript"/>
          <w:lang w:val="pt-BR"/>
        </w:rPr>
        <w:t>+</w:t>
      </w:r>
      <w:r w:rsidRPr="00816E7A">
        <w:rPr>
          <w:rFonts w:ascii="Arial" w:hAnsi="Arial" w:cs="Arial"/>
          <w:b/>
          <w:bCs/>
          <w:sz w:val="24"/>
          <w:szCs w:val="24"/>
          <w:lang w:val="pt-BR"/>
        </w:rPr>
        <w:t xml:space="preserve">  →   </w:t>
      </w:r>
      <w:proofErr w:type="spellStart"/>
      <w:r w:rsidRPr="00816E7A">
        <w:rPr>
          <w:rFonts w:ascii="Arial" w:hAnsi="Arial" w:cs="Arial"/>
          <w:b/>
          <w:bCs/>
          <w:sz w:val="24"/>
          <w:szCs w:val="24"/>
          <w:lang w:val="pt-BR"/>
        </w:rPr>
        <w:t>H</w:t>
      </w:r>
      <w:r w:rsidRPr="00816E7A">
        <w:rPr>
          <w:rFonts w:ascii="Arial" w:hAnsi="Arial" w:cs="Arial"/>
          <w:b/>
          <w:bCs/>
          <w:sz w:val="24"/>
          <w:szCs w:val="24"/>
          <w:vertAlign w:val="subscript"/>
          <w:lang w:val="pt-BR"/>
        </w:rPr>
        <w:t>2</w:t>
      </w:r>
      <w:r w:rsidRPr="00816E7A">
        <w:rPr>
          <w:rFonts w:ascii="Arial" w:hAnsi="Arial" w:cs="Arial"/>
          <w:b/>
          <w:bCs/>
          <w:sz w:val="24"/>
          <w:szCs w:val="24"/>
          <w:lang w:val="pt-BR"/>
        </w:rPr>
        <w:t>O</w:t>
      </w:r>
      <w:r w:rsidRPr="00816E7A">
        <w:rPr>
          <w:rFonts w:ascii="Arial" w:hAnsi="Arial" w:cs="Arial"/>
          <w:b/>
          <w:bCs/>
          <w:sz w:val="24"/>
          <w:szCs w:val="24"/>
          <w:vertAlign w:val="subscript"/>
          <w:lang w:val="pt-BR"/>
        </w:rPr>
        <w:t>2</w:t>
      </w:r>
      <w:proofErr w:type="spellEnd"/>
      <w:r w:rsidRPr="00816E7A">
        <w:rPr>
          <w:rFonts w:ascii="Arial" w:hAnsi="Arial" w:cs="Arial"/>
          <w:b/>
          <w:bCs/>
          <w:sz w:val="24"/>
          <w:szCs w:val="24"/>
          <w:lang w:val="pt-BR"/>
        </w:rPr>
        <w:t xml:space="preserve"> + </w:t>
      </w:r>
      <w:proofErr w:type="spellStart"/>
      <w:r w:rsidRPr="00816E7A">
        <w:rPr>
          <w:rFonts w:ascii="Arial" w:hAnsi="Arial" w:cs="Arial"/>
          <w:b/>
          <w:bCs/>
          <w:sz w:val="24"/>
          <w:szCs w:val="24"/>
          <w:lang w:val="pt-BR"/>
        </w:rPr>
        <w:t>O</w:t>
      </w:r>
      <w:r w:rsidRPr="00816E7A">
        <w:rPr>
          <w:rFonts w:ascii="Arial" w:hAnsi="Arial" w:cs="Arial"/>
          <w:b/>
          <w:bCs/>
          <w:sz w:val="24"/>
          <w:szCs w:val="24"/>
          <w:vertAlign w:val="subscript"/>
          <w:lang w:val="pt-BR"/>
        </w:rPr>
        <w:t>2</w:t>
      </w:r>
      <w:proofErr w:type="spellEnd"/>
    </w:p>
    <w:p w:rsidR="00761E00" w:rsidRPr="00816E7A" w:rsidRDefault="00D30F2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El </w:t>
      </w:r>
      <w:proofErr w:type="spellStart"/>
      <w:r w:rsidR="00761E00" w:rsidRPr="00816E7A">
        <w:rPr>
          <w:rFonts w:ascii="Arial" w:hAnsi="Arial" w:cs="Arial"/>
          <w:sz w:val="24"/>
          <w:szCs w:val="24"/>
        </w:rPr>
        <w:t>H</w:t>
      </w:r>
      <w:r w:rsidR="00761E00" w:rsidRPr="00816E7A">
        <w:rPr>
          <w:rFonts w:ascii="Arial" w:hAnsi="Arial" w:cs="Arial"/>
          <w:sz w:val="24"/>
          <w:szCs w:val="24"/>
          <w:vertAlign w:val="subscript"/>
        </w:rPr>
        <w:t>2</w:t>
      </w:r>
      <w:r w:rsidR="00761E00" w:rsidRPr="00816E7A">
        <w:rPr>
          <w:rFonts w:ascii="Arial" w:hAnsi="Arial" w:cs="Arial"/>
          <w:sz w:val="24"/>
          <w:szCs w:val="24"/>
        </w:rPr>
        <w:t>O</w:t>
      </w:r>
      <w:r w:rsidR="00761E00" w:rsidRPr="00816E7A">
        <w:rPr>
          <w:rFonts w:ascii="Arial" w:hAnsi="Arial" w:cs="Arial"/>
          <w:sz w:val="24"/>
          <w:szCs w:val="24"/>
          <w:vertAlign w:val="subscript"/>
        </w:rPr>
        <w:t>2</w:t>
      </w:r>
      <w:proofErr w:type="spellEnd"/>
      <w:r w:rsidR="00761E00" w:rsidRPr="00816E7A">
        <w:rPr>
          <w:rFonts w:ascii="Arial" w:hAnsi="Arial" w:cs="Arial"/>
          <w:sz w:val="24"/>
          <w:szCs w:val="24"/>
        </w:rPr>
        <w:t xml:space="preserve"> no es un radical libre, ya que no tiene electrón desapareado, pero se considera un radical libre debido a su toxicidad y su capacidad para causar la formación de radicales libres. En los leucocitos, la </w:t>
      </w:r>
      <w:proofErr w:type="spellStart"/>
      <w:r w:rsidR="00761E00" w:rsidRPr="00816E7A">
        <w:rPr>
          <w:rFonts w:ascii="Arial" w:hAnsi="Arial" w:cs="Arial"/>
          <w:sz w:val="24"/>
          <w:szCs w:val="24"/>
        </w:rPr>
        <w:t>mieloperoxidasa</w:t>
      </w:r>
      <w:proofErr w:type="spellEnd"/>
      <w:r w:rsidR="00761E00" w:rsidRPr="00816E7A">
        <w:rPr>
          <w:rFonts w:ascii="Arial" w:hAnsi="Arial" w:cs="Arial"/>
          <w:sz w:val="24"/>
          <w:szCs w:val="24"/>
        </w:rPr>
        <w:t xml:space="preserve"> (</w:t>
      </w:r>
      <w:proofErr w:type="spellStart"/>
      <w:r w:rsidR="00761E00" w:rsidRPr="00816E7A">
        <w:rPr>
          <w:rFonts w:ascii="Arial" w:hAnsi="Arial" w:cs="Arial"/>
          <w:sz w:val="24"/>
          <w:szCs w:val="24"/>
        </w:rPr>
        <w:t>MPO</w:t>
      </w:r>
      <w:proofErr w:type="spellEnd"/>
      <w:r w:rsidR="00761E00" w:rsidRPr="00816E7A">
        <w:rPr>
          <w:rFonts w:ascii="Arial" w:hAnsi="Arial" w:cs="Arial"/>
          <w:sz w:val="24"/>
          <w:szCs w:val="24"/>
        </w:rPr>
        <w:t xml:space="preserve">) transforma </w:t>
      </w:r>
      <w:proofErr w:type="spellStart"/>
      <w:r w:rsidR="00761E00" w:rsidRPr="00816E7A">
        <w:rPr>
          <w:rFonts w:ascii="Arial" w:hAnsi="Arial" w:cs="Arial"/>
          <w:sz w:val="24"/>
          <w:szCs w:val="24"/>
        </w:rPr>
        <w:t>H</w:t>
      </w:r>
      <w:r w:rsidR="00761E00" w:rsidRPr="00816E7A">
        <w:rPr>
          <w:rFonts w:ascii="Arial" w:hAnsi="Arial" w:cs="Arial"/>
          <w:sz w:val="24"/>
          <w:szCs w:val="24"/>
          <w:vertAlign w:val="subscript"/>
        </w:rPr>
        <w:t>2</w:t>
      </w:r>
      <w:r w:rsidR="00761E00" w:rsidRPr="00816E7A">
        <w:rPr>
          <w:rFonts w:ascii="Arial" w:hAnsi="Arial" w:cs="Arial"/>
          <w:sz w:val="24"/>
          <w:szCs w:val="24"/>
        </w:rPr>
        <w:t>O</w:t>
      </w:r>
      <w:r w:rsidR="00761E00" w:rsidRPr="00816E7A">
        <w:rPr>
          <w:rFonts w:ascii="Arial" w:hAnsi="Arial" w:cs="Arial"/>
          <w:sz w:val="24"/>
          <w:szCs w:val="24"/>
          <w:vertAlign w:val="subscript"/>
        </w:rPr>
        <w:t>2</w:t>
      </w:r>
      <w:proofErr w:type="spellEnd"/>
      <w:r w:rsidR="00761E00" w:rsidRPr="00816E7A">
        <w:rPr>
          <w:rFonts w:ascii="Arial" w:hAnsi="Arial" w:cs="Arial"/>
          <w:sz w:val="24"/>
          <w:szCs w:val="24"/>
        </w:rPr>
        <w:t xml:space="preserve"> en  ácido hipoclorito (</w:t>
      </w:r>
      <w:proofErr w:type="spellStart"/>
      <w:r w:rsidR="00761E00" w:rsidRPr="00816E7A">
        <w:rPr>
          <w:rFonts w:ascii="Arial" w:hAnsi="Arial" w:cs="Arial"/>
          <w:sz w:val="24"/>
          <w:szCs w:val="24"/>
        </w:rPr>
        <w:t>HOCl</w:t>
      </w:r>
      <w:proofErr w:type="spellEnd"/>
      <w:r w:rsidR="00761E00" w:rsidRPr="00816E7A">
        <w:rPr>
          <w:rFonts w:ascii="Arial" w:hAnsi="Arial" w:cs="Arial"/>
          <w:sz w:val="24"/>
          <w:szCs w:val="24"/>
        </w:rPr>
        <w:t>), uno de los oxidantes fisiológicos y un potente agente antimicrobiano</w:t>
      </w:r>
      <w:r w:rsidR="000261F3" w:rsidRPr="00816E7A">
        <w:rPr>
          <w:rFonts w:ascii="Arial" w:hAnsi="Arial" w:cs="Arial"/>
          <w:color w:val="FF0000"/>
          <w:sz w:val="24"/>
          <w:szCs w:val="24"/>
          <w:vertAlign w:val="superscript"/>
        </w:rPr>
        <w:t xml:space="preserve"> </w:t>
      </w:r>
      <w:r w:rsidR="004627B3" w:rsidRPr="00816E7A">
        <w:rPr>
          <w:rFonts w:ascii="Arial" w:hAnsi="Arial" w:cs="Arial"/>
          <w:sz w:val="24"/>
          <w:szCs w:val="24"/>
        </w:rPr>
        <w:t>(12</w:t>
      </w:r>
      <w:r w:rsidR="000261F3" w:rsidRPr="00816E7A">
        <w:rPr>
          <w:rFonts w:ascii="Arial" w:hAnsi="Arial" w:cs="Arial"/>
          <w:sz w:val="24"/>
          <w:szCs w:val="24"/>
        </w:rPr>
        <w:t>)</w:t>
      </w:r>
      <w:r w:rsidR="00761E00" w:rsidRPr="00816E7A">
        <w:rPr>
          <w:rFonts w:ascii="Arial" w:hAnsi="Arial" w:cs="Arial"/>
          <w:sz w:val="24"/>
          <w:szCs w:val="24"/>
        </w:rPr>
        <w:t>.</w:t>
      </w:r>
    </w:p>
    <w:p w:rsidR="00BC2B76" w:rsidRPr="00816E7A" w:rsidRDefault="00BC2B76">
      <w:pPr>
        <w:spacing w:after="0" w:line="240" w:lineRule="auto"/>
        <w:rPr>
          <w:rFonts w:ascii="Arial" w:hAnsi="Arial" w:cs="Arial"/>
          <w:b/>
          <w:sz w:val="24"/>
          <w:szCs w:val="24"/>
        </w:rPr>
      </w:pPr>
    </w:p>
    <w:p w:rsidR="00761E00" w:rsidRPr="00816E7A" w:rsidRDefault="00761E00" w:rsidP="001863AA">
      <w:pPr>
        <w:pStyle w:val="Sinespaciado"/>
        <w:spacing w:line="480" w:lineRule="auto"/>
        <w:jc w:val="both"/>
        <w:rPr>
          <w:rFonts w:ascii="Arial" w:hAnsi="Arial" w:cs="Arial"/>
          <w:b/>
          <w:sz w:val="24"/>
          <w:szCs w:val="24"/>
        </w:rPr>
      </w:pPr>
      <w:r w:rsidRPr="00816E7A">
        <w:rPr>
          <w:rFonts w:ascii="Arial" w:hAnsi="Arial" w:cs="Arial"/>
          <w:b/>
          <w:sz w:val="24"/>
          <w:szCs w:val="24"/>
        </w:rPr>
        <w:t xml:space="preserve">RADICAL HIDROXILO </w:t>
      </w:r>
    </w:p>
    <w:p w:rsidR="00761E00" w:rsidRPr="00816E7A" w:rsidRDefault="00D30F20" w:rsidP="001863AA">
      <w:pPr>
        <w:pStyle w:val="Sinespaciado"/>
        <w:spacing w:line="480" w:lineRule="auto"/>
        <w:ind w:firstLine="708"/>
        <w:jc w:val="both"/>
        <w:rPr>
          <w:rFonts w:ascii="Arial" w:hAnsi="Arial" w:cs="Arial"/>
          <w:color w:val="FF0000"/>
          <w:sz w:val="24"/>
          <w:szCs w:val="24"/>
        </w:rPr>
      </w:pPr>
      <w:r w:rsidRPr="00816E7A">
        <w:rPr>
          <w:rFonts w:ascii="Arial" w:hAnsi="Arial" w:cs="Arial"/>
          <w:sz w:val="24"/>
          <w:szCs w:val="24"/>
        </w:rPr>
        <w:t>El r</w:t>
      </w:r>
      <w:r w:rsidR="00761E00" w:rsidRPr="00816E7A">
        <w:rPr>
          <w:rFonts w:ascii="Arial" w:hAnsi="Arial" w:cs="Arial"/>
          <w:sz w:val="24"/>
          <w:szCs w:val="24"/>
        </w:rPr>
        <w:t>adical hidroxilo (OH</w:t>
      </w:r>
      <w:r w:rsidR="00761E00" w:rsidRPr="00816E7A">
        <w:rPr>
          <w:rFonts w:ascii="Arial" w:hAnsi="Arial" w:cs="Arial"/>
          <w:sz w:val="24"/>
          <w:szCs w:val="24"/>
          <w:vertAlign w:val="superscript"/>
        </w:rPr>
        <w:t>•</w:t>
      </w:r>
      <w:r w:rsidR="00761E00" w:rsidRPr="00816E7A">
        <w:rPr>
          <w:rFonts w:ascii="Arial" w:hAnsi="Arial" w:cs="Arial"/>
          <w:sz w:val="24"/>
          <w:szCs w:val="24"/>
        </w:rPr>
        <w:t xml:space="preserve">) es el producto final de la reacción de </w:t>
      </w:r>
      <w:proofErr w:type="spellStart"/>
      <w:r w:rsidR="00761E00" w:rsidRPr="00816E7A">
        <w:rPr>
          <w:rFonts w:ascii="Arial" w:hAnsi="Arial" w:cs="Arial"/>
          <w:sz w:val="24"/>
          <w:szCs w:val="24"/>
        </w:rPr>
        <w:t>Fenton</w:t>
      </w:r>
      <w:proofErr w:type="spellEnd"/>
      <w:r w:rsidR="00761E00" w:rsidRPr="00816E7A">
        <w:rPr>
          <w:rFonts w:ascii="Arial" w:hAnsi="Arial" w:cs="Arial"/>
          <w:sz w:val="24"/>
          <w:szCs w:val="24"/>
        </w:rPr>
        <w:t xml:space="preserve">. </w:t>
      </w:r>
      <w:r w:rsidRPr="00816E7A">
        <w:rPr>
          <w:rFonts w:ascii="Arial" w:hAnsi="Arial" w:cs="Arial"/>
          <w:sz w:val="24"/>
          <w:szCs w:val="24"/>
        </w:rPr>
        <w:t xml:space="preserve">El radical </w:t>
      </w:r>
      <w:r w:rsidR="00761E00" w:rsidRPr="00816E7A">
        <w:rPr>
          <w:rFonts w:ascii="Arial" w:hAnsi="Arial" w:cs="Arial"/>
          <w:sz w:val="24"/>
          <w:szCs w:val="24"/>
        </w:rPr>
        <w:t>•OH es muy reactivo y muy tóxico, no existe un antioxidante contra de este Radical libre</w:t>
      </w:r>
      <w:r w:rsidRPr="00816E7A">
        <w:rPr>
          <w:rFonts w:ascii="Arial" w:hAnsi="Arial" w:cs="Arial"/>
          <w:sz w:val="24"/>
          <w:szCs w:val="24"/>
        </w:rPr>
        <w:t xml:space="preserve">. </w:t>
      </w:r>
      <w:r w:rsidR="00626B11" w:rsidRPr="00816E7A">
        <w:rPr>
          <w:rFonts w:ascii="Arial" w:hAnsi="Arial" w:cs="Arial"/>
          <w:sz w:val="24"/>
          <w:szCs w:val="24"/>
        </w:rPr>
        <w:t>Ocasiona</w:t>
      </w:r>
      <w:r w:rsidRPr="00816E7A">
        <w:rPr>
          <w:rFonts w:ascii="Arial" w:hAnsi="Arial" w:cs="Arial"/>
          <w:sz w:val="24"/>
          <w:szCs w:val="24"/>
        </w:rPr>
        <w:t xml:space="preserve"> </w:t>
      </w:r>
      <w:r w:rsidR="00761E00" w:rsidRPr="00816E7A">
        <w:rPr>
          <w:rFonts w:ascii="Arial" w:hAnsi="Arial" w:cs="Arial"/>
          <w:sz w:val="24"/>
          <w:szCs w:val="24"/>
        </w:rPr>
        <w:t xml:space="preserve">la peroxidación lipídica y oxidación de proteínas. Se considera que el metabolismo del oxígeno, que ocurre en las mitocondrias, se asocia con la generación de radicales libres. La formación de trifosfato de </w:t>
      </w:r>
      <w:r w:rsidR="00F43A8A" w:rsidRPr="00816E7A">
        <w:rPr>
          <w:rFonts w:ascii="Arial" w:hAnsi="Arial" w:cs="Arial"/>
          <w:sz w:val="24"/>
          <w:szCs w:val="24"/>
        </w:rPr>
        <w:lastRenderedPageBreak/>
        <w:t>adenosina</w:t>
      </w:r>
      <w:r w:rsidR="00761E00" w:rsidRPr="00816E7A">
        <w:rPr>
          <w:rFonts w:ascii="Arial" w:hAnsi="Arial" w:cs="Arial"/>
          <w:sz w:val="24"/>
          <w:szCs w:val="24"/>
        </w:rPr>
        <w:t xml:space="preserve"> (</w:t>
      </w:r>
      <w:proofErr w:type="spellStart"/>
      <w:r w:rsidR="00761E00" w:rsidRPr="00816E7A">
        <w:rPr>
          <w:rFonts w:ascii="Arial" w:hAnsi="Arial" w:cs="Arial"/>
          <w:sz w:val="24"/>
          <w:szCs w:val="24"/>
        </w:rPr>
        <w:t>ATP</w:t>
      </w:r>
      <w:proofErr w:type="spellEnd"/>
      <w:r w:rsidR="00761E00" w:rsidRPr="00816E7A">
        <w:rPr>
          <w:rFonts w:ascii="Arial" w:hAnsi="Arial" w:cs="Arial"/>
          <w:sz w:val="24"/>
          <w:szCs w:val="24"/>
        </w:rPr>
        <w:t xml:space="preserve">) se da por fosforilación oxidativa. </w:t>
      </w:r>
      <w:r w:rsidR="00F43A8A" w:rsidRPr="00816E7A">
        <w:rPr>
          <w:rFonts w:ascii="Arial" w:hAnsi="Arial" w:cs="Arial"/>
          <w:sz w:val="24"/>
          <w:szCs w:val="24"/>
        </w:rPr>
        <w:t>El s</w:t>
      </w:r>
      <w:r w:rsidR="00761E00" w:rsidRPr="00816E7A">
        <w:rPr>
          <w:rFonts w:ascii="Arial" w:hAnsi="Arial" w:cs="Arial"/>
          <w:sz w:val="24"/>
          <w:szCs w:val="24"/>
        </w:rPr>
        <w:t xml:space="preserve">ustrato de la oxidación </w:t>
      </w:r>
      <w:r w:rsidR="00F43A8A" w:rsidRPr="00816E7A">
        <w:rPr>
          <w:rFonts w:ascii="Arial" w:hAnsi="Arial" w:cs="Arial"/>
          <w:sz w:val="24"/>
          <w:szCs w:val="24"/>
        </w:rPr>
        <w:t xml:space="preserve">que </w:t>
      </w:r>
      <w:r w:rsidR="00761E00" w:rsidRPr="00816E7A">
        <w:rPr>
          <w:rFonts w:ascii="Arial" w:hAnsi="Arial" w:cs="Arial"/>
          <w:sz w:val="24"/>
          <w:szCs w:val="24"/>
        </w:rPr>
        <w:t>se produce en el</w:t>
      </w:r>
      <w:r w:rsidR="00F43A8A" w:rsidRPr="00816E7A">
        <w:rPr>
          <w:rFonts w:ascii="Arial" w:hAnsi="Arial" w:cs="Arial"/>
          <w:sz w:val="24"/>
          <w:szCs w:val="24"/>
        </w:rPr>
        <w:t xml:space="preserve"> ciclo de</w:t>
      </w:r>
      <w:r w:rsidR="00761E00" w:rsidRPr="00816E7A">
        <w:rPr>
          <w:rFonts w:ascii="Arial" w:hAnsi="Arial" w:cs="Arial"/>
          <w:sz w:val="24"/>
          <w:szCs w:val="24"/>
        </w:rPr>
        <w:t xml:space="preserve"> Krebs y en la cadena de </w:t>
      </w:r>
      <w:r w:rsidR="00F43A8A" w:rsidRPr="00816E7A">
        <w:rPr>
          <w:rFonts w:ascii="Arial" w:hAnsi="Arial" w:cs="Arial"/>
          <w:sz w:val="24"/>
          <w:szCs w:val="24"/>
        </w:rPr>
        <w:t xml:space="preserve">respiratoria como </w:t>
      </w:r>
      <w:r w:rsidR="00761E00" w:rsidRPr="00816E7A">
        <w:rPr>
          <w:rFonts w:ascii="Arial" w:hAnsi="Arial" w:cs="Arial"/>
          <w:sz w:val="24"/>
          <w:szCs w:val="24"/>
        </w:rPr>
        <w:t xml:space="preserve">transporte de electrones </w:t>
      </w:r>
      <w:r w:rsidR="005F673D" w:rsidRPr="00816E7A">
        <w:rPr>
          <w:rFonts w:ascii="Arial" w:hAnsi="Arial" w:cs="Arial"/>
          <w:sz w:val="24"/>
          <w:szCs w:val="24"/>
        </w:rPr>
        <w:t>teniendo finalmente al</w:t>
      </w:r>
      <w:r w:rsidR="00761E00" w:rsidRPr="00816E7A">
        <w:rPr>
          <w:rFonts w:ascii="Arial" w:hAnsi="Arial" w:cs="Arial"/>
          <w:sz w:val="24"/>
          <w:szCs w:val="24"/>
        </w:rPr>
        <w:t xml:space="preserve"> oxígeno como el aceptor de</w:t>
      </w:r>
      <w:r w:rsidR="005F673D" w:rsidRPr="00816E7A">
        <w:rPr>
          <w:rFonts w:ascii="Arial" w:hAnsi="Arial" w:cs="Arial"/>
          <w:sz w:val="24"/>
          <w:szCs w:val="24"/>
        </w:rPr>
        <w:t xml:space="preserve"> estos</w:t>
      </w:r>
      <w:r w:rsidR="00761E00" w:rsidRPr="00816E7A">
        <w:rPr>
          <w:rFonts w:ascii="Arial" w:hAnsi="Arial" w:cs="Arial"/>
          <w:sz w:val="24"/>
          <w:szCs w:val="24"/>
        </w:rPr>
        <w:t xml:space="preserve"> electrones. En la cadena respiratoria, 95-99% de oxígeno consumido se reduce en agua (</w:t>
      </w:r>
      <w:proofErr w:type="spellStart"/>
      <w:r w:rsidR="00761E00" w:rsidRPr="00816E7A">
        <w:rPr>
          <w:rFonts w:ascii="Arial" w:hAnsi="Arial" w:cs="Arial"/>
          <w:sz w:val="24"/>
          <w:szCs w:val="24"/>
        </w:rPr>
        <w:t>H</w:t>
      </w:r>
      <w:r w:rsidR="00761E00" w:rsidRPr="00816E7A">
        <w:rPr>
          <w:rFonts w:ascii="Arial" w:hAnsi="Arial" w:cs="Arial"/>
          <w:sz w:val="24"/>
          <w:szCs w:val="24"/>
          <w:vertAlign w:val="subscript"/>
        </w:rPr>
        <w:t>2</w:t>
      </w:r>
      <w:r w:rsidR="00761E00" w:rsidRPr="00816E7A">
        <w:rPr>
          <w:rFonts w:ascii="Arial" w:hAnsi="Arial" w:cs="Arial"/>
          <w:sz w:val="24"/>
          <w:szCs w:val="24"/>
        </w:rPr>
        <w:t>O</w:t>
      </w:r>
      <w:proofErr w:type="spellEnd"/>
      <w:r w:rsidR="00761E00" w:rsidRPr="00816E7A">
        <w:rPr>
          <w:rFonts w:ascii="Arial" w:hAnsi="Arial" w:cs="Arial"/>
          <w:sz w:val="24"/>
          <w:szCs w:val="24"/>
        </w:rPr>
        <w:t>) por una reducción tetravalente (ecuación) catalizada por la coenzima Q (</w:t>
      </w:r>
      <w:proofErr w:type="spellStart"/>
      <w:r w:rsidR="00761E00" w:rsidRPr="00816E7A">
        <w:rPr>
          <w:rFonts w:ascii="Arial" w:hAnsi="Arial" w:cs="Arial"/>
          <w:sz w:val="24"/>
          <w:szCs w:val="24"/>
        </w:rPr>
        <w:t>COQ</w:t>
      </w:r>
      <w:proofErr w:type="spellEnd"/>
      <w:r w:rsidR="00761E00" w:rsidRPr="00816E7A">
        <w:rPr>
          <w:rFonts w:ascii="Arial" w:hAnsi="Arial" w:cs="Arial"/>
          <w:sz w:val="24"/>
          <w:szCs w:val="24"/>
        </w:rPr>
        <w:t>)</w:t>
      </w:r>
      <w:r w:rsidR="000261F3" w:rsidRPr="00816E7A">
        <w:rPr>
          <w:rFonts w:ascii="Arial" w:hAnsi="Arial" w:cs="Arial"/>
          <w:color w:val="FF0000"/>
          <w:sz w:val="24"/>
          <w:szCs w:val="24"/>
          <w:vertAlign w:val="superscript"/>
        </w:rPr>
        <w:t xml:space="preserve"> </w:t>
      </w:r>
      <w:r w:rsidR="004627B3" w:rsidRPr="00816E7A">
        <w:rPr>
          <w:rFonts w:ascii="Arial" w:hAnsi="Arial" w:cs="Arial"/>
          <w:sz w:val="24"/>
          <w:szCs w:val="24"/>
        </w:rPr>
        <w:t>(11</w:t>
      </w:r>
      <w:r w:rsidR="000261F3" w:rsidRPr="00816E7A">
        <w:rPr>
          <w:rFonts w:ascii="Arial" w:hAnsi="Arial" w:cs="Arial"/>
          <w:sz w:val="24"/>
          <w:szCs w:val="24"/>
        </w:rPr>
        <w:t>)</w:t>
      </w:r>
      <w:r w:rsidR="00761E00" w:rsidRPr="00816E7A">
        <w:rPr>
          <w:rFonts w:ascii="Arial" w:hAnsi="Arial" w:cs="Arial"/>
          <w:sz w:val="24"/>
          <w:szCs w:val="24"/>
        </w:rPr>
        <w:t>.</w:t>
      </w:r>
      <w:r w:rsidR="00196667" w:rsidRPr="00816E7A">
        <w:rPr>
          <w:rFonts w:ascii="Arial" w:hAnsi="Arial" w:cs="Arial"/>
          <w:sz w:val="24"/>
          <w:szCs w:val="24"/>
        </w:rPr>
        <w:t xml:space="preserve"> </w:t>
      </w:r>
    </w:p>
    <w:p w:rsidR="00761E00" w:rsidRPr="00816E7A" w:rsidRDefault="00761E00" w:rsidP="001863AA">
      <w:pPr>
        <w:pStyle w:val="Sinespaciado"/>
        <w:spacing w:line="480" w:lineRule="auto"/>
        <w:jc w:val="center"/>
        <w:rPr>
          <w:rFonts w:ascii="Arial" w:hAnsi="Arial" w:cs="Arial"/>
          <w:b/>
          <w:sz w:val="24"/>
          <w:szCs w:val="24"/>
        </w:rPr>
      </w:pPr>
      <w:proofErr w:type="spellStart"/>
      <w:r w:rsidRPr="00816E7A">
        <w:rPr>
          <w:rFonts w:ascii="Arial" w:hAnsi="Arial" w:cs="Arial"/>
          <w:b/>
          <w:bCs/>
          <w:sz w:val="24"/>
          <w:szCs w:val="24"/>
          <w:lang w:val="pt-BR"/>
        </w:rPr>
        <w:t>O</w:t>
      </w:r>
      <w:r w:rsidRPr="00816E7A">
        <w:rPr>
          <w:rFonts w:ascii="Arial" w:hAnsi="Arial" w:cs="Arial"/>
          <w:b/>
          <w:bCs/>
          <w:sz w:val="24"/>
          <w:szCs w:val="24"/>
          <w:vertAlign w:val="subscript"/>
          <w:lang w:val="pt-BR"/>
        </w:rPr>
        <w:t>2</w:t>
      </w:r>
      <w:proofErr w:type="spellEnd"/>
      <w:r w:rsidRPr="00816E7A">
        <w:rPr>
          <w:rFonts w:ascii="Arial" w:hAnsi="Arial" w:cs="Arial"/>
          <w:b/>
          <w:bCs/>
          <w:sz w:val="24"/>
          <w:szCs w:val="24"/>
          <w:lang w:val="pt-BR"/>
        </w:rPr>
        <w:t xml:space="preserve"> + 4 e</w:t>
      </w:r>
      <w:r w:rsidRPr="00816E7A">
        <w:rPr>
          <w:rFonts w:ascii="Arial" w:hAnsi="Arial" w:cs="Arial"/>
          <w:b/>
          <w:bCs/>
          <w:sz w:val="24"/>
          <w:szCs w:val="24"/>
          <w:vertAlign w:val="superscript"/>
          <w:lang w:val="pt-BR"/>
        </w:rPr>
        <w:t>-</w:t>
      </w:r>
      <w:r w:rsidRPr="00816E7A">
        <w:rPr>
          <w:rFonts w:ascii="Arial" w:hAnsi="Arial" w:cs="Arial"/>
          <w:b/>
          <w:bCs/>
          <w:sz w:val="24"/>
          <w:szCs w:val="24"/>
          <w:lang w:val="pt-BR"/>
        </w:rPr>
        <w:t xml:space="preserve"> + </w:t>
      </w:r>
      <w:proofErr w:type="gramStart"/>
      <w:r w:rsidRPr="00816E7A">
        <w:rPr>
          <w:rFonts w:ascii="Arial" w:hAnsi="Arial" w:cs="Arial"/>
          <w:b/>
          <w:bCs/>
          <w:sz w:val="24"/>
          <w:szCs w:val="24"/>
          <w:lang w:val="pt-BR"/>
        </w:rPr>
        <w:t>4 H</w:t>
      </w:r>
      <w:proofErr w:type="gramEnd"/>
      <w:r w:rsidRPr="00816E7A">
        <w:rPr>
          <w:rFonts w:ascii="Arial" w:hAnsi="Arial" w:cs="Arial"/>
          <w:b/>
          <w:bCs/>
          <w:sz w:val="24"/>
          <w:szCs w:val="24"/>
          <w:vertAlign w:val="superscript"/>
          <w:lang w:val="pt-BR"/>
        </w:rPr>
        <w:t xml:space="preserve">+ </w:t>
      </w:r>
      <w:r w:rsidRPr="00816E7A">
        <w:rPr>
          <w:rFonts w:ascii="Arial" w:hAnsi="Arial" w:cs="Arial"/>
          <w:b/>
          <w:bCs/>
          <w:sz w:val="24"/>
          <w:szCs w:val="24"/>
          <w:lang w:val="pt-BR"/>
        </w:rPr>
        <w:t xml:space="preserve">   →     2 </w:t>
      </w:r>
      <w:proofErr w:type="spellStart"/>
      <w:r w:rsidRPr="00816E7A">
        <w:rPr>
          <w:rFonts w:ascii="Arial" w:hAnsi="Arial" w:cs="Arial"/>
          <w:b/>
          <w:bCs/>
          <w:sz w:val="24"/>
          <w:szCs w:val="24"/>
          <w:lang w:val="pt-BR"/>
        </w:rPr>
        <w:t>H</w:t>
      </w:r>
      <w:r w:rsidRPr="00816E7A">
        <w:rPr>
          <w:rFonts w:ascii="Arial" w:hAnsi="Arial" w:cs="Arial"/>
          <w:b/>
          <w:bCs/>
          <w:sz w:val="24"/>
          <w:szCs w:val="24"/>
          <w:vertAlign w:val="subscript"/>
          <w:lang w:val="pt-BR"/>
        </w:rPr>
        <w:t>2</w:t>
      </w:r>
      <w:r w:rsidRPr="00816E7A">
        <w:rPr>
          <w:rFonts w:ascii="Arial" w:hAnsi="Arial" w:cs="Arial"/>
          <w:b/>
          <w:bCs/>
          <w:sz w:val="24"/>
          <w:szCs w:val="24"/>
          <w:lang w:val="pt-BR"/>
        </w:rPr>
        <w:t>O</w:t>
      </w:r>
      <w:proofErr w:type="spellEnd"/>
    </w:p>
    <w:p w:rsidR="00761E00" w:rsidRPr="00816E7A" w:rsidRDefault="005F673D"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En el complejo I y III, </w:t>
      </w:r>
      <w:r w:rsidR="00761E00" w:rsidRPr="00816E7A">
        <w:rPr>
          <w:rFonts w:ascii="Arial" w:hAnsi="Arial" w:cs="Arial"/>
          <w:sz w:val="24"/>
          <w:szCs w:val="24"/>
        </w:rPr>
        <w:t xml:space="preserve"> la cantidad de producción de radicales libres fluctúan de acuerdo a las necesidades de </w:t>
      </w:r>
      <w:proofErr w:type="spellStart"/>
      <w:r w:rsidR="00761E00" w:rsidRPr="00816E7A">
        <w:rPr>
          <w:rFonts w:ascii="Arial" w:hAnsi="Arial" w:cs="Arial"/>
          <w:sz w:val="24"/>
          <w:szCs w:val="24"/>
        </w:rPr>
        <w:t>ATP</w:t>
      </w:r>
      <w:proofErr w:type="spellEnd"/>
      <w:r w:rsidR="00761E00" w:rsidRPr="00816E7A">
        <w:rPr>
          <w:rFonts w:ascii="Arial" w:hAnsi="Arial" w:cs="Arial"/>
          <w:sz w:val="24"/>
          <w:szCs w:val="24"/>
        </w:rPr>
        <w:t xml:space="preserve">, </w:t>
      </w:r>
      <w:proofErr w:type="spellStart"/>
      <w:r w:rsidR="00761E00" w:rsidRPr="00816E7A">
        <w:rPr>
          <w:rFonts w:ascii="Arial" w:hAnsi="Arial" w:cs="Arial"/>
          <w:sz w:val="24"/>
          <w:szCs w:val="24"/>
        </w:rPr>
        <w:t>VO</w:t>
      </w:r>
      <w:r w:rsidR="00761E00" w:rsidRPr="00816E7A">
        <w:rPr>
          <w:rFonts w:ascii="Arial" w:hAnsi="Arial" w:cs="Arial"/>
          <w:sz w:val="24"/>
          <w:szCs w:val="24"/>
          <w:vertAlign w:val="subscript"/>
        </w:rPr>
        <w:t>2</w:t>
      </w:r>
      <w:proofErr w:type="spellEnd"/>
      <w:r w:rsidR="00761E00" w:rsidRPr="00816E7A">
        <w:rPr>
          <w:rFonts w:ascii="Arial" w:hAnsi="Arial" w:cs="Arial"/>
          <w:sz w:val="24"/>
          <w:szCs w:val="24"/>
        </w:rPr>
        <w:t xml:space="preserve">, de la temperatura central y otros parámetros que varían con el ejercicio físico. Dentro de los complejos I y III, la reducción de la coenzima </w:t>
      </w:r>
      <w:proofErr w:type="spellStart"/>
      <w:r w:rsidR="00761E00" w:rsidRPr="00816E7A">
        <w:rPr>
          <w:rFonts w:ascii="Arial" w:hAnsi="Arial" w:cs="Arial"/>
          <w:sz w:val="24"/>
          <w:szCs w:val="24"/>
        </w:rPr>
        <w:t>Q10</w:t>
      </w:r>
      <w:proofErr w:type="spellEnd"/>
      <w:r w:rsidR="00761E00" w:rsidRPr="00816E7A">
        <w:rPr>
          <w:rFonts w:ascii="Arial" w:hAnsi="Arial" w:cs="Arial"/>
          <w:sz w:val="24"/>
          <w:szCs w:val="24"/>
        </w:rPr>
        <w:t xml:space="preserve"> (</w:t>
      </w:r>
      <w:proofErr w:type="spellStart"/>
      <w:r w:rsidR="00761E00" w:rsidRPr="00816E7A">
        <w:rPr>
          <w:rFonts w:ascii="Arial" w:hAnsi="Arial" w:cs="Arial"/>
          <w:sz w:val="24"/>
          <w:szCs w:val="24"/>
        </w:rPr>
        <w:t>CoQH</w:t>
      </w:r>
      <w:r w:rsidR="00761E00" w:rsidRPr="00816E7A">
        <w:rPr>
          <w:rFonts w:ascii="Arial" w:hAnsi="Arial" w:cs="Arial"/>
          <w:sz w:val="24"/>
          <w:szCs w:val="24"/>
          <w:vertAlign w:val="subscript"/>
        </w:rPr>
        <w:t>2</w:t>
      </w:r>
      <w:proofErr w:type="spellEnd"/>
      <w:r w:rsidR="00761E00" w:rsidRPr="00816E7A">
        <w:rPr>
          <w:rFonts w:ascii="Arial" w:hAnsi="Arial" w:cs="Arial"/>
          <w:sz w:val="24"/>
          <w:szCs w:val="24"/>
        </w:rPr>
        <w:t xml:space="preserve">) contribuye a la formación de radicales libres. La </w:t>
      </w:r>
      <w:proofErr w:type="spellStart"/>
      <w:r w:rsidR="00761E00" w:rsidRPr="00816E7A">
        <w:rPr>
          <w:rFonts w:ascii="Arial" w:hAnsi="Arial" w:cs="Arial"/>
          <w:sz w:val="24"/>
          <w:szCs w:val="24"/>
        </w:rPr>
        <w:t>CoQ</w:t>
      </w:r>
      <w:proofErr w:type="spellEnd"/>
      <w:r w:rsidR="00761E00" w:rsidRPr="00816E7A">
        <w:rPr>
          <w:rFonts w:ascii="Arial" w:hAnsi="Arial" w:cs="Arial"/>
          <w:sz w:val="24"/>
          <w:szCs w:val="24"/>
        </w:rPr>
        <w:t xml:space="preserve"> puede transformarse en un generador cuando el </w:t>
      </w:r>
      <w:r w:rsidR="00994C4C" w:rsidRPr="00816E7A">
        <w:rPr>
          <w:rFonts w:ascii="Arial" w:hAnsi="Arial" w:cs="Arial"/>
          <w:sz w:val="24"/>
          <w:szCs w:val="24"/>
        </w:rPr>
        <w:t xml:space="preserve">anión </w:t>
      </w:r>
      <w:r w:rsidR="00761E00" w:rsidRPr="00816E7A">
        <w:rPr>
          <w:rFonts w:ascii="Arial" w:hAnsi="Arial" w:cs="Arial"/>
          <w:sz w:val="24"/>
          <w:szCs w:val="24"/>
        </w:rPr>
        <w:t>superóxido</w:t>
      </w:r>
      <w:r w:rsidR="00994C4C" w:rsidRPr="00816E7A">
        <w:rPr>
          <w:rFonts w:ascii="Arial" w:hAnsi="Arial" w:cs="Arial"/>
          <w:sz w:val="24"/>
          <w:szCs w:val="24"/>
        </w:rPr>
        <w:t xml:space="preserve"> de </w:t>
      </w:r>
      <w:proofErr w:type="spellStart"/>
      <w:r w:rsidR="00994C4C" w:rsidRPr="00816E7A">
        <w:rPr>
          <w:rFonts w:ascii="Arial" w:hAnsi="Arial" w:cs="Arial"/>
          <w:sz w:val="24"/>
          <w:szCs w:val="24"/>
        </w:rPr>
        <w:t>ubisemiquinone</w:t>
      </w:r>
      <w:proofErr w:type="spellEnd"/>
      <w:r w:rsidR="00761E00" w:rsidRPr="00816E7A">
        <w:rPr>
          <w:rFonts w:ascii="Arial" w:hAnsi="Arial" w:cs="Arial"/>
          <w:sz w:val="24"/>
          <w:szCs w:val="24"/>
        </w:rPr>
        <w:t xml:space="preserve">, derivados de la oxidación de un electrón </w:t>
      </w:r>
      <w:proofErr w:type="spellStart"/>
      <w:r w:rsidR="00761E00" w:rsidRPr="00816E7A">
        <w:rPr>
          <w:rFonts w:ascii="Arial" w:hAnsi="Arial" w:cs="Arial"/>
          <w:sz w:val="24"/>
          <w:szCs w:val="24"/>
        </w:rPr>
        <w:t>ubiquinol</w:t>
      </w:r>
      <w:proofErr w:type="spellEnd"/>
      <w:r w:rsidR="00761E00" w:rsidRPr="00816E7A">
        <w:rPr>
          <w:rFonts w:ascii="Arial" w:hAnsi="Arial" w:cs="Arial"/>
          <w:sz w:val="24"/>
          <w:szCs w:val="24"/>
        </w:rPr>
        <w:t>, se convierte en aceptor de protones</w:t>
      </w:r>
      <w:r w:rsidR="000261F3" w:rsidRPr="00816E7A">
        <w:rPr>
          <w:rFonts w:ascii="Arial" w:hAnsi="Arial" w:cs="Arial"/>
          <w:color w:val="FF0000"/>
          <w:sz w:val="24"/>
          <w:szCs w:val="24"/>
          <w:vertAlign w:val="superscript"/>
        </w:rPr>
        <w:t xml:space="preserve"> </w:t>
      </w:r>
      <w:r w:rsidR="004627B3" w:rsidRPr="00816E7A">
        <w:rPr>
          <w:rFonts w:ascii="Arial" w:hAnsi="Arial" w:cs="Arial"/>
          <w:sz w:val="24"/>
          <w:szCs w:val="24"/>
        </w:rPr>
        <w:t>(11</w:t>
      </w:r>
      <w:r w:rsidR="000261F3" w:rsidRPr="00816E7A">
        <w:rPr>
          <w:rFonts w:ascii="Arial" w:hAnsi="Arial" w:cs="Arial"/>
          <w:sz w:val="24"/>
          <w:szCs w:val="24"/>
        </w:rPr>
        <w:t>)</w:t>
      </w:r>
      <w:r w:rsidR="00761E00" w:rsidRPr="00816E7A">
        <w:rPr>
          <w:rFonts w:ascii="Arial" w:hAnsi="Arial" w:cs="Arial"/>
          <w:sz w:val="24"/>
          <w:szCs w:val="24"/>
        </w:rPr>
        <w:t xml:space="preserve">. </w:t>
      </w:r>
    </w:p>
    <w:p w:rsidR="00761E00" w:rsidRPr="00816E7A" w:rsidRDefault="00761E00" w:rsidP="001863AA">
      <w:pPr>
        <w:pStyle w:val="Sinespaciado"/>
        <w:spacing w:line="480" w:lineRule="auto"/>
        <w:ind w:left="2832"/>
        <w:jc w:val="both"/>
        <w:rPr>
          <w:rFonts w:ascii="Arial" w:hAnsi="Arial" w:cs="Arial"/>
          <w:b/>
          <w:sz w:val="24"/>
          <w:szCs w:val="24"/>
        </w:rPr>
      </w:pPr>
      <w:proofErr w:type="spellStart"/>
      <w:r w:rsidRPr="00816E7A">
        <w:rPr>
          <w:rFonts w:ascii="Arial" w:hAnsi="Arial" w:cs="Arial"/>
          <w:b/>
          <w:sz w:val="24"/>
          <w:szCs w:val="24"/>
        </w:rPr>
        <w:t>CoQH</w:t>
      </w:r>
      <w:r w:rsidRPr="00816E7A">
        <w:rPr>
          <w:rFonts w:ascii="Arial" w:hAnsi="Arial" w:cs="Arial"/>
          <w:b/>
          <w:sz w:val="24"/>
          <w:szCs w:val="24"/>
          <w:vertAlign w:val="subscript"/>
        </w:rPr>
        <w:t>2</w:t>
      </w:r>
      <w:proofErr w:type="spellEnd"/>
      <w:r w:rsidRPr="00816E7A">
        <w:rPr>
          <w:rFonts w:ascii="Arial" w:hAnsi="Arial" w:cs="Arial"/>
          <w:b/>
          <w:sz w:val="24"/>
          <w:szCs w:val="24"/>
        </w:rPr>
        <w:t xml:space="preserve">  + </w:t>
      </w:r>
      <w:proofErr w:type="spellStart"/>
      <w:r w:rsidRPr="00816E7A">
        <w:rPr>
          <w:rFonts w:ascii="Arial" w:hAnsi="Arial" w:cs="Arial"/>
          <w:b/>
          <w:sz w:val="24"/>
          <w:szCs w:val="24"/>
        </w:rPr>
        <w:t>O</w:t>
      </w:r>
      <w:r w:rsidRPr="00816E7A">
        <w:rPr>
          <w:rFonts w:ascii="Arial" w:hAnsi="Arial" w:cs="Arial"/>
          <w:b/>
          <w:sz w:val="24"/>
          <w:szCs w:val="24"/>
          <w:vertAlign w:val="subscript"/>
        </w:rPr>
        <w:t>2</w:t>
      </w:r>
      <w:r w:rsidRPr="00816E7A">
        <w:rPr>
          <w:rFonts w:ascii="Arial" w:hAnsi="Arial" w:cs="Arial"/>
          <w:b/>
          <w:sz w:val="24"/>
          <w:szCs w:val="24"/>
        </w:rPr>
        <w:t>CoQH</w:t>
      </w:r>
      <w:proofErr w:type="spellEnd"/>
      <w:r w:rsidRPr="00816E7A">
        <w:rPr>
          <w:rFonts w:ascii="Arial" w:hAnsi="Arial" w:cs="Arial"/>
          <w:b/>
          <w:sz w:val="24"/>
          <w:szCs w:val="24"/>
          <w:vertAlign w:val="superscript"/>
        </w:rPr>
        <w:t>•</w:t>
      </w:r>
      <w:r w:rsidRPr="00816E7A">
        <w:rPr>
          <w:rFonts w:ascii="Arial" w:hAnsi="Arial" w:cs="Arial"/>
          <w:b/>
          <w:sz w:val="24"/>
          <w:szCs w:val="24"/>
        </w:rPr>
        <w:t xml:space="preserve">  + </w:t>
      </w:r>
      <w:proofErr w:type="spellStart"/>
      <w:r w:rsidRPr="00816E7A">
        <w:rPr>
          <w:rFonts w:ascii="Arial" w:hAnsi="Arial" w:cs="Arial"/>
          <w:b/>
          <w:sz w:val="24"/>
          <w:szCs w:val="24"/>
        </w:rPr>
        <w:t>O2</w:t>
      </w:r>
      <w:proofErr w:type="spellEnd"/>
      <w:r w:rsidRPr="00816E7A">
        <w:rPr>
          <w:rFonts w:ascii="Arial" w:hAnsi="Arial" w:cs="Arial"/>
          <w:b/>
          <w:sz w:val="24"/>
          <w:szCs w:val="24"/>
          <w:vertAlign w:val="superscript"/>
        </w:rPr>
        <w:t>•-</w:t>
      </w:r>
    </w:p>
    <w:p w:rsidR="00761E00" w:rsidRPr="00816E7A" w:rsidRDefault="00761E00" w:rsidP="001863AA">
      <w:pPr>
        <w:pStyle w:val="Sinespaciado"/>
        <w:spacing w:line="480" w:lineRule="auto"/>
        <w:ind w:left="2832"/>
        <w:jc w:val="both"/>
        <w:rPr>
          <w:rFonts w:ascii="Arial" w:hAnsi="Arial" w:cs="Arial"/>
          <w:sz w:val="24"/>
          <w:szCs w:val="24"/>
        </w:rPr>
      </w:pPr>
      <w:proofErr w:type="spellStart"/>
      <w:proofErr w:type="gramStart"/>
      <w:r w:rsidRPr="00816E7A">
        <w:rPr>
          <w:rFonts w:ascii="Arial" w:hAnsi="Arial" w:cs="Arial"/>
          <w:b/>
          <w:sz w:val="24"/>
          <w:szCs w:val="24"/>
          <w:lang w:val="pt-BR"/>
        </w:rPr>
        <w:t>CoQH</w:t>
      </w:r>
      <w:proofErr w:type="spellEnd"/>
      <w:proofErr w:type="gramEnd"/>
      <w:r w:rsidRPr="00816E7A">
        <w:rPr>
          <w:rFonts w:ascii="Arial" w:hAnsi="Arial" w:cs="Arial"/>
          <w:b/>
          <w:sz w:val="24"/>
          <w:szCs w:val="24"/>
          <w:vertAlign w:val="superscript"/>
          <w:lang w:val="pt-BR"/>
        </w:rPr>
        <w:t>•</w:t>
      </w:r>
      <w:r w:rsidRPr="00816E7A">
        <w:rPr>
          <w:rFonts w:ascii="Arial" w:hAnsi="Arial" w:cs="Arial"/>
          <w:b/>
          <w:sz w:val="24"/>
          <w:szCs w:val="24"/>
          <w:lang w:val="pt-BR"/>
        </w:rPr>
        <w:t xml:space="preserve"> + </w:t>
      </w:r>
      <w:proofErr w:type="spellStart"/>
      <w:r w:rsidRPr="00816E7A">
        <w:rPr>
          <w:rFonts w:ascii="Arial" w:hAnsi="Arial" w:cs="Arial"/>
          <w:b/>
          <w:sz w:val="24"/>
          <w:szCs w:val="24"/>
          <w:lang w:val="pt-BR"/>
        </w:rPr>
        <w:t>O</w:t>
      </w:r>
      <w:r w:rsidRPr="00816E7A">
        <w:rPr>
          <w:rFonts w:ascii="Arial" w:hAnsi="Arial" w:cs="Arial"/>
          <w:b/>
          <w:sz w:val="24"/>
          <w:szCs w:val="24"/>
          <w:vertAlign w:val="subscript"/>
          <w:lang w:val="pt-BR"/>
        </w:rPr>
        <w:t>2</w:t>
      </w:r>
      <w:r w:rsidRPr="00816E7A">
        <w:rPr>
          <w:rFonts w:ascii="Arial" w:hAnsi="Arial" w:cs="Arial"/>
          <w:b/>
          <w:sz w:val="24"/>
          <w:szCs w:val="24"/>
          <w:lang w:val="pt-BR"/>
        </w:rPr>
        <w:t>CoQ</w:t>
      </w:r>
      <w:proofErr w:type="spellEnd"/>
      <w:r w:rsidRPr="00816E7A">
        <w:rPr>
          <w:rFonts w:ascii="Arial" w:hAnsi="Arial" w:cs="Arial"/>
          <w:b/>
          <w:sz w:val="24"/>
          <w:szCs w:val="24"/>
          <w:lang w:val="pt-BR"/>
        </w:rPr>
        <w:t xml:space="preserve"> + H</w:t>
      </w:r>
      <w:r w:rsidRPr="00816E7A">
        <w:rPr>
          <w:rFonts w:ascii="Arial" w:hAnsi="Arial" w:cs="Arial"/>
          <w:b/>
          <w:sz w:val="24"/>
          <w:szCs w:val="24"/>
          <w:vertAlign w:val="superscript"/>
          <w:lang w:val="pt-BR"/>
        </w:rPr>
        <w:t>+</w:t>
      </w:r>
      <w:r w:rsidRPr="00816E7A">
        <w:rPr>
          <w:rFonts w:ascii="Arial" w:hAnsi="Arial" w:cs="Arial"/>
          <w:b/>
          <w:sz w:val="24"/>
          <w:szCs w:val="24"/>
          <w:lang w:val="pt-BR"/>
        </w:rPr>
        <w:t xml:space="preserve"> + </w:t>
      </w:r>
      <w:proofErr w:type="spellStart"/>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r w:rsidRPr="00816E7A">
        <w:rPr>
          <w:rFonts w:ascii="Arial" w:hAnsi="Arial" w:cs="Arial"/>
          <w:b/>
          <w:sz w:val="24"/>
          <w:szCs w:val="24"/>
          <w:vertAlign w:val="superscript"/>
          <w:lang w:val="pt-BR"/>
        </w:rPr>
        <w:t>•-</w:t>
      </w:r>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Un antioxidante se puede definir como una sustancia que ayuda a reducir la gravedad del estrés oxidativo, ya sea por la formación de un radical menos activo para dañar o amortigua la reacción en cadena sobre sustratos tales como las proteínas, lípidos, hidratos de carbono o DNA</w:t>
      </w:r>
      <w:r w:rsidR="000261F3" w:rsidRPr="00816E7A">
        <w:rPr>
          <w:rFonts w:ascii="Arial" w:hAnsi="Arial" w:cs="Arial"/>
          <w:sz w:val="24"/>
          <w:szCs w:val="24"/>
        </w:rPr>
        <w:t xml:space="preserve"> </w:t>
      </w:r>
      <w:r w:rsidR="000261F3" w:rsidRPr="00816E7A">
        <w:rPr>
          <w:rFonts w:ascii="Arial" w:hAnsi="Arial" w:cs="Arial"/>
          <w:b/>
          <w:sz w:val="24"/>
          <w:szCs w:val="24"/>
        </w:rPr>
        <w:t>(1,2)</w:t>
      </w:r>
      <w:r w:rsidRPr="00816E7A">
        <w:rPr>
          <w:rFonts w:ascii="Arial" w:hAnsi="Arial" w:cs="Arial"/>
          <w:sz w:val="24"/>
          <w:szCs w:val="24"/>
        </w:rPr>
        <w:t xml:space="preserve">. </w:t>
      </w:r>
      <w:r w:rsidR="00D30F20" w:rsidRPr="00816E7A">
        <w:rPr>
          <w:rFonts w:ascii="Arial" w:hAnsi="Arial" w:cs="Arial"/>
          <w:sz w:val="24"/>
          <w:szCs w:val="24"/>
        </w:rPr>
        <w:t xml:space="preserve">La </w:t>
      </w:r>
      <w:r w:rsidR="00414868" w:rsidRPr="00816E7A">
        <w:rPr>
          <w:rFonts w:ascii="Arial" w:hAnsi="Arial" w:cs="Arial"/>
          <w:sz w:val="24"/>
          <w:szCs w:val="24"/>
        </w:rPr>
        <w:t xml:space="preserve">Capacidad antioxidante (CAO) total incluye CAO enzimática y </w:t>
      </w:r>
      <w:proofErr w:type="spellStart"/>
      <w:r w:rsidR="00414868" w:rsidRPr="00816E7A">
        <w:rPr>
          <w:rFonts w:ascii="Arial" w:hAnsi="Arial" w:cs="Arial"/>
          <w:sz w:val="24"/>
          <w:szCs w:val="24"/>
        </w:rPr>
        <w:t>noenzimática</w:t>
      </w:r>
      <w:proofErr w:type="spellEnd"/>
      <w:r w:rsidR="00414868" w:rsidRPr="00816E7A">
        <w:rPr>
          <w:rFonts w:ascii="Arial" w:hAnsi="Arial" w:cs="Arial"/>
          <w:sz w:val="24"/>
          <w:szCs w:val="24"/>
        </w:rPr>
        <w:t xml:space="preserve">. </w:t>
      </w:r>
      <w:r w:rsidR="00D30F20" w:rsidRPr="00816E7A">
        <w:rPr>
          <w:rFonts w:ascii="Arial" w:hAnsi="Arial" w:cs="Arial"/>
          <w:sz w:val="24"/>
          <w:szCs w:val="24"/>
        </w:rPr>
        <w:t>Las p</w:t>
      </w:r>
      <w:r w:rsidR="00414868" w:rsidRPr="00816E7A">
        <w:rPr>
          <w:rFonts w:ascii="Arial" w:hAnsi="Arial" w:cs="Arial"/>
          <w:sz w:val="24"/>
          <w:szCs w:val="24"/>
        </w:rPr>
        <w:t xml:space="preserve">rincipales enzimas antioxidantes son </w:t>
      </w:r>
      <w:r w:rsidR="005F673D" w:rsidRPr="00816E7A">
        <w:rPr>
          <w:rFonts w:ascii="Arial" w:hAnsi="Arial" w:cs="Arial"/>
          <w:sz w:val="24"/>
          <w:szCs w:val="24"/>
        </w:rPr>
        <w:t>superóxido dismu</w:t>
      </w:r>
      <w:r w:rsidR="00414868" w:rsidRPr="00816E7A">
        <w:rPr>
          <w:rFonts w:ascii="Arial" w:hAnsi="Arial" w:cs="Arial"/>
          <w:sz w:val="24"/>
          <w:szCs w:val="24"/>
        </w:rPr>
        <w:t>tasa (</w:t>
      </w:r>
      <w:r w:rsidRPr="00816E7A">
        <w:rPr>
          <w:rFonts w:ascii="Arial" w:hAnsi="Arial" w:cs="Arial"/>
          <w:sz w:val="24"/>
          <w:szCs w:val="24"/>
        </w:rPr>
        <w:t>SOD</w:t>
      </w:r>
      <w:r w:rsidR="00414868" w:rsidRPr="00816E7A">
        <w:rPr>
          <w:rFonts w:ascii="Arial" w:hAnsi="Arial" w:cs="Arial"/>
          <w:sz w:val="24"/>
          <w:szCs w:val="24"/>
        </w:rPr>
        <w:t>)</w:t>
      </w:r>
      <w:r w:rsidRPr="00816E7A">
        <w:rPr>
          <w:rFonts w:ascii="Arial" w:hAnsi="Arial" w:cs="Arial"/>
          <w:sz w:val="24"/>
          <w:szCs w:val="24"/>
        </w:rPr>
        <w:t xml:space="preserve">, catalasa (CAT) y glutatión peroxidasa (GPX).  Los antioxidantes no enzimáticos son una variedad </w:t>
      </w:r>
      <w:r w:rsidR="00414868" w:rsidRPr="00816E7A">
        <w:rPr>
          <w:rFonts w:ascii="Arial" w:hAnsi="Arial" w:cs="Arial"/>
          <w:sz w:val="24"/>
          <w:szCs w:val="24"/>
        </w:rPr>
        <w:t xml:space="preserve">de </w:t>
      </w:r>
      <w:r w:rsidR="00414868" w:rsidRPr="00816E7A">
        <w:rPr>
          <w:rFonts w:ascii="Arial" w:hAnsi="Arial" w:cs="Arial"/>
          <w:sz w:val="24"/>
          <w:szCs w:val="24"/>
        </w:rPr>
        <w:lastRenderedPageBreak/>
        <w:t xml:space="preserve">substancias liposolubles </w:t>
      </w:r>
      <w:r w:rsidRPr="00816E7A">
        <w:rPr>
          <w:rFonts w:ascii="Arial" w:hAnsi="Arial" w:cs="Arial"/>
          <w:sz w:val="24"/>
          <w:szCs w:val="24"/>
        </w:rPr>
        <w:t>como la vitamina A (</w:t>
      </w:r>
      <w:proofErr w:type="spellStart"/>
      <w:r w:rsidRPr="00816E7A">
        <w:rPr>
          <w:rFonts w:ascii="Arial" w:hAnsi="Arial" w:cs="Arial"/>
          <w:sz w:val="24"/>
          <w:szCs w:val="24"/>
        </w:rPr>
        <w:t>retinol</w:t>
      </w:r>
      <w:proofErr w:type="spellEnd"/>
      <w:r w:rsidRPr="00816E7A">
        <w:rPr>
          <w:rFonts w:ascii="Arial" w:hAnsi="Arial" w:cs="Arial"/>
          <w:sz w:val="24"/>
          <w:szCs w:val="24"/>
        </w:rPr>
        <w:t xml:space="preserve">), vitamina E (tocoferol), </w:t>
      </w:r>
      <w:r w:rsidR="00414868" w:rsidRPr="00816E7A">
        <w:rPr>
          <w:rFonts w:ascii="Arial" w:hAnsi="Arial" w:cs="Arial"/>
          <w:sz w:val="24"/>
          <w:szCs w:val="24"/>
        </w:rPr>
        <w:t xml:space="preserve">carotina y agua-solubles: vitamina C, </w:t>
      </w:r>
      <w:r w:rsidRPr="00816E7A">
        <w:rPr>
          <w:rFonts w:ascii="Arial" w:hAnsi="Arial" w:cs="Arial"/>
          <w:sz w:val="24"/>
          <w:szCs w:val="24"/>
        </w:rPr>
        <w:t xml:space="preserve">flavonoides, </w:t>
      </w:r>
      <w:proofErr w:type="spellStart"/>
      <w:r w:rsidRPr="00816E7A">
        <w:rPr>
          <w:rFonts w:ascii="Arial" w:hAnsi="Arial" w:cs="Arial"/>
          <w:sz w:val="24"/>
          <w:szCs w:val="24"/>
        </w:rPr>
        <w:t>tioles</w:t>
      </w:r>
      <w:proofErr w:type="spellEnd"/>
      <w:r w:rsidRPr="00816E7A">
        <w:rPr>
          <w:rFonts w:ascii="Arial" w:hAnsi="Arial" w:cs="Arial"/>
          <w:sz w:val="24"/>
          <w:szCs w:val="24"/>
        </w:rPr>
        <w:t xml:space="preserve"> (incluyendo glutatión [</w:t>
      </w:r>
      <w:proofErr w:type="spellStart"/>
      <w:r w:rsidRPr="00816E7A">
        <w:rPr>
          <w:rFonts w:ascii="Arial" w:hAnsi="Arial" w:cs="Arial"/>
          <w:sz w:val="24"/>
          <w:szCs w:val="24"/>
        </w:rPr>
        <w:t>GSH</w:t>
      </w:r>
      <w:proofErr w:type="spellEnd"/>
      <w:r w:rsidRPr="00816E7A">
        <w:rPr>
          <w:rFonts w:ascii="Arial" w:hAnsi="Arial" w:cs="Arial"/>
          <w:sz w:val="24"/>
          <w:szCs w:val="24"/>
        </w:rPr>
        <w:t xml:space="preserve">], </w:t>
      </w:r>
      <w:proofErr w:type="spellStart"/>
      <w:r w:rsidRPr="00816E7A">
        <w:rPr>
          <w:rFonts w:ascii="Arial" w:hAnsi="Arial" w:cs="Arial"/>
          <w:sz w:val="24"/>
          <w:szCs w:val="24"/>
        </w:rPr>
        <w:t>ubidecarenone</w:t>
      </w:r>
      <w:proofErr w:type="spellEnd"/>
      <w:r w:rsidRPr="00816E7A">
        <w:rPr>
          <w:rFonts w:ascii="Arial" w:hAnsi="Arial" w:cs="Arial"/>
          <w:sz w:val="24"/>
          <w:szCs w:val="24"/>
        </w:rPr>
        <w:t xml:space="preserve"> (</w:t>
      </w:r>
      <w:proofErr w:type="spellStart"/>
      <w:r w:rsidRPr="00816E7A">
        <w:rPr>
          <w:rFonts w:ascii="Arial" w:hAnsi="Arial" w:cs="Arial"/>
          <w:sz w:val="24"/>
          <w:szCs w:val="24"/>
        </w:rPr>
        <w:t>ubiquinonaQ10</w:t>
      </w:r>
      <w:proofErr w:type="spellEnd"/>
      <w:r w:rsidRPr="00816E7A">
        <w:rPr>
          <w:rFonts w:ascii="Arial" w:hAnsi="Arial" w:cs="Arial"/>
          <w:sz w:val="24"/>
          <w:szCs w:val="24"/>
        </w:rPr>
        <w:t>), ácido úrico, bilirrubina, ferritina) y micronutrientes (hierro, cobre, zinc, selenio, manganeso), que actúan como cofactores enzimáticos</w:t>
      </w:r>
      <w:r w:rsidR="000E02FD" w:rsidRPr="00816E7A">
        <w:rPr>
          <w:rFonts w:ascii="Arial" w:hAnsi="Arial" w:cs="Arial"/>
          <w:sz w:val="24"/>
          <w:szCs w:val="24"/>
        </w:rPr>
        <w:t xml:space="preserve"> </w:t>
      </w:r>
      <w:r w:rsidR="004627B3" w:rsidRPr="00816E7A">
        <w:rPr>
          <w:rFonts w:ascii="Arial" w:hAnsi="Arial" w:cs="Arial"/>
          <w:sz w:val="24"/>
          <w:szCs w:val="24"/>
        </w:rPr>
        <w:t>(13</w:t>
      </w:r>
      <w:r w:rsidR="000E02FD" w:rsidRPr="00816E7A">
        <w:rPr>
          <w:rFonts w:ascii="Arial" w:hAnsi="Arial" w:cs="Arial"/>
          <w:sz w:val="24"/>
          <w:szCs w:val="24"/>
        </w:rPr>
        <w:t>)</w:t>
      </w:r>
      <w:r w:rsidRPr="00816E7A">
        <w:rPr>
          <w:rFonts w:ascii="Arial" w:hAnsi="Arial" w:cs="Arial"/>
          <w:sz w:val="24"/>
          <w:szCs w:val="24"/>
        </w:rPr>
        <w:t xml:space="preserve">. </w:t>
      </w:r>
    </w:p>
    <w:p w:rsidR="00761E00" w:rsidRPr="00816E7A" w:rsidRDefault="00011076" w:rsidP="001863AA">
      <w:pPr>
        <w:pStyle w:val="Sinespaciado"/>
        <w:spacing w:line="480" w:lineRule="auto"/>
        <w:jc w:val="both"/>
        <w:rPr>
          <w:rFonts w:ascii="Arial" w:hAnsi="Arial" w:cs="Arial"/>
          <w:b/>
          <w:sz w:val="24"/>
          <w:szCs w:val="24"/>
        </w:rPr>
      </w:pPr>
      <w:r w:rsidRPr="00816E7A">
        <w:rPr>
          <w:rFonts w:ascii="Arial" w:hAnsi="Arial" w:cs="Arial"/>
          <w:b/>
          <w:sz w:val="24"/>
          <w:szCs w:val="24"/>
        </w:rPr>
        <w:t>SUPERÓXIDO DISMUTASA (SOD)</w:t>
      </w:r>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SOD es la principal defensa a los radicales superóxido y es la primera línea de defensa contra el estrés oxidativo. SOD representa un grupo de enzimas que catalizan la dismutación de </w:t>
      </w:r>
      <w:proofErr w:type="spellStart"/>
      <w:r w:rsidRPr="00816E7A">
        <w:rPr>
          <w:rFonts w:ascii="Arial" w:hAnsi="Arial" w:cs="Arial"/>
          <w:sz w:val="24"/>
          <w:szCs w:val="24"/>
        </w:rPr>
        <w:t>O</w:t>
      </w:r>
      <w:r w:rsidRPr="00816E7A">
        <w:rPr>
          <w:rFonts w:ascii="Arial" w:hAnsi="Arial" w:cs="Arial"/>
          <w:sz w:val="24"/>
          <w:szCs w:val="24"/>
          <w:vertAlign w:val="subscript"/>
        </w:rPr>
        <w:t>2</w:t>
      </w:r>
      <w:proofErr w:type="spellEnd"/>
      <w:r w:rsidRPr="00816E7A">
        <w:rPr>
          <w:rFonts w:ascii="Arial" w:hAnsi="Arial" w:cs="Arial"/>
          <w:sz w:val="24"/>
          <w:szCs w:val="24"/>
        </w:rPr>
        <w:t xml:space="preserve"> • - y la formación de </w:t>
      </w:r>
      <w:proofErr w:type="spellStart"/>
      <w:r w:rsidRPr="00816E7A">
        <w:rPr>
          <w:rFonts w:ascii="Arial" w:hAnsi="Arial" w:cs="Arial"/>
          <w:sz w:val="24"/>
          <w:szCs w:val="24"/>
        </w:rPr>
        <w:t>H</w:t>
      </w:r>
      <w:r w:rsidRPr="00816E7A">
        <w:rPr>
          <w:rFonts w:ascii="Arial" w:hAnsi="Arial" w:cs="Arial"/>
          <w:sz w:val="24"/>
          <w:szCs w:val="24"/>
          <w:vertAlign w:val="subscript"/>
        </w:rPr>
        <w:t>2</w:t>
      </w:r>
      <w:r w:rsidRPr="00816E7A">
        <w:rPr>
          <w:rFonts w:ascii="Arial" w:hAnsi="Arial" w:cs="Arial"/>
          <w:sz w:val="24"/>
          <w:szCs w:val="24"/>
        </w:rPr>
        <w:t>O</w:t>
      </w:r>
      <w:r w:rsidRPr="00816E7A">
        <w:rPr>
          <w:rFonts w:ascii="Arial" w:hAnsi="Arial" w:cs="Arial"/>
          <w:sz w:val="24"/>
          <w:szCs w:val="24"/>
          <w:vertAlign w:val="subscript"/>
        </w:rPr>
        <w:t>2</w:t>
      </w:r>
      <w:proofErr w:type="spellEnd"/>
      <w:r w:rsidR="000E02FD" w:rsidRPr="00816E7A">
        <w:rPr>
          <w:rFonts w:ascii="Arial" w:hAnsi="Arial" w:cs="Arial"/>
          <w:sz w:val="24"/>
          <w:szCs w:val="24"/>
          <w:vertAlign w:val="subscript"/>
        </w:rPr>
        <w:t xml:space="preserve"> </w:t>
      </w:r>
      <w:r w:rsidR="004627B3" w:rsidRPr="00816E7A">
        <w:rPr>
          <w:rFonts w:ascii="Arial" w:hAnsi="Arial" w:cs="Arial"/>
          <w:sz w:val="24"/>
          <w:szCs w:val="24"/>
        </w:rPr>
        <w:t>(11</w:t>
      </w:r>
      <w:r w:rsidR="000E02FD" w:rsidRPr="00816E7A">
        <w:rPr>
          <w:rFonts w:ascii="Arial" w:hAnsi="Arial" w:cs="Arial"/>
          <w:sz w:val="24"/>
          <w:szCs w:val="24"/>
        </w:rPr>
        <w:t>)</w:t>
      </w:r>
      <w:r w:rsidRPr="00816E7A">
        <w:rPr>
          <w:rFonts w:ascii="Arial" w:hAnsi="Arial" w:cs="Arial"/>
          <w:sz w:val="24"/>
          <w:szCs w:val="24"/>
        </w:rPr>
        <w:t xml:space="preserve">. </w:t>
      </w:r>
    </w:p>
    <w:p w:rsidR="00761E00" w:rsidRPr="00816E7A" w:rsidRDefault="00761E00" w:rsidP="001863AA">
      <w:pPr>
        <w:pStyle w:val="Sinespaciado"/>
        <w:spacing w:line="480" w:lineRule="auto"/>
        <w:jc w:val="center"/>
        <w:rPr>
          <w:rFonts w:ascii="Arial" w:hAnsi="Arial" w:cs="Arial"/>
          <w:b/>
          <w:sz w:val="24"/>
          <w:szCs w:val="24"/>
        </w:rPr>
      </w:pPr>
      <w:proofErr w:type="spellStart"/>
      <w:proofErr w:type="gramStart"/>
      <w:r w:rsidRPr="00816E7A">
        <w:rPr>
          <w:rFonts w:ascii="Arial" w:hAnsi="Arial" w:cs="Arial"/>
          <w:b/>
          <w:bCs/>
          <w:sz w:val="24"/>
          <w:szCs w:val="24"/>
          <w:lang w:val="pt-BR"/>
        </w:rPr>
        <w:t>2O</w:t>
      </w:r>
      <w:r w:rsidRPr="00816E7A">
        <w:rPr>
          <w:rFonts w:ascii="Arial" w:hAnsi="Arial" w:cs="Arial"/>
          <w:b/>
          <w:bCs/>
          <w:sz w:val="24"/>
          <w:szCs w:val="24"/>
          <w:vertAlign w:val="subscript"/>
          <w:lang w:val="pt-BR"/>
        </w:rPr>
        <w:t>2</w:t>
      </w:r>
      <w:proofErr w:type="spellEnd"/>
      <w:proofErr w:type="gramEnd"/>
      <w:r w:rsidRPr="00816E7A">
        <w:rPr>
          <w:rFonts w:ascii="Arial" w:hAnsi="Arial" w:cs="Arial"/>
          <w:b/>
          <w:bCs/>
          <w:sz w:val="24"/>
          <w:szCs w:val="24"/>
          <w:vertAlign w:val="superscript"/>
          <w:lang w:val="pt-BR"/>
        </w:rPr>
        <w:t>•-</w:t>
      </w:r>
      <w:r w:rsidRPr="00816E7A">
        <w:rPr>
          <w:rFonts w:ascii="Arial" w:hAnsi="Arial" w:cs="Arial"/>
          <w:b/>
          <w:bCs/>
          <w:sz w:val="24"/>
          <w:szCs w:val="24"/>
          <w:lang w:val="pt-BR"/>
        </w:rPr>
        <w:t xml:space="preserve"> + 2 H</w:t>
      </w:r>
      <w:r w:rsidRPr="00816E7A">
        <w:rPr>
          <w:rFonts w:ascii="Arial" w:hAnsi="Arial" w:cs="Arial"/>
          <w:b/>
          <w:bCs/>
          <w:sz w:val="24"/>
          <w:szCs w:val="24"/>
          <w:vertAlign w:val="superscript"/>
          <w:lang w:val="pt-BR"/>
        </w:rPr>
        <w:t>+</w:t>
      </w:r>
      <w:r w:rsidRPr="00816E7A">
        <w:rPr>
          <w:rFonts w:ascii="Arial" w:hAnsi="Arial" w:cs="Arial"/>
          <w:b/>
          <w:bCs/>
          <w:sz w:val="24"/>
          <w:szCs w:val="24"/>
          <w:lang w:val="pt-BR"/>
        </w:rPr>
        <w:t xml:space="preserve">  →   </w:t>
      </w:r>
      <w:proofErr w:type="spellStart"/>
      <w:r w:rsidRPr="00816E7A">
        <w:rPr>
          <w:rFonts w:ascii="Arial" w:hAnsi="Arial" w:cs="Arial"/>
          <w:b/>
          <w:bCs/>
          <w:sz w:val="24"/>
          <w:szCs w:val="24"/>
          <w:lang w:val="pt-BR"/>
        </w:rPr>
        <w:t>H</w:t>
      </w:r>
      <w:r w:rsidRPr="00816E7A">
        <w:rPr>
          <w:rFonts w:ascii="Arial" w:hAnsi="Arial" w:cs="Arial"/>
          <w:b/>
          <w:bCs/>
          <w:sz w:val="24"/>
          <w:szCs w:val="24"/>
          <w:vertAlign w:val="subscript"/>
          <w:lang w:val="pt-BR"/>
        </w:rPr>
        <w:t>2</w:t>
      </w:r>
      <w:r w:rsidRPr="00816E7A">
        <w:rPr>
          <w:rFonts w:ascii="Arial" w:hAnsi="Arial" w:cs="Arial"/>
          <w:b/>
          <w:bCs/>
          <w:sz w:val="24"/>
          <w:szCs w:val="24"/>
          <w:lang w:val="pt-BR"/>
        </w:rPr>
        <w:t>O</w:t>
      </w:r>
      <w:r w:rsidRPr="00816E7A">
        <w:rPr>
          <w:rFonts w:ascii="Arial" w:hAnsi="Arial" w:cs="Arial"/>
          <w:b/>
          <w:bCs/>
          <w:sz w:val="24"/>
          <w:szCs w:val="24"/>
          <w:vertAlign w:val="subscript"/>
          <w:lang w:val="pt-BR"/>
        </w:rPr>
        <w:t>2</w:t>
      </w:r>
      <w:proofErr w:type="spellEnd"/>
      <w:r w:rsidRPr="00816E7A">
        <w:rPr>
          <w:rFonts w:ascii="Arial" w:hAnsi="Arial" w:cs="Arial"/>
          <w:b/>
          <w:bCs/>
          <w:sz w:val="24"/>
          <w:szCs w:val="24"/>
          <w:lang w:val="pt-BR"/>
        </w:rPr>
        <w:t xml:space="preserve"> + </w:t>
      </w:r>
      <w:proofErr w:type="spellStart"/>
      <w:r w:rsidRPr="00816E7A">
        <w:rPr>
          <w:rFonts w:ascii="Arial" w:hAnsi="Arial" w:cs="Arial"/>
          <w:b/>
          <w:bCs/>
          <w:sz w:val="24"/>
          <w:szCs w:val="24"/>
          <w:lang w:val="pt-BR"/>
        </w:rPr>
        <w:t>O</w:t>
      </w:r>
      <w:r w:rsidRPr="00816E7A">
        <w:rPr>
          <w:rFonts w:ascii="Arial" w:hAnsi="Arial" w:cs="Arial"/>
          <w:b/>
          <w:bCs/>
          <w:sz w:val="24"/>
          <w:szCs w:val="24"/>
          <w:vertAlign w:val="subscript"/>
          <w:lang w:val="pt-BR"/>
        </w:rPr>
        <w:t>2</w:t>
      </w:r>
      <w:proofErr w:type="spellEnd"/>
    </w:p>
    <w:p w:rsidR="00761E00" w:rsidRPr="00816E7A" w:rsidRDefault="00761E00" w:rsidP="001863AA">
      <w:pPr>
        <w:pStyle w:val="Sinespaciado"/>
        <w:spacing w:line="480" w:lineRule="auto"/>
        <w:jc w:val="both"/>
        <w:rPr>
          <w:rFonts w:ascii="Arial" w:hAnsi="Arial" w:cs="Arial"/>
          <w:b/>
          <w:sz w:val="24"/>
          <w:szCs w:val="24"/>
        </w:rPr>
      </w:pPr>
      <w:r w:rsidRPr="00816E7A">
        <w:rPr>
          <w:rFonts w:ascii="Arial" w:hAnsi="Arial" w:cs="Arial"/>
          <w:b/>
          <w:sz w:val="24"/>
          <w:szCs w:val="24"/>
        </w:rPr>
        <w:t xml:space="preserve">CATALASA </w:t>
      </w:r>
      <w:r w:rsidR="00011076" w:rsidRPr="00816E7A">
        <w:rPr>
          <w:rFonts w:ascii="Arial" w:hAnsi="Arial" w:cs="Arial"/>
          <w:b/>
          <w:sz w:val="24"/>
          <w:szCs w:val="24"/>
        </w:rPr>
        <w:t>(CAT)</w:t>
      </w:r>
    </w:p>
    <w:p w:rsidR="00761E00" w:rsidRPr="00816E7A" w:rsidRDefault="00ED3AE6" w:rsidP="001863AA">
      <w:pPr>
        <w:pStyle w:val="Sinespaciado"/>
        <w:spacing w:line="480" w:lineRule="auto"/>
        <w:ind w:firstLine="708"/>
        <w:jc w:val="both"/>
        <w:rPr>
          <w:rFonts w:ascii="Arial" w:hAnsi="Arial" w:cs="Arial"/>
          <w:color w:val="FF0000"/>
          <w:sz w:val="24"/>
          <w:szCs w:val="24"/>
        </w:rPr>
      </w:pPr>
      <w:r w:rsidRPr="00816E7A">
        <w:rPr>
          <w:rFonts w:ascii="Arial" w:hAnsi="Arial" w:cs="Arial"/>
          <w:sz w:val="24"/>
          <w:szCs w:val="24"/>
        </w:rPr>
        <w:t xml:space="preserve">La </w:t>
      </w:r>
      <w:r w:rsidR="00761E00" w:rsidRPr="00816E7A">
        <w:rPr>
          <w:rFonts w:ascii="Arial" w:hAnsi="Arial" w:cs="Arial"/>
          <w:sz w:val="24"/>
          <w:szCs w:val="24"/>
        </w:rPr>
        <w:t xml:space="preserve">CAT está presente </w:t>
      </w:r>
      <w:r w:rsidRPr="00816E7A">
        <w:rPr>
          <w:rFonts w:ascii="Arial" w:hAnsi="Arial" w:cs="Arial"/>
          <w:sz w:val="24"/>
          <w:szCs w:val="24"/>
        </w:rPr>
        <w:t>en cada célula y, en particular</w:t>
      </w:r>
      <w:r w:rsidR="00761E00" w:rsidRPr="00816E7A">
        <w:rPr>
          <w:rFonts w:ascii="Arial" w:hAnsi="Arial" w:cs="Arial"/>
          <w:sz w:val="24"/>
          <w:szCs w:val="24"/>
        </w:rPr>
        <w:t xml:space="preserve"> en </w:t>
      </w:r>
      <w:proofErr w:type="spellStart"/>
      <w:r w:rsidR="00761E00" w:rsidRPr="00816E7A">
        <w:rPr>
          <w:rFonts w:ascii="Arial" w:hAnsi="Arial" w:cs="Arial"/>
          <w:sz w:val="24"/>
          <w:szCs w:val="24"/>
        </w:rPr>
        <w:t>peroxisomas</w:t>
      </w:r>
      <w:proofErr w:type="spellEnd"/>
      <w:r w:rsidR="00761E00" w:rsidRPr="00816E7A">
        <w:rPr>
          <w:rFonts w:ascii="Arial" w:hAnsi="Arial" w:cs="Arial"/>
          <w:sz w:val="24"/>
          <w:szCs w:val="24"/>
        </w:rPr>
        <w:t xml:space="preserve">, las estructuras celulares que usan oxígeno para desintoxicar sustancias tóxicas y producir </w:t>
      </w:r>
      <w:proofErr w:type="spellStart"/>
      <w:r w:rsidR="00761E00" w:rsidRPr="00816E7A">
        <w:rPr>
          <w:rFonts w:ascii="Arial" w:hAnsi="Arial" w:cs="Arial"/>
          <w:sz w:val="24"/>
          <w:szCs w:val="24"/>
        </w:rPr>
        <w:t>H</w:t>
      </w:r>
      <w:r w:rsidR="00761E00" w:rsidRPr="00816E7A">
        <w:rPr>
          <w:rFonts w:ascii="Arial" w:hAnsi="Arial" w:cs="Arial"/>
          <w:sz w:val="24"/>
          <w:szCs w:val="24"/>
          <w:vertAlign w:val="subscript"/>
        </w:rPr>
        <w:t>2</w:t>
      </w:r>
      <w:r w:rsidR="00761E00" w:rsidRPr="00816E7A">
        <w:rPr>
          <w:rFonts w:ascii="Arial" w:hAnsi="Arial" w:cs="Arial"/>
          <w:sz w:val="24"/>
          <w:szCs w:val="24"/>
        </w:rPr>
        <w:t>O</w:t>
      </w:r>
      <w:r w:rsidR="00761E00" w:rsidRPr="00816E7A">
        <w:rPr>
          <w:rFonts w:ascii="Arial" w:hAnsi="Arial" w:cs="Arial"/>
          <w:sz w:val="24"/>
          <w:szCs w:val="24"/>
          <w:vertAlign w:val="subscript"/>
        </w:rPr>
        <w:t>2</w:t>
      </w:r>
      <w:proofErr w:type="spellEnd"/>
      <w:r w:rsidR="00761E00" w:rsidRPr="00816E7A">
        <w:rPr>
          <w:rFonts w:ascii="Arial" w:hAnsi="Arial" w:cs="Arial"/>
          <w:sz w:val="24"/>
          <w:szCs w:val="24"/>
        </w:rPr>
        <w:t xml:space="preserve">.  </w:t>
      </w:r>
      <w:r w:rsidR="005F673D" w:rsidRPr="00816E7A">
        <w:rPr>
          <w:rFonts w:ascii="Arial" w:hAnsi="Arial" w:cs="Arial"/>
          <w:sz w:val="24"/>
          <w:szCs w:val="24"/>
        </w:rPr>
        <w:t xml:space="preserve">La </w:t>
      </w:r>
      <w:r w:rsidR="00761E00" w:rsidRPr="00816E7A">
        <w:rPr>
          <w:rFonts w:ascii="Arial" w:hAnsi="Arial" w:cs="Arial"/>
          <w:sz w:val="24"/>
          <w:szCs w:val="24"/>
        </w:rPr>
        <w:t>Catalasa</w:t>
      </w:r>
      <w:r w:rsidRPr="00816E7A">
        <w:rPr>
          <w:rFonts w:ascii="Arial" w:hAnsi="Arial" w:cs="Arial"/>
          <w:sz w:val="24"/>
          <w:szCs w:val="24"/>
        </w:rPr>
        <w:t xml:space="preserve"> </w:t>
      </w:r>
      <w:r w:rsidR="00761E00" w:rsidRPr="00816E7A">
        <w:rPr>
          <w:rFonts w:ascii="Arial" w:hAnsi="Arial" w:cs="Arial"/>
          <w:sz w:val="24"/>
          <w:szCs w:val="24"/>
        </w:rPr>
        <w:t>convierte</w:t>
      </w:r>
      <w:r w:rsidRPr="00816E7A">
        <w:rPr>
          <w:rFonts w:ascii="Arial" w:hAnsi="Arial" w:cs="Arial"/>
          <w:sz w:val="24"/>
          <w:szCs w:val="24"/>
        </w:rPr>
        <w:t xml:space="preserve"> al </w:t>
      </w:r>
      <w:proofErr w:type="spellStart"/>
      <w:r w:rsidRPr="00816E7A">
        <w:rPr>
          <w:rFonts w:ascii="Arial" w:hAnsi="Arial" w:cs="Arial"/>
          <w:sz w:val="24"/>
          <w:szCs w:val="24"/>
        </w:rPr>
        <w:t>H</w:t>
      </w:r>
      <w:r w:rsidRPr="00816E7A">
        <w:rPr>
          <w:rFonts w:ascii="Arial" w:hAnsi="Arial" w:cs="Arial"/>
          <w:sz w:val="24"/>
          <w:szCs w:val="24"/>
          <w:vertAlign w:val="subscript"/>
        </w:rPr>
        <w:t>2</w:t>
      </w:r>
      <w:r w:rsidRPr="00816E7A">
        <w:rPr>
          <w:rFonts w:ascii="Arial" w:hAnsi="Arial" w:cs="Arial"/>
          <w:sz w:val="24"/>
          <w:szCs w:val="24"/>
        </w:rPr>
        <w:t>O</w:t>
      </w:r>
      <w:r w:rsidRPr="00816E7A">
        <w:rPr>
          <w:rFonts w:ascii="Arial" w:hAnsi="Arial" w:cs="Arial"/>
          <w:sz w:val="24"/>
          <w:szCs w:val="24"/>
          <w:vertAlign w:val="subscript"/>
        </w:rPr>
        <w:t>2</w:t>
      </w:r>
      <w:proofErr w:type="spellEnd"/>
      <w:r w:rsidR="00761E00" w:rsidRPr="00816E7A">
        <w:rPr>
          <w:rFonts w:ascii="Arial" w:hAnsi="Arial" w:cs="Arial"/>
          <w:sz w:val="24"/>
          <w:szCs w:val="24"/>
        </w:rPr>
        <w:t xml:space="preserve"> en agua y oxígeno</w:t>
      </w:r>
      <w:r w:rsidR="000E02FD" w:rsidRPr="00816E7A">
        <w:rPr>
          <w:rFonts w:ascii="Arial" w:hAnsi="Arial" w:cs="Arial"/>
          <w:sz w:val="24"/>
          <w:szCs w:val="24"/>
        </w:rPr>
        <w:t xml:space="preserve"> </w:t>
      </w:r>
      <w:r w:rsidR="004627B3" w:rsidRPr="00816E7A">
        <w:rPr>
          <w:rFonts w:ascii="Arial" w:hAnsi="Arial" w:cs="Arial"/>
          <w:sz w:val="24"/>
          <w:szCs w:val="24"/>
        </w:rPr>
        <w:t>(14</w:t>
      </w:r>
      <w:r w:rsidR="000E02FD" w:rsidRPr="00816E7A">
        <w:rPr>
          <w:rFonts w:ascii="Arial" w:hAnsi="Arial" w:cs="Arial"/>
          <w:sz w:val="24"/>
          <w:szCs w:val="24"/>
        </w:rPr>
        <w:t>)</w:t>
      </w:r>
      <w:r w:rsidR="00C60A83" w:rsidRPr="00816E7A">
        <w:rPr>
          <w:rFonts w:ascii="Arial" w:hAnsi="Arial" w:cs="Arial"/>
          <w:sz w:val="24"/>
          <w:szCs w:val="24"/>
        </w:rPr>
        <w:t>.</w:t>
      </w:r>
    </w:p>
    <w:p w:rsidR="00761E00" w:rsidRPr="00816E7A" w:rsidRDefault="00ED3AE6" w:rsidP="001863AA">
      <w:pPr>
        <w:pStyle w:val="Sinespaciado"/>
        <w:spacing w:line="480" w:lineRule="auto"/>
        <w:jc w:val="center"/>
        <w:rPr>
          <w:rFonts w:ascii="Arial" w:hAnsi="Arial" w:cs="Arial"/>
          <w:b/>
          <w:sz w:val="24"/>
          <w:szCs w:val="24"/>
        </w:rPr>
      </w:pPr>
      <w:proofErr w:type="gramStart"/>
      <w:r w:rsidRPr="00816E7A">
        <w:rPr>
          <w:rFonts w:ascii="Arial" w:hAnsi="Arial" w:cs="Arial"/>
          <w:b/>
          <w:bCs/>
          <w:sz w:val="24"/>
          <w:szCs w:val="24"/>
          <w:lang w:val="pt-BR"/>
        </w:rPr>
        <w:t>2</w:t>
      </w:r>
      <w:proofErr w:type="gramEnd"/>
      <w:r w:rsidRPr="00816E7A">
        <w:rPr>
          <w:rFonts w:ascii="Arial" w:hAnsi="Arial" w:cs="Arial"/>
          <w:b/>
          <w:bCs/>
          <w:sz w:val="24"/>
          <w:szCs w:val="24"/>
          <w:lang w:val="pt-BR"/>
        </w:rPr>
        <w:t xml:space="preserve"> </w:t>
      </w:r>
      <w:proofErr w:type="spellStart"/>
      <w:r w:rsidR="00761E00" w:rsidRPr="00816E7A">
        <w:rPr>
          <w:rFonts w:ascii="Arial" w:hAnsi="Arial" w:cs="Arial"/>
          <w:b/>
          <w:bCs/>
          <w:sz w:val="24"/>
          <w:szCs w:val="24"/>
          <w:lang w:val="pt-BR"/>
        </w:rPr>
        <w:t>H</w:t>
      </w:r>
      <w:r w:rsidRPr="00816E7A">
        <w:rPr>
          <w:rFonts w:ascii="Arial" w:hAnsi="Arial" w:cs="Arial"/>
          <w:b/>
          <w:bCs/>
          <w:sz w:val="24"/>
          <w:szCs w:val="24"/>
          <w:vertAlign w:val="subscript"/>
          <w:lang w:val="pt-BR"/>
        </w:rPr>
        <w:t>2</w:t>
      </w:r>
      <w:r w:rsidRPr="00816E7A">
        <w:rPr>
          <w:rFonts w:ascii="Arial" w:hAnsi="Arial" w:cs="Arial"/>
          <w:b/>
          <w:bCs/>
          <w:sz w:val="24"/>
          <w:szCs w:val="24"/>
          <w:lang w:val="pt-BR"/>
        </w:rPr>
        <w:t>O</w:t>
      </w:r>
      <w:r w:rsidRPr="00816E7A">
        <w:rPr>
          <w:rFonts w:ascii="Arial" w:hAnsi="Arial" w:cs="Arial"/>
          <w:b/>
          <w:bCs/>
          <w:sz w:val="24"/>
          <w:szCs w:val="24"/>
          <w:vertAlign w:val="subscript"/>
          <w:lang w:val="pt-BR"/>
        </w:rPr>
        <w:t>2</w:t>
      </w:r>
      <w:proofErr w:type="spellEnd"/>
      <w:r w:rsidRPr="00816E7A">
        <w:rPr>
          <w:rFonts w:ascii="Arial" w:hAnsi="Arial" w:cs="Arial"/>
          <w:b/>
          <w:bCs/>
          <w:sz w:val="24"/>
          <w:szCs w:val="24"/>
          <w:vertAlign w:val="subscript"/>
          <w:lang w:val="pt-BR"/>
        </w:rPr>
        <w:t xml:space="preserve"> </w:t>
      </w:r>
      <w:r w:rsidR="00011076" w:rsidRPr="00816E7A">
        <w:rPr>
          <w:rFonts w:ascii="Arial" w:hAnsi="Arial" w:cs="Arial"/>
          <w:b/>
          <w:bCs/>
          <w:sz w:val="24"/>
          <w:szCs w:val="24"/>
          <w:lang w:val="pt-BR"/>
        </w:rPr>
        <w:t>→</w:t>
      </w:r>
      <w:r w:rsidRPr="00816E7A">
        <w:rPr>
          <w:rFonts w:ascii="Arial" w:hAnsi="Arial" w:cs="Arial"/>
          <w:b/>
          <w:bCs/>
          <w:sz w:val="24"/>
          <w:szCs w:val="24"/>
          <w:lang w:val="pt-BR"/>
        </w:rPr>
        <w:t xml:space="preserve"> </w:t>
      </w:r>
      <w:r w:rsidR="00761E00" w:rsidRPr="00816E7A">
        <w:rPr>
          <w:rFonts w:ascii="Arial" w:hAnsi="Arial" w:cs="Arial"/>
          <w:b/>
          <w:bCs/>
          <w:sz w:val="24"/>
          <w:szCs w:val="24"/>
          <w:lang w:val="pt-BR"/>
        </w:rPr>
        <w:t>2</w:t>
      </w:r>
      <w:r w:rsidRPr="00816E7A">
        <w:rPr>
          <w:rFonts w:ascii="Arial" w:hAnsi="Arial" w:cs="Arial"/>
          <w:b/>
          <w:bCs/>
          <w:sz w:val="24"/>
          <w:szCs w:val="24"/>
          <w:lang w:val="pt-BR"/>
        </w:rPr>
        <w:t xml:space="preserve"> </w:t>
      </w:r>
      <w:proofErr w:type="spellStart"/>
      <w:r w:rsidR="00761E00" w:rsidRPr="00816E7A">
        <w:rPr>
          <w:rFonts w:ascii="Arial" w:hAnsi="Arial" w:cs="Arial"/>
          <w:b/>
          <w:bCs/>
          <w:sz w:val="24"/>
          <w:szCs w:val="24"/>
          <w:lang w:val="pt-BR"/>
        </w:rPr>
        <w:t>H</w:t>
      </w:r>
      <w:r w:rsidR="00761E00" w:rsidRPr="00816E7A">
        <w:rPr>
          <w:rFonts w:ascii="Arial" w:hAnsi="Arial" w:cs="Arial"/>
          <w:b/>
          <w:bCs/>
          <w:sz w:val="24"/>
          <w:szCs w:val="24"/>
          <w:vertAlign w:val="subscript"/>
          <w:lang w:val="pt-BR"/>
        </w:rPr>
        <w:t>2</w:t>
      </w:r>
      <w:r w:rsidR="00761E00" w:rsidRPr="00816E7A">
        <w:rPr>
          <w:rFonts w:ascii="Arial" w:hAnsi="Arial" w:cs="Arial"/>
          <w:b/>
          <w:bCs/>
          <w:sz w:val="24"/>
          <w:szCs w:val="24"/>
          <w:lang w:val="pt-BR"/>
        </w:rPr>
        <w:t>O</w:t>
      </w:r>
      <w:proofErr w:type="spellEnd"/>
      <w:r w:rsidR="00761E00" w:rsidRPr="00816E7A">
        <w:rPr>
          <w:rFonts w:ascii="Arial" w:hAnsi="Arial" w:cs="Arial"/>
          <w:b/>
          <w:bCs/>
          <w:sz w:val="24"/>
          <w:szCs w:val="24"/>
          <w:lang w:val="pt-BR"/>
        </w:rPr>
        <w:t xml:space="preserve"> + </w:t>
      </w:r>
      <w:proofErr w:type="spellStart"/>
      <w:r w:rsidR="00761E00" w:rsidRPr="00816E7A">
        <w:rPr>
          <w:rFonts w:ascii="Arial" w:hAnsi="Arial" w:cs="Arial"/>
          <w:b/>
          <w:bCs/>
          <w:sz w:val="24"/>
          <w:szCs w:val="24"/>
          <w:lang w:val="pt-BR"/>
        </w:rPr>
        <w:t>O</w:t>
      </w:r>
      <w:r w:rsidR="00761E00" w:rsidRPr="00816E7A">
        <w:rPr>
          <w:rFonts w:ascii="Arial" w:hAnsi="Arial" w:cs="Arial"/>
          <w:b/>
          <w:bCs/>
          <w:sz w:val="24"/>
          <w:szCs w:val="24"/>
          <w:vertAlign w:val="subscript"/>
          <w:lang w:val="pt-BR"/>
        </w:rPr>
        <w:t>2</w:t>
      </w:r>
      <w:proofErr w:type="spellEnd"/>
    </w:p>
    <w:p w:rsidR="00761E00" w:rsidRPr="00816E7A" w:rsidRDefault="005F673D" w:rsidP="001863AA">
      <w:pPr>
        <w:pStyle w:val="Sinespaciado"/>
        <w:spacing w:line="480" w:lineRule="auto"/>
        <w:jc w:val="both"/>
        <w:rPr>
          <w:rFonts w:ascii="Arial" w:hAnsi="Arial" w:cs="Arial"/>
          <w:b/>
          <w:sz w:val="24"/>
          <w:szCs w:val="24"/>
        </w:rPr>
      </w:pPr>
      <w:r w:rsidRPr="00816E7A">
        <w:rPr>
          <w:rFonts w:ascii="Arial" w:hAnsi="Arial" w:cs="Arial"/>
          <w:b/>
          <w:sz w:val="24"/>
          <w:szCs w:val="24"/>
        </w:rPr>
        <w:t>GLUTATIÓN</w:t>
      </w:r>
      <w:r w:rsidR="00761E00" w:rsidRPr="00816E7A">
        <w:rPr>
          <w:rFonts w:ascii="Arial" w:hAnsi="Arial" w:cs="Arial"/>
          <w:b/>
          <w:sz w:val="24"/>
          <w:szCs w:val="24"/>
        </w:rPr>
        <w:t xml:space="preserve"> PEROXIDASA </w:t>
      </w:r>
      <w:r w:rsidR="00011076" w:rsidRPr="00816E7A">
        <w:rPr>
          <w:rFonts w:ascii="Arial" w:hAnsi="Arial" w:cs="Arial"/>
          <w:b/>
          <w:sz w:val="24"/>
          <w:szCs w:val="24"/>
        </w:rPr>
        <w:t>(GPX)</w:t>
      </w:r>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El GPX en citosol y las mitocondrias de células tiene la capacidad de transformar el </w:t>
      </w:r>
      <w:proofErr w:type="spellStart"/>
      <w:r w:rsidRPr="00816E7A">
        <w:rPr>
          <w:rFonts w:ascii="Arial" w:hAnsi="Arial" w:cs="Arial"/>
          <w:sz w:val="24"/>
          <w:szCs w:val="24"/>
        </w:rPr>
        <w:t>H</w:t>
      </w:r>
      <w:r w:rsidRPr="00816E7A">
        <w:rPr>
          <w:rFonts w:ascii="Arial" w:hAnsi="Arial" w:cs="Arial"/>
          <w:sz w:val="24"/>
          <w:szCs w:val="24"/>
          <w:vertAlign w:val="subscript"/>
        </w:rPr>
        <w:t>2</w:t>
      </w:r>
      <w:r w:rsidRPr="00816E7A">
        <w:rPr>
          <w:rFonts w:ascii="Arial" w:hAnsi="Arial" w:cs="Arial"/>
          <w:sz w:val="24"/>
          <w:szCs w:val="24"/>
        </w:rPr>
        <w:t>O</w:t>
      </w:r>
      <w:r w:rsidRPr="00816E7A">
        <w:rPr>
          <w:rFonts w:ascii="Arial" w:hAnsi="Arial" w:cs="Arial"/>
          <w:sz w:val="24"/>
          <w:szCs w:val="24"/>
          <w:vertAlign w:val="subscript"/>
        </w:rPr>
        <w:t>2</w:t>
      </w:r>
      <w:proofErr w:type="spellEnd"/>
      <w:r w:rsidRPr="00816E7A">
        <w:rPr>
          <w:rFonts w:ascii="Arial" w:hAnsi="Arial" w:cs="Arial"/>
          <w:sz w:val="24"/>
          <w:szCs w:val="24"/>
        </w:rPr>
        <w:t xml:space="preserve"> en el agua (ecuación). Esta reacción utiliza </w:t>
      </w:r>
      <w:proofErr w:type="spellStart"/>
      <w:r w:rsidRPr="00816E7A">
        <w:rPr>
          <w:rFonts w:ascii="Arial" w:hAnsi="Arial" w:cs="Arial"/>
          <w:sz w:val="24"/>
          <w:szCs w:val="24"/>
        </w:rPr>
        <w:t>GSH</w:t>
      </w:r>
      <w:proofErr w:type="spellEnd"/>
      <w:r w:rsidRPr="00816E7A">
        <w:rPr>
          <w:rFonts w:ascii="Arial" w:hAnsi="Arial" w:cs="Arial"/>
          <w:sz w:val="24"/>
          <w:szCs w:val="24"/>
        </w:rPr>
        <w:t xml:space="preserve"> y la transforma en glutatión oxidado (</w:t>
      </w:r>
      <w:proofErr w:type="spellStart"/>
      <w:r w:rsidRPr="00816E7A">
        <w:rPr>
          <w:rFonts w:ascii="Arial" w:hAnsi="Arial" w:cs="Arial"/>
          <w:sz w:val="24"/>
          <w:szCs w:val="24"/>
        </w:rPr>
        <w:t>GSSG</w:t>
      </w:r>
      <w:proofErr w:type="spellEnd"/>
      <w:r w:rsidRPr="00816E7A">
        <w:rPr>
          <w:rFonts w:ascii="Arial" w:hAnsi="Arial" w:cs="Arial"/>
          <w:sz w:val="24"/>
          <w:szCs w:val="24"/>
        </w:rPr>
        <w:t xml:space="preserve">). CAT y GPX tienen la misma acción sobre </w:t>
      </w:r>
      <w:proofErr w:type="spellStart"/>
      <w:r w:rsidRPr="00816E7A">
        <w:rPr>
          <w:rFonts w:ascii="Arial" w:hAnsi="Arial" w:cs="Arial"/>
          <w:sz w:val="24"/>
          <w:szCs w:val="24"/>
        </w:rPr>
        <w:t>H</w:t>
      </w:r>
      <w:r w:rsidRPr="00816E7A">
        <w:rPr>
          <w:rFonts w:ascii="Arial" w:hAnsi="Arial" w:cs="Arial"/>
          <w:sz w:val="24"/>
          <w:szCs w:val="24"/>
          <w:vertAlign w:val="subscript"/>
        </w:rPr>
        <w:t>2</w:t>
      </w:r>
      <w:r w:rsidRPr="00816E7A">
        <w:rPr>
          <w:rFonts w:ascii="Arial" w:hAnsi="Arial" w:cs="Arial"/>
          <w:sz w:val="24"/>
          <w:szCs w:val="24"/>
        </w:rPr>
        <w:t>O</w:t>
      </w:r>
      <w:r w:rsidRPr="00816E7A">
        <w:rPr>
          <w:rFonts w:ascii="Arial" w:hAnsi="Arial" w:cs="Arial"/>
          <w:sz w:val="24"/>
          <w:szCs w:val="24"/>
          <w:vertAlign w:val="subscript"/>
        </w:rPr>
        <w:t>2</w:t>
      </w:r>
      <w:proofErr w:type="spellEnd"/>
      <w:r w:rsidRPr="00816E7A">
        <w:rPr>
          <w:rFonts w:ascii="Arial" w:hAnsi="Arial" w:cs="Arial"/>
          <w:sz w:val="24"/>
          <w:szCs w:val="24"/>
        </w:rPr>
        <w:t xml:space="preserve">, la GPX es más eficiente con una alta concentración de ROS y el CAT cuenta con una importante acción con menor concentración de </w:t>
      </w:r>
      <w:proofErr w:type="spellStart"/>
      <w:r w:rsidRPr="00816E7A">
        <w:rPr>
          <w:rFonts w:ascii="Arial" w:hAnsi="Arial" w:cs="Arial"/>
          <w:sz w:val="24"/>
          <w:szCs w:val="24"/>
        </w:rPr>
        <w:t>H</w:t>
      </w:r>
      <w:r w:rsidRPr="00816E7A">
        <w:rPr>
          <w:rFonts w:ascii="Arial" w:hAnsi="Arial" w:cs="Arial"/>
          <w:sz w:val="24"/>
          <w:szCs w:val="24"/>
          <w:vertAlign w:val="subscript"/>
        </w:rPr>
        <w:t>2</w:t>
      </w:r>
      <w:r w:rsidRPr="00816E7A">
        <w:rPr>
          <w:rFonts w:ascii="Arial" w:hAnsi="Arial" w:cs="Arial"/>
          <w:sz w:val="24"/>
          <w:szCs w:val="24"/>
        </w:rPr>
        <w:t>O</w:t>
      </w:r>
      <w:r w:rsidRPr="00816E7A">
        <w:rPr>
          <w:rFonts w:ascii="Arial" w:hAnsi="Arial" w:cs="Arial"/>
          <w:sz w:val="24"/>
          <w:szCs w:val="24"/>
          <w:vertAlign w:val="subscript"/>
        </w:rPr>
        <w:t>2</w:t>
      </w:r>
      <w:proofErr w:type="spellEnd"/>
      <w:r w:rsidR="000E02FD" w:rsidRPr="00816E7A">
        <w:rPr>
          <w:rFonts w:ascii="Arial" w:hAnsi="Arial" w:cs="Arial"/>
          <w:sz w:val="24"/>
          <w:szCs w:val="24"/>
        </w:rPr>
        <w:t xml:space="preserve"> </w:t>
      </w:r>
      <w:r w:rsidR="004627B3" w:rsidRPr="00816E7A">
        <w:rPr>
          <w:rFonts w:ascii="Arial" w:hAnsi="Arial" w:cs="Arial"/>
          <w:sz w:val="24"/>
          <w:szCs w:val="24"/>
        </w:rPr>
        <w:t>(14</w:t>
      </w:r>
      <w:r w:rsidR="000E02FD" w:rsidRPr="00816E7A">
        <w:rPr>
          <w:rFonts w:ascii="Arial" w:hAnsi="Arial" w:cs="Arial"/>
          <w:sz w:val="24"/>
          <w:szCs w:val="24"/>
        </w:rPr>
        <w:t>)</w:t>
      </w:r>
      <w:r w:rsidR="00C60A83" w:rsidRPr="00816E7A">
        <w:rPr>
          <w:rFonts w:ascii="Arial" w:hAnsi="Arial" w:cs="Arial"/>
          <w:sz w:val="24"/>
          <w:szCs w:val="24"/>
        </w:rPr>
        <w:t>.</w:t>
      </w:r>
    </w:p>
    <w:p w:rsidR="00761E00" w:rsidRPr="00816E7A" w:rsidRDefault="00761E00" w:rsidP="001863AA">
      <w:pPr>
        <w:pStyle w:val="Sinespaciado"/>
        <w:spacing w:line="480" w:lineRule="auto"/>
        <w:jc w:val="center"/>
        <w:rPr>
          <w:rFonts w:ascii="Arial" w:hAnsi="Arial" w:cs="Arial"/>
          <w:b/>
          <w:sz w:val="24"/>
          <w:szCs w:val="24"/>
        </w:rPr>
      </w:pPr>
      <w:proofErr w:type="spellStart"/>
      <w:r w:rsidRPr="00816E7A">
        <w:rPr>
          <w:rFonts w:ascii="Arial" w:hAnsi="Arial" w:cs="Arial"/>
          <w:b/>
          <w:sz w:val="24"/>
          <w:szCs w:val="24"/>
          <w:lang w:val="pt-BR"/>
        </w:rPr>
        <w:t>H</w:t>
      </w:r>
      <w:r w:rsidRPr="00816E7A">
        <w:rPr>
          <w:rFonts w:ascii="Arial" w:hAnsi="Arial" w:cs="Arial"/>
          <w:b/>
          <w:sz w:val="24"/>
          <w:szCs w:val="24"/>
          <w:vertAlign w:val="subscript"/>
          <w:lang w:val="pt-BR"/>
        </w:rPr>
        <w:t>2</w:t>
      </w:r>
      <w:r w:rsidRPr="00816E7A">
        <w:rPr>
          <w:rFonts w:ascii="Arial" w:hAnsi="Arial" w:cs="Arial"/>
          <w:b/>
          <w:sz w:val="24"/>
          <w:szCs w:val="24"/>
          <w:lang w:val="pt-BR"/>
        </w:rPr>
        <w:t>O</w:t>
      </w:r>
      <w:r w:rsidRPr="00816E7A">
        <w:rPr>
          <w:rFonts w:ascii="Arial" w:hAnsi="Arial" w:cs="Arial"/>
          <w:b/>
          <w:sz w:val="24"/>
          <w:szCs w:val="24"/>
          <w:vertAlign w:val="subscript"/>
          <w:lang w:val="pt-BR"/>
        </w:rPr>
        <w:t>2</w:t>
      </w:r>
      <w:proofErr w:type="spellEnd"/>
      <w:r w:rsidRPr="00816E7A">
        <w:rPr>
          <w:rFonts w:ascii="Arial" w:hAnsi="Arial" w:cs="Arial"/>
          <w:b/>
          <w:sz w:val="24"/>
          <w:szCs w:val="24"/>
          <w:lang w:val="pt-BR"/>
        </w:rPr>
        <w:t xml:space="preserve"> + 2 </w:t>
      </w:r>
      <w:proofErr w:type="spellStart"/>
      <w:r w:rsidRPr="00816E7A">
        <w:rPr>
          <w:rFonts w:ascii="Arial" w:hAnsi="Arial" w:cs="Arial"/>
          <w:b/>
          <w:sz w:val="24"/>
          <w:szCs w:val="24"/>
          <w:lang w:val="pt-BR"/>
        </w:rPr>
        <w:t>GSH</w:t>
      </w:r>
      <w:r w:rsidR="00011076" w:rsidRPr="00816E7A">
        <w:rPr>
          <w:rFonts w:ascii="Arial" w:hAnsi="Arial" w:cs="Arial"/>
          <w:b/>
          <w:bCs/>
          <w:sz w:val="24"/>
          <w:szCs w:val="24"/>
          <w:lang w:val="pt-BR"/>
        </w:rPr>
        <w:t>→</w:t>
      </w:r>
      <w:r w:rsidRPr="00816E7A">
        <w:rPr>
          <w:rFonts w:ascii="Arial" w:hAnsi="Arial" w:cs="Arial"/>
          <w:b/>
          <w:sz w:val="24"/>
          <w:szCs w:val="24"/>
          <w:lang w:val="pt-BR"/>
        </w:rPr>
        <w:t>GSSG</w:t>
      </w:r>
      <w:proofErr w:type="spellEnd"/>
      <w:r w:rsidRPr="00816E7A">
        <w:rPr>
          <w:rFonts w:ascii="Arial" w:hAnsi="Arial" w:cs="Arial"/>
          <w:b/>
          <w:sz w:val="24"/>
          <w:szCs w:val="24"/>
          <w:lang w:val="pt-BR"/>
        </w:rPr>
        <w:t xml:space="preserve"> + 2 </w:t>
      </w:r>
      <w:proofErr w:type="spellStart"/>
      <w:r w:rsidRPr="00816E7A">
        <w:rPr>
          <w:rFonts w:ascii="Arial" w:hAnsi="Arial" w:cs="Arial"/>
          <w:b/>
          <w:sz w:val="24"/>
          <w:szCs w:val="24"/>
          <w:lang w:val="pt-BR"/>
        </w:rPr>
        <w:t>H</w:t>
      </w:r>
      <w:r w:rsidRPr="00816E7A">
        <w:rPr>
          <w:rFonts w:ascii="Arial" w:hAnsi="Arial" w:cs="Arial"/>
          <w:b/>
          <w:sz w:val="24"/>
          <w:szCs w:val="24"/>
          <w:vertAlign w:val="subscript"/>
          <w:lang w:val="pt-BR"/>
        </w:rPr>
        <w:t>2</w:t>
      </w:r>
      <w:r w:rsidRPr="00816E7A">
        <w:rPr>
          <w:rFonts w:ascii="Arial" w:hAnsi="Arial" w:cs="Arial"/>
          <w:b/>
          <w:sz w:val="24"/>
          <w:szCs w:val="24"/>
          <w:lang w:val="pt-BR"/>
        </w:rPr>
        <w:t>O</w:t>
      </w:r>
      <w:proofErr w:type="spellEnd"/>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lastRenderedPageBreak/>
        <w:t xml:space="preserve">Esta función es especialmente importante durante el ejercicio, que se asocia con la producción de radicales </w:t>
      </w:r>
      <w:r w:rsidR="00414868" w:rsidRPr="00816E7A">
        <w:rPr>
          <w:rFonts w:ascii="Arial" w:hAnsi="Arial" w:cs="Arial"/>
          <w:sz w:val="24"/>
          <w:szCs w:val="24"/>
        </w:rPr>
        <w:t>libre</w:t>
      </w:r>
      <w:r w:rsidR="00011076" w:rsidRPr="00816E7A">
        <w:rPr>
          <w:rFonts w:ascii="Arial" w:hAnsi="Arial" w:cs="Arial"/>
          <w:sz w:val="24"/>
          <w:szCs w:val="24"/>
        </w:rPr>
        <w:t>s</w:t>
      </w:r>
      <w:r w:rsidRPr="00816E7A">
        <w:rPr>
          <w:rFonts w:ascii="Arial" w:hAnsi="Arial" w:cs="Arial"/>
          <w:sz w:val="24"/>
          <w:szCs w:val="24"/>
        </w:rPr>
        <w:t xml:space="preserve">, en relación con la intensidad, duración y estado de formación. El estrés oxidativo puede estimarse de acuerdo a la medición de: </w:t>
      </w:r>
    </w:p>
    <w:p w:rsidR="00761E00" w:rsidRPr="00816E7A" w:rsidRDefault="00761E00" w:rsidP="00BC2B76">
      <w:pPr>
        <w:pStyle w:val="Sinespaciado"/>
        <w:spacing w:line="480" w:lineRule="auto"/>
        <w:ind w:left="708"/>
        <w:jc w:val="both"/>
        <w:rPr>
          <w:rFonts w:ascii="Arial" w:hAnsi="Arial" w:cs="Arial"/>
          <w:sz w:val="24"/>
          <w:szCs w:val="24"/>
        </w:rPr>
      </w:pPr>
      <w:r w:rsidRPr="00816E7A">
        <w:rPr>
          <w:rFonts w:ascii="Arial" w:hAnsi="Arial" w:cs="Arial"/>
          <w:b/>
          <w:sz w:val="24"/>
          <w:szCs w:val="24"/>
        </w:rPr>
        <w:t>I</w:t>
      </w:r>
      <w:r w:rsidRPr="00816E7A">
        <w:rPr>
          <w:rFonts w:ascii="Arial" w:hAnsi="Arial" w:cs="Arial"/>
          <w:sz w:val="24"/>
          <w:szCs w:val="24"/>
        </w:rPr>
        <w:t>. Radicales libres</w:t>
      </w:r>
    </w:p>
    <w:p w:rsidR="00761E00" w:rsidRPr="00816E7A" w:rsidRDefault="00761E00" w:rsidP="00BC2B76">
      <w:pPr>
        <w:pStyle w:val="Sinespaciado"/>
        <w:spacing w:line="480" w:lineRule="auto"/>
        <w:ind w:left="708"/>
        <w:jc w:val="both"/>
        <w:rPr>
          <w:rFonts w:ascii="Arial" w:hAnsi="Arial" w:cs="Arial"/>
          <w:sz w:val="24"/>
          <w:szCs w:val="24"/>
        </w:rPr>
      </w:pPr>
      <w:r w:rsidRPr="00816E7A">
        <w:rPr>
          <w:rFonts w:ascii="Arial" w:hAnsi="Arial" w:cs="Arial"/>
          <w:b/>
          <w:sz w:val="24"/>
          <w:szCs w:val="24"/>
        </w:rPr>
        <w:t>II</w:t>
      </w:r>
      <w:r w:rsidRPr="00816E7A">
        <w:rPr>
          <w:rFonts w:ascii="Arial" w:hAnsi="Arial" w:cs="Arial"/>
          <w:sz w:val="24"/>
          <w:szCs w:val="24"/>
        </w:rPr>
        <w:t>. Mediado por los daños de los radicales sobre los lípidos, proteínas o moléculas de ADN</w:t>
      </w:r>
    </w:p>
    <w:p w:rsidR="00761E00" w:rsidRPr="00816E7A" w:rsidRDefault="00761E00" w:rsidP="00BC2B76">
      <w:pPr>
        <w:pStyle w:val="Sinespaciado"/>
        <w:spacing w:line="480" w:lineRule="auto"/>
        <w:ind w:left="708"/>
        <w:jc w:val="both"/>
        <w:rPr>
          <w:rFonts w:ascii="Arial" w:hAnsi="Arial" w:cs="Arial"/>
          <w:sz w:val="24"/>
          <w:szCs w:val="24"/>
        </w:rPr>
      </w:pPr>
      <w:r w:rsidRPr="00816E7A">
        <w:rPr>
          <w:rFonts w:ascii="Arial" w:hAnsi="Arial" w:cs="Arial"/>
          <w:b/>
          <w:sz w:val="24"/>
          <w:szCs w:val="24"/>
        </w:rPr>
        <w:t>III</w:t>
      </w:r>
      <w:r w:rsidRPr="00816E7A">
        <w:rPr>
          <w:rFonts w:ascii="Arial" w:hAnsi="Arial" w:cs="Arial"/>
          <w:sz w:val="24"/>
          <w:szCs w:val="24"/>
        </w:rPr>
        <w:t>. La actividad enzimática</w:t>
      </w:r>
      <w:r w:rsidR="00011076" w:rsidRPr="00816E7A">
        <w:rPr>
          <w:rFonts w:ascii="Arial" w:hAnsi="Arial" w:cs="Arial"/>
          <w:sz w:val="24"/>
          <w:szCs w:val="24"/>
        </w:rPr>
        <w:t xml:space="preserve"> o concentraciones de</w:t>
      </w:r>
      <w:r w:rsidRPr="00816E7A">
        <w:rPr>
          <w:rFonts w:ascii="Arial" w:hAnsi="Arial" w:cs="Arial"/>
          <w:sz w:val="24"/>
          <w:szCs w:val="24"/>
        </w:rPr>
        <w:t xml:space="preserve"> antioxidante</w:t>
      </w:r>
      <w:r w:rsidR="00011076" w:rsidRPr="00816E7A">
        <w:rPr>
          <w:rFonts w:ascii="Arial" w:hAnsi="Arial" w:cs="Arial"/>
          <w:sz w:val="24"/>
          <w:szCs w:val="24"/>
        </w:rPr>
        <w:t>s</w:t>
      </w:r>
      <w:r w:rsidRPr="00816E7A">
        <w:rPr>
          <w:rFonts w:ascii="Arial" w:hAnsi="Arial" w:cs="Arial"/>
          <w:sz w:val="24"/>
          <w:szCs w:val="24"/>
        </w:rPr>
        <w:t xml:space="preserve">. </w:t>
      </w:r>
    </w:p>
    <w:p w:rsidR="00672EEB" w:rsidRPr="00816E7A" w:rsidRDefault="00414868"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Existen métodos que permiten medir CAO total, que es suma de CAO enzimática y CAO </w:t>
      </w:r>
      <w:proofErr w:type="spellStart"/>
      <w:r w:rsidRPr="00816E7A">
        <w:rPr>
          <w:rFonts w:ascii="Arial" w:hAnsi="Arial" w:cs="Arial"/>
          <w:sz w:val="24"/>
          <w:szCs w:val="24"/>
        </w:rPr>
        <w:t>noenzimática</w:t>
      </w:r>
      <w:proofErr w:type="spellEnd"/>
      <w:r w:rsidRPr="00816E7A">
        <w:rPr>
          <w:rFonts w:ascii="Arial" w:hAnsi="Arial" w:cs="Arial"/>
          <w:sz w:val="24"/>
          <w:szCs w:val="24"/>
        </w:rPr>
        <w:t xml:space="preserve">. </w:t>
      </w:r>
      <w:r w:rsidR="00761E00" w:rsidRPr="00816E7A">
        <w:rPr>
          <w:rFonts w:ascii="Arial" w:hAnsi="Arial" w:cs="Arial"/>
          <w:sz w:val="24"/>
          <w:szCs w:val="24"/>
        </w:rPr>
        <w:t>La actividad (antioxidante) enzimát</w:t>
      </w:r>
      <w:r w:rsidR="00626B11" w:rsidRPr="00816E7A">
        <w:rPr>
          <w:rFonts w:ascii="Arial" w:hAnsi="Arial" w:cs="Arial"/>
          <w:sz w:val="24"/>
          <w:szCs w:val="24"/>
        </w:rPr>
        <w:t>ica (SOD, CAT y GPX) se cuantifica</w:t>
      </w:r>
      <w:r w:rsidR="00316838" w:rsidRPr="00816E7A">
        <w:rPr>
          <w:rFonts w:ascii="Arial" w:hAnsi="Arial" w:cs="Arial"/>
          <w:sz w:val="24"/>
          <w:szCs w:val="24"/>
        </w:rPr>
        <w:t xml:space="preserve"> </w:t>
      </w:r>
      <w:r w:rsidR="00761E00" w:rsidRPr="00816E7A">
        <w:rPr>
          <w:rFonts w:ascii="Arial" w:hAnsi="Arial" w:cs="Arial"/>
          <w:sz w:val="24"/>
          <w:szCs w:val="24"/>
        </w:rPr>
        <w:t xml:space="preserve">en una gran mayoría de los estudios.  </w:t>
      </w:r>
      <w:r w:rsidRPr="00816E7A">
        <w:rPr>
          <w:rFonts w:ascii="Arial" w:hAnsi="Arial" w:cs="Arial"/>
          <w:sz w:val="24"/>
          <w:szCs w:val="24"/>
        </w:rPr>
        <w:t xml:space="preserve">Medir CAO </w:t>
      </w:r>
      <w:proofErr w:type="spellStart"/>
      <w:r w:rsidRPr="00816E7A">
        <w:rPr>
          <w:rFonts w:ascii="Arial" w:hAnsi="Arial" w:cs="Arial"/>
          <w:sz w:val="24"/>
          <w:szCs w:val="24"/>
        </w:rPr>
        <w:t>noenzimáti</w:t>
      </w:r>
      <w:r w:rsidR="00952C2F" w:rsidRPr="00816E7A">
        <w:rPr>
          <w:rFonts w:ascii="Arial" w:hAnsi="Arial" w:cs="Arial"/>
          <w:sz w:val="24"/>
          <w:szCs w:val="24"/>
        </w:rPr>
        <w:t>ca</w:t>
      </w:r>
      <w:proofErr w:type="spellEnd"/>
      <w:r w:rsidR="00952C2F" w:rsidRPr="00816E7A">
        <w:rPr>
          <w:rFonts w:ascii="Arial" w:hAnsi="Arial" w:cs="Arial"/>
          <w:sz w:val="24"/>
          <w:szCs w:val="24"/>
        </w:rPr>
        <w:t xml:space="preserve"> es más complicado por la gran cantidad</w:t>
      </w:r>
      <w:r w:rsidRPr="00816E7A">
        <w:rPr>
          <w:rFonts w:ascii="Arial" w:hAnsi="Arial" w:cs="Arial"/>
          <w:sz w:val="24"/>
          <w:szCs w:val="24"/>
        </w:rPr>
        <w:t xml:space="preserve"> de substancias con efecto antioxidante. Pero se puede evaluar</w:t>
      </w:r>
      <w:r w:rsidR="00952C2F" w:rsidRPr="00816E7A">
        <w:rPr>
          <w:rFonts w:ascii="Arial" w:hAnsi="Arial" w:cs="Arial"/>
          <w:sz w:val="24"/>
          <w:szCs w:val="24"/>
        </w:rPr>
        <w:t xml:space="preserve"> la</w:t>
      </w:r>
      <w:r w:rsidRPr="00816E7A">
        <w:rPr>
          <w:rFonts w:ascii="Arial" w:hAnsi="Arial" w:cs="Arial"/>
          <w:sz w:val="24"/>
          <w:szCs w:val="24"/>
        </w:rPr>
        <w:t xml:space="preserve"> respuesta de CAO </w:t>
      </w:r>
      <w:proofErr w:type="spellStart"/>
      <w:r w:rsidRPr="00816E7A">
        <w:rPr>
          <w:rFonts w:ascii="Arial" w:hAnsi="Arial" w:cs="Arial"/>
          <w:sz w:val="24"/>
          <w:szCs w:val="24"/>
        </w:rPr>
        <w:t>noenzimática</w:t>
      </w:r>
      <w:proofErr w:type="spellEnd"/>
      <w:r w:rsidRPr="00816E7A">
        <w:rPr>
          <w:rFonts w:ascii="Arial" w:hAnsi="Arial" w:cs="Arial"/>
          <w:sz w:val="24"/>
          <w:szCs w:val="24"/>
        </w:rPr>
        <w:t xml:space="preserve"> en ciertas condiciones como diferencia entre CAO total y enzimática</w:t>
      </w:r>
      <w:r w:rsidR="000E02FD" w:rsidRPr="00816E7A">
        <w:rPr>
          <w:rFonts w:ascii="Arial" w:hAnsi="Arial" w:cs="Arial"/>
          <w:sz w:val="24"/>
          <w:szCs w:val="24"/>
        </w:rPr>
        <w:t xml:space="preserve"> </w:t>
      </w:r>
      <w:r w:rsidR="004627B3" w:rsidRPr="00816E7A">
        <w:rPr>
          <w:rFonts w:ascii="Arial" w:hAnsi="Arial" w:cs="Arial"/>
          <w:sz w:val="24"/>
          <w:szCs w:val="24"/>
        </w:rPr>
        <w:t>(12</w:t>
      </w:r>
      <w:r w:rsidR="000E02FD" w:rsidRPr="00816E7A">
        <w:rPr>
          <w:rFonts w:ascii="Arial" w:hAnsi="Arial" w:cs="Arial"/>
          <w:sz w:val="24"/>
          <w:szCs w:val="24"/>
        </w:rPr>
        <w:t>)</w:t>
      </w:r>
      <w:r w:rsidRPr="00816E7A">
        <w:rPr>
          <w:rFonts w:ascii="Arial" w:hAnsi="Arial" w:cs="Arial"/>
          <w:sz w:val="24"/>
          <w:szCs w:val="24"/>
        </w:rPr>
        <w:t xml:space="preserve">. </w:t>
      </w:r>
    </w:p>
    <w:p w:rsidR="00414868" w:rsidRPr="00816E7A" w:rsidRDefault="00E432F2"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Este método pudo</w:t>
      </w:r>
      <w:r w:rsidR="00761E00" w:rsidRPr="00816E7A">
        <w:rPr>
          <w:rFonts w:ascii="Arial" w:hAnsi="Arial" w:cs="Arial"/>
          <w:sz w:val="24"/>
          <w:szCs w:val="24"/>
        </w:rPr>
        <w:t xml:space="preserve"> evaluar la calidad de la protección antio</w:t>
      </w:r>
      <w:r w:rsidRPr="00816E7A">
        <w:rPr>
          <w:rFonts w:ascii="Arial" w:hAnsi="Arial" w:cs="Arial"/>
          <w:sz w:val="24"/>
          <w:szCs w:val="24"/>
        </w:rPr>
        <w:t>xidante en reposo y</w:t>
      </w:r>
      <w:r w:rsidR="00761E00" w:rsidRPr="00816E7A">
        <w:rPr>
          <w:rFonts w:ascii="Arial" w:hAnsi="Arial" w:cs="Arial"/>
          <w:sz w:val="24"/>
          <w:szCs w:val="24"/>
        </w:rPr>
        <w:t xml:space="preserve"> la importancia del estr</w:t>
      </w:r>
      <w:r w:rsidRPr="00816E7A">
        <w:rPr>
          <w:rFonts w:ascii="Arial" w:hAnsi="Arial" w:cs="Arial"/>
          <w:sz w:val="24"/>
          <w:szCs w:val="24"/>
        </w:rPr>
        <w:t>és oxidativo, sobre todo posterior</w:t>
      </w:r>
      <w:r w:rsidR="00761E00" w:rsidRPr="00816E7A">
        <w:rPr>
          <w:rFonts w:ascii="Arial" w:hAnsi="Arial" w:cs="Arial"/>
          <w:sz w:val="24"/>
          <w:szCs w:val="24"/>
        </w:rPr>
        <w:t xml:space="preserve"> de la actividad física</w:t>
      </w:r>
      <w:r w:rsidR="000E02FD" w:rsidRPr="00816E7A">
        <w:rPr>
          <w:rFonts w:ascii="Arial" w:hAnsi="Arial" w:cs="Arial"/>
          <w:sz w:val="24"/>
          <w:szCs w:val="24"/>
        </w:rPr>
        <w:t xml:space="preserve"> </w:t>
      </w:r>
      <w:r w:rsidR="004627B3" w:rsidRPr="00816E7A">
        <w:rPr>
          <w:rFonts w:ascii="Arial" w:hAnsi="Arial" w:cs="Arial"/>
          <w:sz w:val="24"/>
          <w:szCs w:val="24"/>
        </w:rPr>
        <w:t>(12</w:t>
      </w:r>
      <w:r w:rsidR="000E02FD" w:rsidRPr="00816E7A">
        <w:rPr>
          <w:rFonts w:ascii="Arial" w:hAnsi="Arial" w:cs="Arial"/>
          <w:sz w:val="24"/>
          <w:szCs w:val="24"/>
        </w:rPr>
        <w:t>)</w:t>
      </w:r>
      <w:r w:rsidR="00761E00" w:rsidRPr="00816E7A">
        <w:rPr>
          <w:rFonts w:ascii="Arial" w:hAnsi="Arial" w:cs="Arial"/>
          <w:sz w:val="24"/>
          <w:szCs w:val="24"/>
        </w:rPr>
        <w:t xml:space="preserve">.  </w:t>
      </w:r>
    </w:p>
    <w:p w:rsidR="00672EEB" w:rsidRPr="00816E7A" w:rsidRDefault="00952C2F"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El e</w:t>
      </w:r>
      <w:r w:rsidR="00414868" w:rsidRPr="00816E7A">
        <w:rPr>
          <w:rFonts w:ascii="Arial" w:hAnsi="Arial" w:cs="Arial"/>
          <w:sz w:val="24"/>
          <w:szCs w:val="24"/>
        </w:rPr>
        <w:t xml:space="preserve">strés oxidante se valora por la concentración de </w:t>
      </w:r>
      <w:r w:rsidR="00012F80" w:rsidRPr="00816E7A">
        <w:rPr>
          <w:rFonts w:ascii="Arial" w:hAnsi="Arial" w:cs="Arial"/>
          <w:sz w:val="24"/>
          <w:szCs w:val="24"/>
        </w:rPr>
        <w:t>biomoléculas</w:t>
      </w:r>
      <w:r w:rsidR="00414868" w:rsidRPr="00816E7A">
        <w:rPr>
          <w:rFonts w:ascii="Arial" w:hAnsi="Arial" w:cs="Arial"/>
          <w:sz w:val="24"/>
          <w:szCs w:val="24"/>
        </w:rPr>
        <w:t xml:space="preserve"> oxidadas como ácidos grasos (productos que reaccionan con ácido </w:t>
      </w:r>
      <w:r w:rsidR="00012F80" w:rsidRPr="00816E7A">
        <w:rPr>
          <w:rFonts w:ascii="Arial" w:hAnsi="Arial" w:cs="Arial"/>
          <w:sz w:val="24"/>
          <w:szCs w:val="24"/>
        </w:rPr>
        <w:t>tiobarbitúrico, TBARS</w:t>
      </w:r>
      <w:r w:rsidR="00C23D2E" w:rsidRPr="00816E7A">
        <w:rPr>
          <w:rFonts w:ascii="Arial" w:hAnsi="Arial" w:cs="Arial"/>
          <w:sz w:val="24"/>
          <w:szCs w:val="24"/>
        </w:rPr>
        <w:t>), carbonilos de proteínas</w:t>
      </w:r>
      <w:r w:rsidR="00414868" w:rsidRPr="00816E7A">
        <w:rPr>
          <w:rFonts w:ascii="Arial" w:hAnsi="Arial" w:cs="Arial"/>
          <w:sz w:val="24"/>
          <w:szCs w:val="24"/>
        </w:rPr>
        <w:t xml:space="preserve">  o DNA dañado. </w:t>
      </w:r>
      <w:r w:rsidRPr="00816E7A">
        <w:rPr>
          <w:rFonts w:ascii="Arial" w:hAnsi="Arial" w:cs="Arial"/>
          <w:sz w:val="24"/>
          <w:szCs w:val="24"/>
        </w:rPr>
        <w:t>La m</w:t>
      </w:r>
      <w:r w:rsidR="00414868" w:rsidRPr="00816E7A">
        <w:rPr>
          <w:rFonts w:ascii="Arial" w:hAnsi="Arial" w:cs="Arial"/>
          <w:sz w:val="24"/>
          <w:szCs w:val="24"/>
        </w:rPr>
        <w:t>edición de TBARS es</w:t>
      </w:r>
      <w:r w:rsidR="00C23D2E" w:rsidRPr="00816E7A">
        <w:rPr>
          <w:rFonts w:ascii="Arial" w:hAnsi="Arial" w:cs="Arial"/>
          <w:sz w:val="24"/>
          <w:szCs w:val="24"/>
        </w:rPr>
        <w:t xml:space="preserve"> el</w:t>
      </w:r>
      <w:r w:rsidR="00414868" w:rsidRPr="00816E7A">
        <w:rPr>
          <w:rFonts w:ascii="Arial" w:hAnsi="Arial" w:cs="Arial"/>
          <w:sz w:val="24"/>
          <w:szCs w:val="24"/>
        </w:rPr>
        <w:t xml:space="preserve"> método más común y usado en </w:t>
      </w:r>
      <w:r w:rsidR="009919A7" w:rsidRPr="00816E7A">
        <w:rPr>
          <w:rFonts w:ascii="Arial" w:hAnsi="Arial" w:cs="Arial"/>
          <w:sz w:val="24"/>
          <w:szCs w:val="24"/>
        </w:rPr>
        <w:t xml:space="preserve">la </w:t>
      </w:r>
      <w:r w:rsidR="00414868" w:rsidRPr="00816E7A">
        <w:rPr>
          <w:rFonts w:ascii="Arial" w:hAnsi="Arial" w:cs="Arial"/>
          <w:sz w:val="24"/>
          <w:szCs w:val="24"/>
        </w:rPr>
        <w:t>evaluación del estado oxida</w:t>
      </w:r>
      <w:r w:rsidR="009919A7" w:rsidRPr="00816E7A">
        <w:rPr>
          <w:rFonts w:ascii="Arial" w:hAnsi="Arial" w:cs="Arial"/>
          <w:sz w:val="24"/>
          <w:szCs w:val="24"/>
        </w:rPr>
        <w:t>nte/antioxidante</w:t>
      </w:r>
      <w:r w:rsidR="000E02FD" w:rsidRPr="00816E7A">
        <w:rPr>
          <w:rFonts w:ascii="Arial" w:hAnsi="Arial" w:cs="Arial"/>
          <w:color w:val="FF0000"/>
          <w:sz w:val="24"/>
          <w:szCs w:val="24"/>
          <w:vertAlign w:val="superscript"/>
        </w:rPr>
        <w:t xml:space="preserve"> </w:t>
      </w:r>
      <w:r w:rsidR="004627B3" w:rsidRPr="00816E7A">
        <w:rPr>
          <w:rFonts w:ascii="Arial" w:hAnsi="Arial" w:cs="Arial"/>
          <w:sz w:val="24"/>
          <w:szCs w:val="24"/>
        </w:rPr>
        <w:t>(15</w:t>
      </w:r>
      <w:r w:rsidR="000E02FD" w:rsidRPr="00816E7A">
        <w:rPr>
          <w:rFonts w:ascii="Arial" w:hAnsi="Arial" w:cs="Arial"/>
          <w:sz w:val="24"/>
          <w:szCs w:val="24"/>
        </w:rPr>
        <w:t>)</w:t>
      </w:r>
      <w:r w:rsidR="00414868" w:rsidRPr="00816E7A">
        <w:rPr>
          <w:rFonts w:ascii="Arial" w:hAnsi="Arial" w:cs="Arial"/>
          <w:sz w:val="24"/>
          <w:szCs w:val="24"/>
        </w:rPr>
        <w:t xml:space="preserve">. </w:t>
      </w:r>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lastRenderedPageBreak/>
        <w:t xml:space="preserve">Después del ejercicio, </w:t>
      </w:r>
      <w:r w:rsidR="00C23D2E" w:rsidRPr="00816E7A">
        <w:rPr>
          <w:rFonts w:ascii="Arial" w:hAnsi="Arial" w:cs="Arial"/>
          <w:sz w:val="24"/>
          <w:szCs w:val="24"/>
        </w:rPr>
        <w:t>se presenta una adaptación</w:t>
      </w:r>
      <w:r w:rsidR="00012F80" w:rsidRPr="00816E7A">
        <w:rPr>
          <w:rFonts w:ascii="Arial" w:hAnsi="Arial" w:cs="Arial"/>
          <w:sz w:val="24"/>
          <w:szCs w:val="24"/>
        </w:rPr>
        <w:t xml:space="preserve"> </w:t>
      </w:r>
      <w:r w:rsidR="00C23D2E" w:rsidRPr="00816E7A">
        <w:rPr>
          <w:rFonts w:ascii="Arial" w:hAnsi="Arial" w:cs="Arial"/>
          <w:sz w:val="24"/>
          <w:szCs w:val="24"/>
        </w:rPr>
        <w:t xml:space="preserve">con </w:t>
      </w:r>
      <w:r w:rsidRPr="00816E7A">
        <w:rPr>
          <w:rFonts w:ascii="Arial" w:hAnsi="Arial" w:cs="Arial"/>
          <w:sz w:val="24"/>
          <w:szCs w:val="24"/>
        </w:rPr>
        <w:t>la producción de radicales libres. La actividad de la enzima antioxidante puede ser modificada de otro modo</w:t>
      </w:r>
      <w:r w:rsidR="00C23D2E" w:rsidRPr="00816E7A">
        <w:rPr>
          <w:rFonts w:ascii="Arial" w:hAnsi="Arial" w:cs="Arial"/>
          <w:sz w:val="24"/>
          <w:szCs w:val="24"/>
        </w:rPr>
        <w:t xml:space="preserve"> por</w:t>
      </w:r>
      <w:r w:rsidRPr="00816E7A">
        <w:rPr>
          <w:rFonts w:ascii="Arial" w:hAnsi="Arial" w:cs="Arial"/>
          <w:sz w:val="24"/>
          <w:szCs w:val="24"/>
        </w:rPr>
        <w:t xml:space="preserve">: </w:t>
      </w:r>
    </w:p>
    <w:p w:rsidR="00761E00" w:rsidRPr="00816E7A" w:rsidRDefault="00761E00" w:rsidP="001863AA">
      <w:pPr>
        <w:pStyle w:val="Sinespaciado"/>
        <w:numPr>
          <w:ilvl w:val="0"/>
          <w:numId w:val="30"/>
        </w:numPr>
        <w:spacing w:line="480" w:lineRule="auto"/>
        <w:jc w:val="both"/>
        <w:rPr>
          <w:rFonts w:ascii="Arial" w:hAnsi="Arial" w:cs="Arial"/>
          <w:sz w:val="24"/>
          <w:szCs w:val="24"/>
        </w:rPr>
      </w:pPr>
      <w:r w:rsidRPr="00816E7A">
        <w:rPr>
          <w:rFonts w:ascii="Arial" w:hAnsi="Arial" w:cs="Arial"/>
          <w:sz w:val="24"/>
          <w:szCs w:val="24"/>
        </w:rPr>
        <w:t>Aumento en la primera (adaptación)</w:t>
      </w:r>
    </w:p>
    <w:p w:rsidR="00761E00" w:rsidRPr="00816E7A" w:rsidRDefault="009919A7" w:rsidP="001863AA">
      <w:pPr>
        <w:pStyle w:val="Sinespaciado"/>
        <w:numPr>
          <w:ilvl w:val="0"/>
          <w:numId w:val="30"/>
        </w:numPr>
        <w:spacing w:line="480" w:lineRule="auto"/>
        <w:jc w:val="both"/>
        <w:rPr>
          <w:rFonts w:ascii="Arial" w:hAnsi="Arial" w:cs="Arial"/>
          <w:sz w:val="24"/>
          <w:szCs w:val="24"/>
        </w:rPr>
      </w:pPr>
      <w:r w:rsidRPr="00816E7A">
        <w:rPr>
          <w:rFonts w:ascii="Arial" w:hAnsi="Arial" w:cs="Arial"/>
          <w:sz w:val="24"/>
          <w:szCs w:val="24"/>
        </w:rPr>
        <w:t>Reducción</w:t>
      </w:r>
      <w:r w:rsidR="00761E00" w:rsidRPr="00816E7A">
        <w:rPr>
          <w:rFonts w:ascii="Arial" w:hAnsi="Arial" w:cs="Arial"/>
          <w:sz w:val="24"/>
          <w:szCs w:val="24"/>
        </w:rPr>
        <w:t xml:space="preserve"> si el estrés oxidativo es importante o largo (utilización). </w:t>
      </w:r>
    </w:p>
    <w:p w:rsidR="00761E00" w:rsidRPr="00816E7A" w:rsidRDefault="00761E00" w:rsidP="001863AA">
      <w:pPr>
        <w:pStyle w:val="Sinespaciado"/>
        <w:spacing w:line="480" w:lineRule="auto"/>
        <w:ind w:firstLine="360"/>
        <w:jc w:val="both"/>
        <w:rPr>
          <w:rFonts w:ascii="Arial" w:hAnsi="Arial" w:cs="Arial"/>
          <w:sz w:val="24"/>
          <w:szCs w:val="24"/>
        </w:rPr>
      </w:pPr>
      <w:r w:rsidRPr="00816E7A">
        <w:rPr>
          <w:rFonts w:ascii="Arial" w:hAnsi="Arial" w:cs="Arial"/>
          <w:sz w:val="24"/>
          <w:szCs w:val="24"/>
        </w:rPr>
        <w:t xml:space="preserve">El ejercicio aeróbico se acompaña de un aumento de </w:t>
      </w:r>
      <w:proofErr w:type="spellStart"/>
      <w:r w:rsidRPr="00816E7A">
        <w:rPr>
          <w:rFonts w:ascii="Arial" w:hAnsi="Arial" w:cs="Arial"/>
          <w:sz w:val="24"/>
          <w:szCs w:val="24"/>
        </w:rPr>
        <w:t>VO</w:t>
      </w:r>
      <w:r w:rsidRPr="00816E7A">
        <w:rPr>
          <w:rFonts w:ascii="Arial" w:hAnsi="Arial" w:cs="Arial"/>
          <w:sz w:val="24"/>
          <w:szCs w:val="24"/>
          <w:vertAlign w:val="subscript"/>
        </w:rPr>
        <w:t>2</w:t>
      </w:r>
      <w:proofErr w:type="spellEnd"/>
      <w:r w:rsidRPr="00816E7A">
        <w:rPr>
          <w:rFonts w:ascii="Arial" w:hAnsi="Arial" w:cs="Arial"/>
          <w:sz w:val="24"/>
          <w:szCs w:val="24"/>
        </w:rPr>
        <w:t>, lo que puede aumentar la actividad y producción de los radicales libres</w:t>
      </w:r>
      <w:r w:rsidR="000E02FD" w:rsidRPr="00816E7A">
        <w:rPr>
          <w:rFonts w:ascii="Arial" w:hAnsi="Arial" w:cs="Arial"/>
          <w:b/>
          <w:sz w:val="24"/>
          <w:szCs w:val="24"/>
        </w:rPr>
        <w:t xml:space="preserve"> </w:t>
      </w:r>
      <w:r w:rsidR="00762786" w:rsidRPr="00816E7A">
        <w:rPr>
          <w:rFonts w:ascii="Arial" w:hAnsi="Arial" w:cs="Arial"/>
          <w:sz w:val="24"/>
          <w:szCs w:val="24"/>
        </w:rPr>
        <w:t>(16</w:t>
      </w:r>
      <w:r w:rsidR="000E02FD" w:rsidRPr="00816E7A">
        <w:rPr>
          <w:rFonts w:ascii="Arial" w:hAnsi="Arial" w:cs="Arial"/>
          <w:sz w:val="24"/>
          <w:szCs w:val="24"/>
        </w:rPr>
        <w:t>)</w:t>
      </w:r>
      <w:r w:rsidRPr="00816E7A">
        <w:rPr>
          <w:rFonts w:ascii="Arial" w:hAnsi="Arial" w:cs="Arial"/>
          <w:sz w:val="24"/>
          <w:szCs w:val="24"/>
        </w:rPr>
        <w:t>. Sin embargo, este fenómeno no puede ocurrir con el ejercicio de baja intensidad (&lt;50% del consumo máximo de oxígeno [</w:t>
      </w:r>
      <w:proofErr w:type="spellStart"/>
      <w:r w:rsidRPr="00816E7A">
        <w:rPr>
          <w:rFonts w:ascii="Arial" w:hAnsi="Arial" w:cs="Arial"/>
          <w:sz w:val="24"/>
          <w:szCs w:val="24"/>
        </w:rPr>
        <w:t>VO</w:t>
      </w:r>
      <w:r w:rsidRPr="00816E7A">
        <w:rPr>
          <w:rFonts w:ascii="Arial" w:hAnsi="Arial" w:cs="Arial"/>
          <w:sz w:val="24"/>
          <w:szCs w:val="24"/>
          <w:vertAlign w:val="subscript"/>
        </w:rPr>
        <w:t>2</w:t>
      </w:r>
      <w:r w:rsidRPr="00816E7A">
        <w:rPr>
          <w:rFonts w:ascii="Arial" w:hAnsi="Arial" w:cs="Arial"/>
          <w:sz w:val="24"/>
          <w:szCs w:val="24"/>
        </w:rPr>
        <w:t>m</w:t>
      </w:r>
      <w:r w:rsidR="009919A7" w:rsidRPr="00816E7A">
        <w:rPr>
          <w:rFonts w:ascii="Arial" w:hAnsi="Arial" w:cs="Arial"/>
          <w:sz w:val="24"/>
          <w:szCs w:val="24"/>
        </w:rPr>
        <w:t>ax</w:t>
      </w:r>
      <w:proofErr w:type="spellEnd"/>
      <w:r w:rsidR="009919A7" w:rsidRPr="00816E7A">
        <w:rPr>
          <w:rFonts w:ascii="Arial" w:hAnsi="Arial" w:cs="Arial"/>
          <w:sz w:val="24"/>
          <w:szCs w:val="24"/>
        </w:rPr>
        <w:t>]). Además, cuanto más intenso</w:t>
      </w:r>
      <w:r w:rsidRPr="00816E7A">
        <w:rPr>
          <w:rFonts w:ascii="Arial" w:hAnsi="Arial" w:cs="Arial"/>
          <w:sz w:val="24"/>
          <w:szCs w:val="24"/>
        </w:rPr>
        <w:t xml:space="preserve"> es </w:t>
      </w:r>
      <w:r w:rsidR="009919A7" w:rsidRPr="00816E7A">
        <w:rPr>
          <w:rFonts w:ascii="Arial" w:hAnsi="Arial" w:cs="Arial"/>
          <w:sz w:val="24"/>
          <w:szCs w:val="24"/>
        </w:rPr>
        <w:t>e</w:t>
      </w:r>
      <w:r w:rsidRPr="00816E7A">
        <w:rPr>
          <w:rFonts w:ascii="Arial" w:hAnsi="Arial" w:cs="Arial"/>
          <w:sz w:val="24"/>
          <w:szCs w:val="24"/>
        </w:rPr>
        <w:t>l ejercicio, es más importante el estrés oxidativo y la producción de radicales libres.  Otros estudios muestran que el estrés oxidativo no aumenta después de un intenso ejercicio aeróbico</w:t>
      </w:r>
      <w:r w:rsidR="000E02FD" w:rsidRPr="00816E7A">
        <w:rPr>
          <w:rFonts w:ascii="Arial" w:hAnsi="Arial" w:cs="Arial"/>
          <w:sz w:val="24"/>
          <w:szCs w:val="24"/>
        </w:rPr>
        <w:t xml:space="preserve"> </w:t>
      </w:r>
      <w:r w:rsidR="004627B3" w:rsidRPr="00816E7A">
        <w:rPr>
          <w:rFonts w:ascii="Arial" w:hAnsi="Arial" w:cs="Arial"/>
          <w:sz w:val="24"/>
          <w:szCs w:val="24"/>
        </w:rPr>
        <w:t>(</w:t>
      </w:r>
      <w:r w:rsidR="00762786" w:rsidRPr="00816E7A">
        <w:rPr>
          <w:rFonts w:ascii="Arial" w:hAnsi="Arial" w:cs="Arial"/>
          <w:sz w:val="24"/>
          <w:szCs w:val="24"/>
        </w:rPr>
        <w:t>17</w:t>
      </w:r>
      <w:r w:rsidR="000E02FD" w:rsidRPr="00816E7A">
        <w:rPr>
          <w:rFonts w:ascii="Arial" w:hAnsi="Arial" w:cs="Arial"/>
          <w:sz w:val="24"/>
          <w:szCs w:val="24"/>
        </w:rPr>
        <w:t>)</w:t>
      </w:r>
      <w:r w:rsidRPr="00816E7A">
        <w:rPr>
          <w:rFonts w:ascii="Arial" w:hAnsi="Arial" w:cs="Arial"/>
          <w:sz w:val="24"/>
          <w:szCs w:val="24"/>
        </w:rPr>
        <w:t>.</w:t>
      </w:r>
    </w:p>
    <w:p w:rsidR="00761E00" w:rsidRPr="00816E7A" w:rsidRDefault="00761E00" w:rsidP="001863AA">
      <w:pPr>
        <w:pStyle w:val="Sinespaciado"/>
        <w:spacing w:line="480" w:lineRule="auto"/>
        <w:ind w:firstLine="360"/>
        <w:jc w:val="both"/>
        <w:rPr>
          <w:rFonts w:ascii="Arial" w:hAnsi="Arial" w:cs="Arial"/>
          <w:sz w:val="24"/>
          <w:szCs w:val="24"/>
        </w:rPr>
      </w:pPr>
      <w:r w:rsidRPr="00816E7A">
        <w:rPr>
          <w:rFonts w:ascii="Arial" w:hAnsi="Arial" w:cs="Arial"/>
          <w:sz w:val="24"/>
          <w:szCs w:val="24"/>
        </w:rPr>
        <w:t xml:space="preserve">El ejercicio anaeróbico intermitente reduce </w:t>
      </w:r>
      <w:r w:rsidR="00952C2F" w:rsidRPr="00816E7A">
        <w:rPr>
          <w:rFonts w:ascii="Arial" w:hAnsi="Arial" w:cs="Arial"/>
          <w:sz w:val="24"/>
          <w:szCs w:val="24"/>
        </w:rPr>
        <w:t xml:space="preserve">la fuerza física y de resistencia pero </w:t>
      </w:r>
      <w:r w:rsidRPr="00816E7A">
        <w:rPr>
          <w:rFonts w:ascii="Arial" w:hAnsi="Arial" w:cs="Arial"/>
          <w:sz w:val="24"/>
          <w:szCs w:val="24"/>
        </w:rPr>
        <w:t xml:space="preserve"> aumenta la capacidad antioxidante de los tejidos y la peroxidación lipídica</w:t>
      </w:r>
      <w:r w:rsidR="000E02FD" w:rsidRPr="00816E7A">
        <w:rPr>
          <w:rFonts w:ascii="Arial" w:hAnsi="Arial" w:cs="Arial"/>
          <w:sz w:val="24"/>
          <w:szCs w:val="24"/>
        </w:rPr>
        <w:t xml:space="preserve"> </w:t>
      </w:r>
      <w:r w:rsidR="00762786" w:rsidRPr="00816E7A">
        <w:rPr>
          <w:rFonts w:ascii="Arial" w:hAnsi="Arial" w:cs="Arial"/>
          <w:sz w:val="24"/>
          <w:szCs w:val="24"/>
        </w:rPr>
        <w:t>(8,9</w:t>
      </w:r>
      <w:r w:rsidR="000E02FD" w:rsidRPr="00816E7A">
        <w:rPr>
          <w:rFonts w:ascii="Arial" w:hAnsi="Arial" w:cs="Arial"/>
          <w:sz w:val="24"/>
          <w:szCs w:val="24"/>
        </w:rPr>
        <w:t>)</w:t>
      </w:r>
      <w:r w:rsidRPr="00816E7A">
        <w:rPr>
          <w:rFonts w:ascii="Arial" w:hAnsi="Arial" w:cs="Arial"/>
          <w:sz w:val="24"/>
          <w:szCs w:val="24"/>
        </w:rPr>
        <w:t>.</w:t>
      </w:r>
    </w:p>
    <w:p w:rsidR="00761E00" w:rsidRPr="00816E7A" w:rsidRDefault="00761E00" w:rsidP="001863AA">
      <w:pPr>
        <w:pStyle w:val="Sinespaciado"/>
        <w:spacing w:line="480" w:lineRule="auto"/>
        <w:ind w:firstLine="360"/>
        <w:jc w:val="both"/>
        <w:rPr>
          <w:rFonts w:ascii="Arial" w:hAnsi="Arial" w:cs="Arial"/>
          <w:sz w:val="24"/>
          <w:szCs w:val="24"/>
        </w:rPr>
      </w:pPr>
      <w:r w:rsidRPr="00816E7A">
        <w:rPr>
          <w:rFonts w:ascii="Arial" w:hAnsi="Arial" w:cs="Arial"/>
          <w:sz w:val="24"/>
          <w:szCs w:val="24"/>
        </w:rPr>
        <w:t xml:space="preserve">El ejercicio aeróbico se acompaña de un aumento de </w:t>
      </w:r>
      <w:proofErr w:type="spellStart"/>
      <w:r w:rsidRPr="00816E7A">
        <w:rPr>
          <w:rFonts w:ascii="Arial" w:hAnsi="Arial" w:cs="Arial"/>
          <w:sz w:val="24"/>
          <w:szCs w:val="24"/>
        </w:rPr>
        <w:t>VO</w:t>
      </w:r>
      <w:r w:rsidRPr="00816E7A">
        <w:rPr>
          <w:rFonts w:ascii="Arial" w:hAnsi="Arial" w:cs="Arial"/>
          <w:sz w:val="24"/>
          <w:szCs w:val="24"/>
          <w:vertAlign w:val="subscript"/>
        </w:rPr>
        <w:t>2</w:t>
      </w:r>
      <w:proofErr w:type="spellEnd"/>
      <w:r w:rsidRPr="00816E7A">
        <w:rPr>
          <w:rFonts w:ascii="Arial" w:hAnsi="Arial" w:cs="Arial"/>
          <w:sz w:val="24"/>
          <w:szCs w:val="24"/>
        </w:rPr>
        <w:t>, lo que puede aumentar la actividad y producción de los radicales libres. Sin embargo, este fenómeno no puede ocurrir con el ejercicio de baja intensidad (&lt;50% del consumo máximo de oxígeno [</w:t>
      </w:r>
      <w:proofErr w:type="spellStart"/>
      <w:r w:rsidRPr="00816E7A">
        <w:rPr>
          <w:rFonts w:ascii="Arial" w:hAnsi="Arial" w:cs="Arial"/>
          <w:sz w:val="24"/>
          <w:szCs w:val="24"/>
        </w:rPr>
        <w:t>VO</w:t>
      </w:r>
      <w:r w:rsidRPr="00816E7A">
        <w:rPr>
          <w:rFonts w:ascii="Arial" w:hAnsi="Arial" w:cs="Arial"/>
          <w:sz w:val="24"/>
          <w:szCs w:val="24"/>
          <w:vertAlign w:val="subscript"/>
        </w:rPr>
        <w:t>2</w:t>
      </w:r>
      <w:r w:rsidRPr="00816E7A">
        <w:rPr>
          <w:rFonts w:ascii="Arial" w:hAnsi="Arial" w:cs="Arial"/>
          <w:sz w:val="24"/>
          <w:szCs w:val="24"/>
        </w:rPr>
        <w:t>max</w:t>
      </w:r>
      <w:proofErr w:type="spellEnd"/>
      <w:r w:rsidRPr="00816E7A">
        <w:rPr>
          <w:rFonts w:ascii="Arial" w:hAnsi="Arial" w:cs="Arial"/>
          <w:sz w:val="24"/>
          <w:szCs w:val="24"/>
        </w:rPr>
        <w:t>]). Además, cuanto más es la intensidad del ejercicio, es más importante el estrés oxidativo y la producción de radicales libres</w:t>
      </w:r>
      <w:r w:rsidR="000E02FD" w:rsidRPr="00816E7A">
        <w:rPr>
          <w:rFonts w:ascii="Arial" w:hAnsi="Arial" w:cs="Arial"/>
          <w:sz w:val="24"/>
          <w:szCs w:val="24"/>
        </w:rPr>
        <w:t xml:space="preserve"> (</w:t>
      </w:r>
      <w:r w:rsidR="00762786" w:rsidRPr="00816E7A">
        <w:rPr>
          <w:rFonts w:ascii="Arial" w:hAnsi="Arial" w:cs="Arial"/>
          <w:sz w:val="24"/>
          <w:szCs w:val="24"/>
        </w:rPr>
        <w:t>1</w:t>
      </w:r>
      <w:r w:rsidR="000E02FD" w:rsidRPr="00816E7A">
        <w:rPr>
          <w:rFonts w:ascii="Arial" w:hAnsi="Arial" w:cs="Arial"/>
          <w:sz w:val="24"/>
          <w:szCs w:val="24"/>
        </w:rPr>
        <w:t>3)</w:t>
      </w:r>
      <w:r w:rsidRPr="00816E7A">
        <w:rPr>
          <w:rFonts w:ascii="Arial" w:hAnsi="Arial" w:cs="Arial"/>
          <w:sz w:val="24"/>
          <w:szCs w:val="24"/>
        </w:rPr>
        <w:t xml:space="preserve">. </w:t>
      </w:r>
    </w:p>
    <w:p w:rsidR="00F61B6A" w:rsidRPr="00816E7A" w:rsidRDefault="00F61B6A" w:rsidP="001863AA">
      <w:pPr>
        <w:pStyle w:val="Sinespaciado"/>
        <w:spacing w:line="480" w:lineRule="auto"/>
        <w:ind w:firstLine="360"/>
        <w:jc w:val="both"/>
        <w:rPr>
          <w:rFonts w:ascii="Arial" w:hAnsi="Arial" w:cs="Arial"/>
          <w:sz w:val="24"/>
          <w:szCs w:val="24"/>
        </w:rPr>
      </w:pPr>
      <w:r w:rsidRPr="00816E7A">
        <w:rPr>
          <w:rFonts w:ascii="Arial" w:hAnsi="Arial" w:cs="Arial"/>
          <w:sz w:val="24"/>
          <w:szCs w:val="24"/>
        </w:rPr>
        <w:t xml:space="preserve">El oxígeno hiperbárico (HBO) se define como un tratamiento en el que un paciente es intermitentemente expuesto a oxígeno al 100%, mientras que la cámara se presuriza a una presión sobre el nivel del mar (&gt; 1 ATA, 760 </w:t>
      </w:r>
      <w:proofErr w:type="spellStart"/>
      <w:r w:rsidRPr="00816E7A">
        <w:rPr>
          <w:rFonts w:ascii="Arial" w:hAnsi="Arial" w:cs="Arial"/>
          <w:sz w:val="24"/>
          <w:szCs w:val="24"/>
        </w:rPr>
        <w:t>mmHg</w:t>
      </w:r>
      <w:proofErr w:type="spellEnd"/>
      <w:r w:rsidRPr="00816E7A">
        <w:rPr>
          <w:rFonts w:ascii="Arial" w:hAnsi="Arial" w:cs="Arial"/>
          <w:sz w:val="24"/>
          <w:szCs w:val="24"/>
        </w:rPr>
        <w:t xml:space="preserve">) </w:t>
      </w:r>
      <w:r w:rsidRPr="00816E7A">
        <w:rPr>
          <w:rFonts w:ascii="Arial" w:hAnsi="Arial" w:cs="Arial"/>
          <w:sz w:val="24"/>
          <w:szCs w:val="24"/>
        </w:rPr>
        <w:lastRenderedPageBreak/>
        <w:t>(10)</w:t>
      </w:r>
      <w:r w:rsidRPr="00816E7A">
        <w:rPr>
          <w:rFonts w:ascii="Arial" w:hAnsi="Arial" w:cs="Arial"/>
          <w:sz w:val="24"/>
          <w:szCs w:val="24"/>
          <w:lang w:val="es-ES"/>
        </w:rPr>
        <w:t xml:space="preserve">. La terapia HBO ha sido utilizada en una serie de condiciones médicas con una eficacia comprobada en un número limitado de trastornos (10). En varias de las condiciones experimentales, la HBO ha mostrado efectos benéficos por el aumento de la actividad de superóxido dismutasa de Cu/Zn (Zn/Cu-SOD) y otros mecanismos de defensa celular antioxidante, lo que altera el equilibrio entre generación y eliminación de los radicales libres de oxígeno </w:t>
      </w:r>
      <w:r w:rsidR="003805EF" w:rsidRPr="00816E7A">
        <w:rPr>
          <w:rFonts w:ascii="Arial" w:hAnsi="Arial" w:cs="Arial"/>
          <w:sz w:val="24"/>
          <w:szCs w:val="24"/>
          <w:lang w:val="es-ES"/>
        </w:rPr>
        <w:t>(18,19).</w:t>
      </w:r>
    </w:p>
    <w:p w:rsidR="00952C2F" w:rsidRPr="00816E7A" w:rsidRDefault="00456315" w:rsidP="00F61B6A">
      <w:pPr>
        <w:pStyle w:val="Sinespaciado"/>
        <w:spacing w:line="480" w:lineRule="auto"/>
        <w:ind w:firstLine="360"/>
        <w:jc w:val="both"/>
        <w:rPr>
          <w:rFonts w:ascii="Arial" w:hAnsi="Arial" w:cs="Arial"/>
          <w:b/>
          <w:sz w:val="24"/>
          <w:szCs w:val="24"/>
        </w:rPr>
      </w:pPr>
      <w:r w:rsidRPr="00816E7A">
        <w:rPr>
          <w:rFonts w:ascii="Arial" w:eastAsia="Times New Roman" w:hAnsi="Arial" w:cs="Arial"/>
          <w:sz w:val="24"/>
          <w:szCs w:val="24"/>
          <w:lang w:val="es-ES" w:eastAsia="es-MX"/>
        </w:rPr>
        <w:t xml:space="preserve">Los </w:t>
      </w:r>
      <w:r w:rsidR="00F61B6A" w:rsidRPr="00816E7A">
        <w:rPr>
          <w:rFonts w:ascii="Arial" w:eastAsia="Times New Roman" w:hAnsi="Arial" w:cs="Arial"/>
          <w:sz w:val="24"/>
          <w:szCs w:val="24"/>
          <w:lang w:val="es-ES" w:eastAsia="es-MX"/>
        </w:rPr>
        <w:t xml:space="preserve">resultados obtenidos en ratas con </w:t>
      </w:r>
      <w:r w:rsidR="003805EF" w:rsidRPr="00816E7A">
        <w:rPr>
          <w:rFonts w:ascii="Arial" w:eastAsia="Times New Roman" w:hAnsi="Arial" w:cs="Arial"/>
          <w:sz w:val="24"/>
          <w:szCs w:val="24"/>
          <w:lang w:val="es-ES" w:eastAsia="es-MX"/>
        </w:rPr>
        <w:t>una tasa de filtración glomerular comprometida tras ser expuestas a un ambiente hiperbárico, demostraron</w:t>
      </w:r>
      <w:r w:rsidR="00F61B6A" w:rsidRPr="00427806">
        <w:rPr>
          <w:rFonts w:ascii="Arial" w:eastAsia="Times New Roman" w:hAnsi="Arial" w:cs="Arial"/>
          <w:sz w:val="24"/>
          <w:szCs w:val="24"/>
          <w:lang w:val="es-ES" w:eastAsia="es-MX"/>
        </w:rPr>
        <w:t xml:space="preserve"> </w:t>
      </w:r>
      <w:r w:rsidR="003805EF" w:rsidRPr="00816E7A">
        <w:rPr>
          <w:rFonts w:ascii="Arial" w:eastAsia="Times New Roman" w:hAnsi="Arial" w:cs="Arial"/>
          <w:sz w:val="24"/>
          <w:szCs w:val="24"/>
          <w:lang w:val="es-ES" w:eastAsia="es-MX"/>
        </w:rPr>
        <w:t>una mejoría</w:t>
      </w:r>
      <w:r w:rsidR="00F61B6A" w:rsidRPr="00427806">
        <w:rPr>
          <w:rFonts w:ascii="Arial" w:eastAsia="Times New Roman" w:hAnsi="Arial" w:cs="Arial"/>
          <w:sz w:val="24"/>
          <w:szCs w:val="24"/>
          <w:lang w:val="es-ES" w:eastAsia="es-MX"/>
        </w:rPr>
        <w:t xml:space="preserve"> de la función renal tras </w:t>
      </w:r>
      <w:r w:rsidR="003805EF" w:rsidRPr="00816E7A">
        <w:rPr>
          <w:rFonts w:ascii="Arial" w:eastAsia="Times New Roman" w:hAnsi="Arial" w:cs="Arial"/>
          <w:sz w:val="24"/>
          <w:szCs w:val="24"/>
          <w:lang w:val="es-ES" w:eastAsia="es-MX"/>
        </w:rPr>
        <w:t xml:space="preserve">la </w:t>
      </w:r>
      <w:r w:rsidR="00F61B6A" w:rsidRPr="00427806">
        <w:rPr>
          <w:rFonts w:ascii="Arial" w:eastAsia="Times New Roman" w:hAnsi="Arial" w:cs="Arial"/>
          <w:sz w:val="24"/>
          <w:szCs w:val="24"/>
          <w:lang w:val="es-ES" w:eastAsia="es-MX"/>
        </w:rPr>
        <w:t>HBO en paralelo con un incremento similar en la proporción de antioxidantes/oxidante en el riñón isquémico.</w:t>
      </w:r>
      <w:r w:rsidR="003805EF" w:rsidRPr="00816E7A">
        <w:rPr>
          <w:rFonts w:ascii="Arial" w:eastAsia="Times New Roman" w:hAnsi="Arial" w:cs="Arial"/>
          <w:sz w:val="24"/>
          <w:szCs w:val="24"/>
          <w:lang w:val="es-ES" w:eastAsia="es-MX"/>
        </w:rPr>
        <w:t xml:space="preserve"> </w:t>
      </w:r>
      <w:r w:rsidR="00F61B6A" w:rsidRPr="00427806">
        <w:rPr>
          <w:rFonts w:ascii="Arial" w:eastAsia="Times New Roman" w:hAnsi="Arial" w:cs="Arial"/>
          <w:sz w:val="24"/>
          <w:szCs w:val="24"/>
          <w:lang w:val="es-ES" w:eastAsia="es-MX"/>
        </w:rPr>
        <w:t>Este último</w:t>
      </w:r>
      <w:r w:rsidR="003805EF" w:rsidRPr="00816E7A">
        <w:rPr>
          <w:rFonts w:ascii="Arial" w:eastAsia="Times New Roman" w:hAnsi="Arial" w:cs="Arial"/>
          <w:sz w:val="24"/>
          <w:szCs w:val="24"/>
          <w:lang w:val="es-ES" w:eastAsia="es-MX"/>
        </w:rPr>
        <w:t xml:space="preserve"> estudio concluyó que el efecto benéfico</w:t>
      </w:r>
      <w:r w:rsidR="00F61B6A" w:rsidRPr="00427806">
        <w:rPr>
          <w:rFonts w:ascii="Arial" w:eastAsia="Times New Roman" w:hAnsi="Arial" w:cs="Arial"/>
          <w:sz w:val="24"/>
          <w:szCs w:val="24"/>
          <w:lang w:val="es-ES" w:eastAsia="es-MX"/>
        </w:rPr>
        <w:t xml:space="preserve"> </w:t>
      </w:r>
      <w:r w:rsidRPr="00816E7A">
        <w:rPr>
          <w:rFonts w:ascii="Arial" w:eastAsia="Times New Roman" w:hAnsi="Arial" w:cs="Arial"/>
          <w:sz w:val="24"/>
          <w:szCs w:val="24"/>
          <w:lang w:val="es-ES" w:eastAsia="es-MX"/>
        </w:rPr>
        <w:t>del tratamiento de HBO sobre la tasa de filtración glomerular</w:t>
      </w:r>
      <w:r w:rsidR="00F61B6A" w:rsidRPr="00427806">
        <w:rPr>
          <w:rFonts w:ascii="Arial" w:eastAsia="Times New Roman" w:hAnsi="Arial" w:cs="Arial"/>
          <w:sz w:val="24"/>
          <w:szCs w:val="24"/>
          <w:lang w:val="es-ES" w:eastAsia="es-MX"/>
        </w:rPr>
        <w:t xml:space="preserve"> fue acompañad</w:t>
      </w:r>
      <w:r w:rsidR="003805EF" w:rsidRPr="00816E7A">
        <w:rPr>
          <w:rFonts w:ascii="Arial" w:eastAsia="Times New Roman" w:hAnsi="Arial" w:cs="Arial"/>
          <w:sz w:val="24"/>
          <w:szCs w:val="24"/>
          <w:lang w:val="es-ES" w:eastAsia="es-MX"/>
        </w:rPr>
        <w:t>o por la mejora en el aumento de</w:t>
      </w:r>
      <w:r w:rsidR="00F61B6A" w:rsidRPr="00427806">
        <w:rPr>
          <w:rFonts w:ascii="Arial" w:eastAsia="Times New Roman" w:hAnsi="Arial" w:cs="Arial"/>
          <w:sz w:val="24"/>
          <w:szCs w:val="24"/>
          <w:lang w:val="es-ES" w:eastAsia="es-MX"/>
        </w:rPr>
        <w:t xml:space="preserve"> SOD </w:t>
      </w:r>
      <w:r w:rsidR="003805EF" w:rsidRPr="00816E7A">
        <w:rPr>
          <w:rFonts w:ascii="Arial" w:eastAsia="Times New Roman" w:hAnsi="Arial" w:cs="Arial"/>
          <w:sz w:val="24"/>
          <w:szCs w:val="24"/>
          <w:lang w:val="es-ES" w:eastAsia="es-MX"/>
        </w:rPr>
        <w:t>en el tejido renal. Además, se asoció</w:t>
      </w:r>
      <w:r w:rsidR="00F61B6A" w:rsidRPr="00427806">
        <w:rPr>
          <w:rFonts w:ascii="Arial" w:eastAsia="Times New Roman" w:hAnsi="Arial" w:cs="Arial"/>
          <w:sz w:val="24"/>
          <w:szCs w:val="24"/>
          <w:lang w:val="es-ES" w:eastAsia="es-MX"/>
        </w:rPr>
        <w:t xml:space="preserve"> la reducción de actividades de catalasa (CAT) y </w:t>
      </w:r>
      <w:r w:rsidRPr="00816E7A">
        <w:rPr>
          <w:rFonts w:ascii="Arial" w:eastAsia="Times New Roman" w:hAnsi="Arial" w:cs="Arial"/>
          <w:sz w:val="24"/>
          <w:szCs w:val="24"/>
          <w:lang w:val="es-ES" w:eastAsia="es-MX"/>
        </w:rPr>
        <w:t>superóxido dismutasa (</w:t>
      </w:r>
      <w:r w:rsidR="00F61B6A" w:rsidRPr="00427806">
        <w:rPr>
          <w:rFonts w:ascii="Arial" w:eastAsia="Times New Roman" w:hAnsi="Arial" w:cs="Arial"/>
          <w:sz w:val="24"/>
          <w:szCs w:val="24"/>
          <w:lang w:val="es-ES" w:eastAsia="es-MX"/>
        </w:rPr>
        <w:t>SOD</w:t>
      </w:r>
      <w:r w:rsidRPr="00816E7A">
        <w:rPr>
          <w:rFonts w:ascii="Arial" w:eastAsia="Times New Roman" w:hAnsi="Arial" w:cs="Arial"/>
          <w:sz w:val="24"/>
          <w:szCs w:val="24"/>
          <w:lang w:val="es-ES" w:eastAsia="es-MX"/>
        </w:rPr>
        <w:t>) renal con</w:t>
      </w:r>
      <w:r w:rsidR="00F61B6A" w:rsidRPr="00427806">
        <w:rPr>
          <w:rFonts w:ascii="Arial" w:eastAsia="Times New Roman" w:hAnsi="Arial" w:cs="Arial"/>
          <w:sz w:val="24"/>
          <w:szCs w:val="24"/>
          <w:lang w:val="es-ES" w:eastAsia="es-MX"/>
        </w:rPr>
        <w:t xml:space="preserve"> el aumento en los niveles de </w:t>
      </w:r>
      <w:proofErr w:type="spellStart"/>
      <w:r w:rsidR="003805EF" w:rsidRPr="00816E7A">
        <w:rPr>
          <w:rStyle w:val="hps"/>
          <w:rFonts w:ascii="Arial" w:hAnsi="Arial" w:cs="Arial"/>
          <w:sz w:val="24"/>
          <w:szCs w:val="24"/>
          <w:lang w:val="es-ES"/>
        </w:rPr>
        <w:t>malondialdehído</w:t>
      </w:r>
      <w:proofErr w:type="spellEnd"/>
      <w:r w:rsidR="003805EF" w:rsidRPr="00816E7A">
        <w:rPr>
          <w:rStyle w:val="hps"/>
          <w:rFonts w:ascii="Arial" w:hAnsi="Arial" w:cs="Arial"/>
          <w:sz w:val="24"/>
          <w:szCs w:val="24"/>
          <w:lang w:val="es-ES"/>
        </w:rPr>
        <w:t xml:space="preserve"> (</w:t>
      </w:r>
      <w:proofErr w:type="spellStart"/>
      <w:r w:rsidR="003805EF" w:rsidRPr="00816E7A">
        <w:rPr>
          <w:rStyle w:val="hps"/>
          <w:rFonts w:ascii="Arial" w:hAnsi="Arial" w:cs="Arial"/>
          <w:sz w:val="24"/>
          <w:szCs w:val="24"/>
          <w:lang w:val="es-ES"/>
        </w:rPr>
        <w:t>MDA</w:t>
      </w:r>
      <w:proofErr w:type="spellEnd"/>
      <w:r w:rsidR="003805EF" w:rsidRPr="00816E7A">
        <w:rPr>
          <w:rStyle w:val="hps"/>
          <w:rFonts w:ascii="Arial" w:hAnsi="Arial" w:cs="Arial"/>
          <w:sz w:val="24"/>
          <w:szCs w:val="24"/>
          <w:lang w:val="es-ES"/>
        </w:rPr>
        <w:t>) (20)</w:t>
      </w:r>
      <w:r w:rsidR="00F61B6A" w:rsidRPr="00816E7A">
        <w:rPr>
          <w:rFonts w:ascii="Arial" w:eastAsia="Times New Roman" w:hAnsi="Arial" w:cs="Arial"/>
          <w:sz w:val="24"/>
          <w:szCs w:val="24"/>
          <w:lang w:val="es-ES" w:eastAsia="es-MX"/>
        </w:rPr>
        <w:t>.</w:t>
      </w:r>
    </w:p>
    <w:p w:rsidR="006170DE" w:rsidRPr="00816E7A" w:rsidRDefault="002C41A9" w:rsidP="003E5D75">
      <w:pPr>
        <w:pStyle w:val="Sinespaciado"/>
        <w:spacing w:line="480" w:lineRule="auto"/>
        <w:ind w:firstLine="360"/>
        <w:jc w:val="both"/>
        <w:rPr>
          <w:rFonts w:ascii="Arial" w:hAnsi="Arial" w:cs="Arial"/>
          <w:sz w:val="24"/>
          <w:szCs w:val="24"/>
        </w:rPr>
      </w:pPr>
      <w:r w:rsidRPr="00816E7A">
        <w:rPr>
          <w:rFonts w:ascii="Arial" w:hAnsi="Arial" w:cs="Arial"/>
          <w:sz w:val="24"/>
          <w:szCs w:val="24"/>
        </w:rPr>
        <w:t xml:space="preserve">Las </w:t>
      </w:r>
      <w:r w:rsidR="006170DE" w:rsidRPr="00816E7A">
        <w:rPr>
          <w:rFonts w:ascii="Arial" w:hAnsi="Arial" w:cs="Arial"/>
          <w:sz w:val="24"/>
          <w:szCs w:val="24"/>
        </w:rPr>
        <w:t xml:space="preserve">Hormonas </w:t>
      </w:r>
      <w:r w:rsidRPr="00816E7A">
        <w:rPr>
          <w:rFonts w:ascii="Arial" w:hAnsi="Arial" w:cs="Arial"/>
          <w:sz w:val="24"/>
          <w:szCs w:val="24"/>
        </w:rPr>
        <w:t>glucocorticoides</w:t>
      </w:r>
      <w:r w:rsidR="006170DE" w:rsidRPr="00816E7A">
        <w:rPr>
          <w:rFonts w:ascii="Arial" w:hAnsi="Arial" w:cs="Arial"/>
          <w:sz w:val="24"/>
          <w:szCs w:val="24"/>
        </w:rPr>
        <w:t xml:space="preserve"> (cortico</w:t>
      </w:r>
      <w:r w:rsidR="003E5D75" w:rsidRPr="00816E7A">
        <w:rPr>
          <w:rFonts w:ascii="Arial" w:hAnsi="Arial" w:cs="Arial"/>
          <w:sz w:val="24"/>
          <w:szCs w:val="24"/>
        </w:rPr>
        <w:t>e</w:t>
      </w:r>
      <w:r w:rsidR="006170DE" w:rsidRPr="00816E7A">
        <w:rPr>
          <w:rFonts w:ascii="Arial" w:hAnsi="Arial" w:cs="Arial"/>
          <w:sz w:val="24"/>
          <w:szCs w:val="24"/>
        </w:rPr>
        <w:t>sterona en roedores, cort</w:t>
      </w:r>
      <w:r w:rsidRPr="00816E7A">
        <w:rPr>
          <w:rFonts w:ascii="Arial" w:hAnsi="Arial" w:cs="Arial"/>
          <w:sz w:val="24"/>
          <w:szCs w:val="24"/>
        </w:rPr>
        <w:t>isol en los seres humanos) juegan un</w:t>
      </w:r>
      <w:r w:rsidR="006170DE" w:rsidRPr="00816E7A">
        <w:rPr>
          <w:rFonts w:ascii="Arial" w:hAnsi="Arial" w:cs="Arial"/>
          <w:sz w:val="24"/>
          <w:szCs w:val="24"/>
        </w:rPr>
        <w:t xml:space="preserve"> papel</w:t>
      </w:r>
      <w:r w:rsidRPr="00816E7A">
        <w:rPr>
          <w:rFonts w:ascii="Arial" w:hAnsi="Arial" w:cs="Arial"/>
          <w:sz w:val="24"/>
          <w:szCs w:val="24"/>
        </w:rPr>
        <w:t xml:space="preserve"> vital</w:t>
      </w:r>
      <w:r w:rsidR="006170DE" w:rsidRPr="00816E7A">
        <w:rPr>
          <w:rFonts w:ascii="Arial" w:hAnsi="Arial" w:cs="Arial"/>
          <w:sz w:val="24"/>
          <w:szCs w:val="24"/>
        </w:rPr>
        <w:t xml:space="preserve"> en </w:t>
      </w:r>
      <w:r w:rsidRPr="00816E7A">
        <w:rPr>
          <w:rFonts w:ascii="Arial" w:hAnsi="Arial" w:cs="Arial"/>
          <w:sz w:val="24"/>
          <w:szCs w:val="24"/>
        </w:rPr>
        <w:t>procesos fisiopatológicos</w:t>
      </w:r>
      <w:r w:rsidR="006170DE" w:rsidRPr="00816E7A">
        <w:rPr>
          <w:rFonts w:ascii="Arial" w:hAnsi="Arial" w:cs="Arial"/>
          <w:sz w:val="24"/>
          <w:szCs w:val="24"/>
        </w:rPr>
        <w:t xml:space="preserve"> y </w:t>
      </w:r>
      <w:r w:rsidRPr="00816E7A">
        <w:rPr>
          <w:rFonts w:ascii="Arial" w:hAnsi="Arial" w:cs="Arial"/>
          <w:sz w:val="24"/>
          <w:szCs w:val="24"/>
        </w:rPr>
        <w:t>actúan</w:t>
      </w:r>
      <w:r w:rsidR="006170DE" w:rsidRPr="00816E7A">
        <w:rPr>
          <w:rFonts w:ascii="Arial" w:hAnsi="Arial" w:cs="Arial"/>
          <w:sz w:val="24"/>
          <w:szCs w:val="24"/>
        </w:rPr>
        <w:t xml:space="preserve"> en todo el cuerpo incluyendo el cerebro </w:t>
      </w:r>
      <w:r w:rsidRPr="00816E7A">
        <w:rPr>
          <w:rFonts w:ascii="Arial" w:hAnsi="Arial" w:cs="Arial"/>
          <w:sz w:val="24"/>
          <w:szCs w:val="24"/>
        </w:rPr>
        <w:t xml:space="preserve">(21). La </w:t>
      </w:r>
      <w:r w:rsidRPr="00816E7A">
        <w:rPr>
          <w:rFonts w:ascii="Arial" w:hAnsi="Arial" w:cs="Arial"/>
          <w:sz w:val="24"/>
          <w:szCs w:val="24"/>
          <w:lang w:val="es-ES"/>
        </w:rPr>
        <w:t>secreción</w:t>
      </w:r>
      <w:r w:rsidR="006170DE" w:rsidRPr="00816E7A">
        <w:rPr>
          <w:rFonts w:ascii="Arial" w:hAnsi="Arial" w:cs="Arial"/>
          <w:sz w:val="24"/>
          <w:szCs w:val="24"/>
          <w:lang w:val="es-ES"/>
        </w:rPr>
        <w:t xml:space="preserve"> a</w:t>
      </w:r>
      <w:r w:rsidRPr="00816E7A">
        <w:rPr>
          <w:rFonts w:ascii="Arial" w:hAnsi="Arial" w:cs="Arial"/>
          <w:sz w:val="24"/>
          <w:szCs w:val="24"/>
          <w:lang w:val="es-ES"/>
        </w:rPr>
        <w:t>normal</w:t>
      </w:r>
      <w:r w:rsidR="006170DE" w:rsidRPr="00816E7A">
        <w:rPr>
          <w:rFonts w:ascii="Arial" w:hAnsi="Arial" w:cs="Arial"/>
          <w:sz w:val="24"/>
          <w:szCs w:val="24"/>
          <w:lang w:val="es-ES"/>
        </w:rPr>
        <w:t xml:space="preserve"> de glucocorticoides está implicada en muchas enfermedades, incluyendo diabetes, la hipertensión, </w:t>
      </w:r>
      <w:r w:rsidRPr="00816E7A">
        <w:rPr>
          <w:rFonts w:ascii="Arial" w:hAnsi="Arial" w:cs="Arial"/>
          <w:sz w:val="24"/>
          <w:szCs w:val="24"/>
          <w:lang w:val="es-ES"/>
        </w:rPr>
        <w:t>la obesidad y la depresión</w:t>
      </w:r>
      <w:r w:rsidR="006170DE" w:rsidRPr="00816E7A">
        <w:rPr>
          <w:rFonts w:ascii="Arial" w:hAnsi="Arial" w:cs="Arial"/>
          <w:sz w:val="24"/>
          <w:szCs w:val="24"/>
          <w:lang w:val="es-ES"/>
        </w:rPr>
        <w:t xml:space="preserve"> (</w:t>
      </w:r>
      <w:r w:rsidRPr="00816E7A">
        <w:rPr>
          <w:rFonts w:ascii="Arial" w:hAnsi="Arial" w:cs="Arial"/>
          <w:sz w:val="24"/>
          <w:szCs w:val="24"/>
        </w:rPr>
        <w:t>22).</w:t>
      </w:r>
    </w:p>
    <w:p w:rsidR="00253216" w:rsidRPr="00816E7A" w:rsidRDefault="00253216" w:rsidP="003E5D75">
      <w:pPr>
        <w:pStyle w:val="Sinespaciado"/>
        <w:spacing w:line="480" w:lineRule="auto"/>
        <w:ind w:firstLine="360"/>
        <w:jc w:val="both"/>
        <w:rPr>
          <w:rStyle w:val="longtext"/>
          <w:rFonts w:ascii="Arial" w:hAnsi="Arial" w:cs="Arial"/>
          <w:sz w:val="24"/>
          <w:szCs w:val="24"/>
          <w:shd w:val="clear" w:color="auto" w:fill="FFFFFF"/>
        </w:rPr>
      </w:pPr>
      <w:r w:rsidRPr="00816E7A">
        <w:rPr>
          <w:rStyle w:val="longtext"/>
          <w:rFonts w:ascii="Arial" w:hAnsi="Arial" w:cs="Arial"/>
          <w:sz w:val="24"/>
          <w:szCs w:val="24"/>
        </w:rPr>
        <w:t xml:space="preserve">El ejercicio es considerado una forma común de estrés fisiológico que se asocia con mayores niveles de Glucocorticoides liberadas a la circulación (23). </w:t>
      </w:r>
      <w:r w:rsidRPr="00816E7A">
        <w:rPr>
          <w:rStyle w:val="longtext"/>
          <w:rFonts w:ascii="Arial" w:hAnsi="Arial" w:cs="Arial"/>
          <w:sz w:val="24"/>
          <w:szCs w:val="24"/>
          <w:shd w:val="clear" w:color="auto" w:fill="FFFFFF"/>
        </w:rPr>
        <w:t>Una ca</w:t>
      </w:r>
      <w:r w:rsidR="00456315" w:rsidRPr="00816E7A">
        <w:rPr>
          <w:rStyle w:val="longtext"/>
          <w:rFonts w:ascii="Arial" w:hAnsi="Arial" w:cs="Arial"/>
          <w:sz w:val="24"/>
          <w:szCs w:val="24"/>
          <w:shd w:val="clear" w:color="auto" w:fill="FFFFFF"/>
        </w:rPr>
        <w:t>racterística</w:t>
      </w:r>
      <w:r w:rsidRPr="00816E7A">
        <w:rPr>
          <w:rStyle w:val="longtext"/>
          <w:rFonts w:ascii="Arial" w:hAnsi="Arial" w:cs="Arial"/>
          <w:sz w:val="24"/>
          <w:szCs w:val="24"/>
          <w:shd w:val="clear" w:color="auto" w:fill="FFFFFF"/>
        </w:rPr>
        <w:t xml:space="preserve"> del ejercicio forzado es que los animales experimentan una </w:t>
      </w:r>
      <w:r w:rsidRPr="00816E7A">
        <w:rPr>
          <w:rStyle w:val="longtext"/>
          <w:rFonts w:ascii="Arial" w:hAnsi="Arial" w:cs="Arial"/>
          <w:sz w:val="24"/>
          <w:szCs w:val="24"/>
          <w:shd w:val="clear" w:color="auto" w:fill="FFFFFF"/>
        </w:rPr>
        <w:lastRenderedPageBreak/>
        <w:t>pérdida de control sobre sus patrones de actividad, a menudo el correr o nadar durante el ciclo de las luces encendidas provoca estrés psicológico severo y graves alteraciones en la liberación de corticoesteroides</w:t>
      </w:r>
      <w:r w:rsidRPr="00816E7A">
        <w:rPr>
          <w:rStyle w:val="longtext"/>
          <w:rFonts w:ascii="Arial" w:hAnsi="Arial" w:cs="Arial"/>
          <w:sz w:val="24"/>
          <w:szCs w:val="24"/>
        </w:rPr>
        <w:t xml:space="preserve">. </w:t>
      </w:r>
      <w:r w:rsidRPr="00816E7A">
        <w:rPr>
          <w:rStyle w:val="longtext"/>
          <w:rFonts w:ascii="Arial" w:hAnsi="Arial" w:cs="Arial"/>
          <w:sz w:val="24"/>
          <w:szCs w:val="24"/>
          <w:shd w:val="clear" w:color="auto" w:fill="FFFFFF"/>
        </w:rPr>
        <w:t>Este tipo de ejercicio puede dar lugar a adaptaciones positivas como una mayor actividad enzimática oxidativa (24)</w:t>
      </w:r>
      <w:r w:rsidR="003E5D75" w:rsidRPr="00816E7A">
        <w:rPr>
          <w:rStyle w:val="longtext"/>
          <w:rFonts w:ascii="Arial" w:hAnsi="Arial" w:cs="Arial"/>
          <w:sz w:val="24"/>
          <w:szCs w:val="24"/>
          <w:shd w:val="clear" w:color="auto" w:fill="FFFFFF"/>
        </w:rPr>
        <w:t>.</w:t>
      </w:r>
    </w:p>
    <w:p w:rsidR="003E5D75" w:rsidRPr="00816E7A" w:rsidRDefault="000D7AC9" w:rsidP="000F483A">
      <w:pPr>
        <w:pStyle w:val="Sinespaciado"/>
        <w:spacing w:line="480" w:lineRule="auto"/>
        <w:ind w:firstLine="360"/>
        <w:jc w:val="both"/>
        <w:rPr>
          <w:rStyle w:val="longtext"/>
          <w:rFonts w:ascii="Arial" w:hAnsi="Arial" w:cs="Arial"/>
          <w:sz w:val="24"/>
          <w:szCs w:val="24"/>
        </w:rPr>
      </w:pPr>
      <w:r w:rsidRPr="00816E7A">
        <w:rPr>
          <w:rStyle w:val="longtext"/>
          <w:rFonts w:ascii="Arial" w:hAnsi="Arial" w:cs="Arial"/>
          <w:sz w:val="24"/>
          <w:szCs w:val="24"/>
        </w:rPr>
        <w:t xml:space="preserve">El </w:t>
      </w:r>
      <w:r w:rsidR="003E5D75" w:rsidRPr="00816E7A">
        <w:rPr>
          <w:rStyle w:val="longtext"/>
          <w:rFonts w:ascii="Arial" w:hAnsi="Arial" w:cs="Arial"/>
          <w:sz w:val="24"/>
          <w:szCs w:val="24"/>
        </w:rPr>
        <w:t>eje hipotálamo-pituitario-adrenal (</w:t>
      </w:r>
      <w:proofErr w:type="spellStart"/>
      <w:r w:rsidR="003E5D75" w:rsidRPr="00816E7A">
        <w:rPr>
          <w:rStyle w:val="longtext"/>
          <w:rFonts w:ascii="Arial" w:hAnsi="Arial" w:cs="Arial"/>
          <w:sz w:val="24"/>
          <w:szCs w:val="24"/>
        </w:rPr>
        <w:t>HPA</w:t>
      </w:r>
      <w:proofErr w:type="spellEnd"/>
      <w:r w:rsidR="003E5D75" w:rsidRPr="00816E7A">
        <w:rPr>
          <w:rStyle w:val="longtext"/>
          <w:rFonts w:ascii="Arial" w:hAnsi="Arial" w:cs="Arial"/>
          <w:sz w:val="24"/>
          <w:szCs w:val="24"/>
        </w:rPr>
        <w:t xml:space="preserve">) es un componente vital del sistema del organismo de respuesta al estrés. Esta vía se activa por una variedad de factores estresantes que aumentan la liberación pituitaria de la hormona </w:t>
      </w:r>
      <w:r w:rsidR="000F483A" w:rsidRPr="00816E7A">
        <w:rPr>
          <w:rStyle w:val="longtext"/>
          <w:rFonts w:ascii="Arial" w:hAnsi="Arial" w:cs="Arial"/>
          <w:sz w:val="24"/>
          <w:szCs w:val="24"/>
        </w:rPr>
        <w:t>adrenocorticotropa (ACTH) en la circulación, quien estimula la liberación de glucocorticoides suprarrenales (</w:t>
      </w:r>
      <w:proofErr w:type="spellStart"/>
      <w:r w:rsidR="000F483A" w:rsidRPr="00816E7A">
        <w:rPr>
          <w:rStyle w:val="longtext"/>
          <w:rFonts w:ascii="Arial" w:hAnsi="Arial" w:cs="Arial"/>
          <w:sz w:val="24"/>
          <w:szCs w:val="24"/>
        </w:rPr>
        <w:t>GC</w:t>
      </w:r>
      <w:proofErr w:type="spellEnd"/>
      <w:r w:rsidR="000F483A" w:rsidRPr="00816E7A">
        <w:rPr>
          <w:rStyle w:val="longtext"/>
          <w:rFonts w:ascii="Arial" w:hAnsi="Arial" w:cs="Arial"/>
          <w:sz w:val="24"/>
          <w:szCs w:val="24"/>
        </w:rPr>
        <w:t xml:space="preserve">), que, a su vez, moviliza las fuentes de energía para las demandas metabólicas del organismo. Se ha revelado que al activarse el eje </w:t>
      </w:r>
      <w:proofErr w:type="spellStart"/>
      <w:r w:rsidR="000F483A" w:rsidRPr="00816E7A">
        <w:rPr>
          <w:rStyle w:val="longtext"/>
          <w:rFonts w:ascii="Arial" w:hAnsi="Arial" w:cs="Arial"/>
          <w:sz w:val="24"/>
          <w:szCs w:val="24"/>
        </w:rPr>
        <w:t>HPA</w:t>
      </w:r>
      <w:proofErr w:type="spellEnd"/>
      <w:r w:rsidR="000F483A" w:rsidRPr="00816E7A">
        <w:rPr>
          <w:rStyle w:val="longtext"/>
          <w:rFonts w:ascii="Arial" w:hAnsi="Arial" w:cs="Arial"/>
          <w:sz w:val="24"/>
          <w:szCs w:val="24"/>
        </w:rPr>
        <w:t xml:space="preserve"> por medio del ejercicio, aumenta los niveles de corticoesteroides, propiciando una respuesta moderada al estrés y un aumento de la respuesta suprarrenal (25).</w:t>
      </w:r>
    </w:p>
    <w:p w:rsidR="000F483A" w:rsidRPr="00816E7A" w:rsidRDefault="000F483A" w:rsidP="001863AA">
      <w:pPr>
        <w:pStyle w:val="Sinespaciado"/>
        <w:spacing w:line="480" w:lineRule="auto"/>
        <w:jc w:val="center"/>
        <w:rPr>
          <w:rFonts w:ascii="Arial" w:hAnsi="Arial" w:cs="Arial"/>
          <w:b/>
          <w:sz w:val="24"/>
          <w:szCs w:val="24"/>
        </w:rPr>
      </w:pPr>
    </w:p>
    <w:p w:rsidR="00261DEC" w:rsidRDefault="00261DEC">
      <w:pPr>
        <w:spacing w:after="0" w:line="240" w:lineRule="auto"/>
        <w:rPr>
          <w:rFonts w:ascii="Arial" w:hAnsi="Arial" w:cs="Arial"/>
          <w:b/>
          <w:sz w:val="24"/>
          <w:szCs w:val="24"/>
        </w:rPr>
      </w:pPr>
      <w:r>
        <w:rPr>
          <w:rFonts w:ascii="Arial" w:hAnsi="Arial" w:cs="Arial"/>
          <w:b/>
          <w:sz w:val="24"/>
          <w:szCs w:val="24"/>
        </w:rPr>
        <w:br w:type="page"/>
      </w:r>
    </w:p>
    <w:p w:rsidR="00761E00" w:rsidRPr="00816E7A" w:rsidRDefault="00761E00" w:rsidP="001863AA">
      <w:pPr>
        <w:pStyle w:val="Sinespaciado"/>
        <w:spacing w:line="480" w:lineRule="auto"/>
        <w:jc w:val="center"/>
        <w:rPr>
          <w:rFonts w:ascii="Arial" w:hAnsi="Arial" w:cs="Arial"/>
          <w:b/>
          <w:sz w:val="24"/>
          <w:szCs w:val="24"/>
        </w:rPr>
      </w:pPr>
      <w:r w:rsidRPr="00816E7A">
        <w:rPr>
          <w:rFonts w:ascii="Arial" w:hAnsi="Arial" w:cs="Arial"/>
          <w:b/>
          <w:sz w:val="24"/>
          <w:szCs w:val="24"/>
        </w:rPr>
        <w:lastRenderedPageBreak/>
        <w:t>ANTECEDENTES</w:t>
      </w:r>
    </w:p>
    <w:p w:rsidR="00761E00" w:rsidRPr="00816E7A" w:rsidRDefault="00761E00" w:rsidP="001863AA">
      <w:pPr>
        <w:pStyle w:val="Sinespaciado"/>
        <w:spacing w:line="480" w:lineRule="auto"/>
        <w:jc w:val="both"/>
        <w:rPr>
          <w:rFonts w:ascii="Arial" w:hAnsi="Arial" w:cs="Arial"/>
          <w:sz w:val="24"/>
          <w:szCs w:val="24"/>
        </w:rPr>
      </w:pPr>
      <w:r w:rsidRPr="00816E7A">
        <w:rPr>
          <w:rFonts w:ascii="Arial" w:hAnsi="Arial" w:cs="Arial"/>
          <w:sz w:val="24"/>
          <w:szCs w:val="24"/>
        </w:rPr>
        <w:tab/>
        <w:t>La</w:t>
      </w:r>
      <w:r w:rsidR="00244116" w:rsidRPr="00816E7A">
        <w:rPr>
          <w:rFonts w:ascii="Arial" w:hAnsi="Arial" w:cs="Arial"/>
          <w:sz w:val="24"/>
          <w:szCs w:val="24"/>
        </w:rPr>
        <w:t xml:space="preserve"> actividad exhaustiva</w:t>
      </w:r>
      <w:r w:rsidRPr="00816E7A">
        <w:rPr>
          <w:rFonts w:ascii="Arial" w:hAnsi="Arial" w:cs="Arial"/>
          <w:sz w:val="24"/>
          <w:szCs w:val="24"/>
        </w:rPr>
        <w:t xml:space="preserve"> y/o actividad física intensa puede provocar enfermedades, lesiones y fatiga crónica, que puede</w:t>
      </w:r>
      <w:r w:rsidR="00640E34" w:rsidRPr="00816E7A">
        <w:rPr>
          <w:rFonts w:ascii="Arial" w:hAnsi="Arial" w:cs="Arial"/>
          <w:sz w:val="24"/>
          <w:szCs w:val="24"/>
        </w:rPr>
        <w:t>n</w:t>
      </w:r>
      <w:r w:rsidRPr="00816E7A">
        <w:rPr>
          <w:rFonts w:ascii="Arial" w:hAnsi="Arial" w:cs="Arial"/>
          <w:sz w:val="24"/>
          <w:szCs w:val="24"/>
        </w:rPr>
        <w:t xml:space="preserve"> conducir al síndrome de sobreentrenamiento, en parte debido a la producción de los radicales libres que resultan durante el ejercicio físico, participan en la fatig</w:t>
      </w:r>
      <w:r w:rsidR="000E02FD" w:rsidRPr="00816E7A">
        <w:rPr>
          <w:rFonts w:ascii="Arial" w:hAnsi="Arial" w:cs="Arial"/>
          <w:sz w:val="24"/>
          <w:szCs w:val="24"/>
        </w:rPr>
        <w:t>a muscular y el envejecimiento (</w:t>
      </w:r>
      <w:r w:rsidR="00B44DCA" w:rsidRPr="00816E7A">
        <w:rPr>
          <w:rFonts w:ascii="Arial" w:hAnsi="Arial" w:cs="Arial"/>
          <w:sz w:val="24"/>
          <w:szCs w:val="24"/>
        </w:rPr>
        <w:t>12</w:t>
      </w:r>
      <w:r w:rsidR="000E02FD" w:rsidRPr="00816E7A">
        <w:rPr>
          <w:rFonts w:ascii="Arial" w:hAnsi="Arial" w:cs="Arial"/>
          <w:sz w:val="24"/>
          <w:szCs w:val="24"/>
        </w:rPr>
        <w:t>,</w:t>
      </w:r>
      <w:r w:rsidR="00456315" w:rsidRPr="00816E7A">
        <w:rPr>
          <w:rFonts w:ascii="Arial" w:hAnsi="Arial" w:cs="Arial"/>
          <w:sz w:val="24"/>
          <w:szCs w:val="24"/>
        </w:rPr>
        <w:t>26</w:t>
      </w:r>
      <w:r w:rsidR="000E02FD" w:rsidRPr="00816E7A">
        <w:rPr>
          <w:rFonts w:ascii="Arial" w:hAnsi="Arial" w:cs="Arial"/>
          <w:sz w:val="24"/>
          <w:szCs w:val="24"/>
        </w:rPr>
        <w:t>,</w:t>
      </w:r>
      <w:r w:rsidR="00456315" w:rsidRPr="00816E7A">
        <w:rPr>
          <w:rFonts w:ascii="Arial" w:hAnsi="Arial" w:cs="Arial"/>
          <w:sz w:val="24"/>
          <w:szCs w:val="24"/>
        </w:rPr>
        <w:t>27</w:t>
      </w:r>
      <w:r w:rsidR="000E02FD" w:rsidRPr="00816E7A">
        <w:rPr>
          <w:rFonts w:ascii="Arial" w:hAnsi="Arial" w:cs="Arial"/>
          <w:sz w:val="24"/>
          <w:szCs w:val="24"/>
        </w:rPr>
        <w:t>)</w:t>
      </w:r>
      <w:r w:rsidRPr="00816E7A">
        <w:rPr>
          <w:rFonts w:ascii="Arial" w:hAnsi="Arial" w:cs="Arial"/>
          <w:sz w:val="24"/>
          <w:szCs w:val="24"/>
        </w:rPr>
        <w:t>.</w:t>
      </w:r>
    </w:p>
    <w:p w:rsidR="00777F26" w:rsidRPr="00816E7A" w:rsidRDefault="00777F26" w:rsidP="001863AA">
      <w:pPr>
        <w:pStyle w:val="Sinespaciado"/>
        <w:spacing w:line="480" w:lineRule="auto"/>
        <w:jc w:val="both"/>
        <w:rPr>
          <w:rFonts w:ascii="Arial" w:hAnsi="Arial" w:cs="Arial"/>
          <w:sz w:val="24"/>
          <w:szCs w:val="24"/>
        </w:rPr>
      </w:pPr>
    </w:p>
    <w:p w:rsidR="00761E00" w:rsidRPr="00816E7A" w:rsidRDefault="00761E00" w:rsidP="001863AA">
      <w:pPr>
        <w:pStyle w:val="Sinespaciado"/>
        <w:spacing w:line="480" w:lineRule="auto"/>
        <w:jc w:val="both"/>
        <w:rPr>
          <w:rFonts w:ascii="Arial" w:hAnsi="Arial" w:cs="Arial"/>
          <w:sz w:val="24"/>
          <w:szCs w:val="24"/>
        </w:rPr>
      </w:pPr>
      <w:r w:rsidRPr="00816E7A">
        <w:rPr>
          <w:rFonts w:ascii="Arial" w:hAnsi="Arial" w:cs="Arial"/>
          <w:sz w:val="24"/>
          <w:szCs w:val="24"/>
        </w:rPr>
        <w:tab/>
        <w:t>Los antioxidantes son componentes que suprimen radicales libres</w:t>
      </w:r>
      <w:r w:rsidR="00244116" w:rsidRPr="00816E7A">
        <w:rPr>
          <w:rFonts w:ascii="Arial" w:hAnsi="Arial" w:cs="Arial"/>
          <w:sz w:val="24"/>
          <w:szCs w:val="24"/>
        </w:rPr>
        <w:t xml:space="preserve"> los cuales tienen</w:t>
      </w:r>
      <w:r w:rsidRPr="00816E7A">
        <w:rPr>
          <w:rFonts w:ascii="Arial" w:hAnsi="Arial" w:cs="Arial"/>
          <w:sz w:val="24"/>
          <w:szCs w:val="24"/>
        </w:rPr>
        <w:t xml:space="preserve"> efectos nocivos</w:t>
      </w:r>
      <w:r w:rsidR="00244116" w:rsidRPr="00816E7A">
        <w:rPr>
          <w:rFonts w:ascii="Arial" w:hAnsi="Arial" w:cs="Arial"/>
          <w:sz w:val="24"/>
          <w:szCs w:val="24"/>
        </w:rPr>
        <w:t xml:space="preserve"> </w:t>
      </w:r>
      <w:r w:rsidRPr="00816E7A">
        <w:rPr>
          <w:rFonts w:ascii="Arial" w:hAnsi="Arial" w:cs="Arial"/>
          <w:sz w:val="24"/>
          <w:szCs w:val="24"/>
        </w:rPr>
        <w:t>si la producción de radicales libres es mayor que la actividad antioxidante, las células estarán en un estado de estrés o</w:t>
      </w:r>
      <w:r w:rsidR="000E02FD" w:rsidRPr="00816E7A">
        <w:rPr>
          <w:rFonts w:ascii="Arial" w:hAnsi="Arial" w:cs="Arial"/>
          <w:sz w:val="24"/>
          <w:szCs w:val="24"/>
        </w:rPr>
        <w:t xml:space="preserve">xidativo lo que generará daños </w:t>
      </w:r>
      <w:r w:rsidR="00456315" w:rsidRPr="00816E7A">
        <w:rPr>
          <w:rFonts w:ascii="Arial" w:hAnsi="Arial" w:cs="Arial"/>
          <w:sz w:val="24"/>
          <w:szCs w:val="24"/>
        </w:rPr>
        <w:t>(28,29</w:t>
      </w:r>
      <w:r w:rsidR="000E02FD" w:rsidRPr="00816E7A">
        <w:rPr>
          <w:rFonts w:ascii="Arial" w:hAnsi="Arial" w:cs="Arial"/>
          <w:sz w:val="24"/>
          <w:szCs w:val="24"/>
        </w:rPr>
        <w:t>)</w:t>
      </w:r>
      <w:r w:rsidRPr="00816E7A">
        <w:rPr>
          <w:rFonts w:ascii="Arial" w:hAnsi="Arial" w:cs="Arial"/>
          <w:sz w:val="24"/>
          <w:szCs w:val="24"/>
        </w:rPr>
        <w:t>.</w:t>
      </w:r>
    </w:p>
    <w:p w:rsidR="00777F26" w:rsidRPr="00816E7A" w:rsidRDefault="00777F26" w:rsidP="001863AA">
      <w:pPr>
        <w:pStyle w:val="Sinespaciado"/>
        <w:spacing w:line="480" w:lineRule="auto"/>
        <w:jc w:val="both"/>
        <w:rPr>
          <w:rFonts w:ascii="Arial" w:hAnsi="Arial" w:cs="Arial"/>
          <w:sz w:val="24"/>
          <w:szCs w:val="24"/>
        </w:rPr>
      </w:pPr>
    </w:p>
    <w:p w:rsidR="00761E00" w:rsidRPr="00816E7A" w:rsidRDefault="00761E00" w:rsidP="001863AA">
      <w:pPr>
        <w:pStyle w:val="Sinespaciado"/>
        <w:spacing w:line="480" w:lineRule="auto"/>
        <w:jc w:val="both"/>
        <w:rPr>
          <w:rFonts w:ascii="Arial" w:hAnsi="Arial" w:cs="Arial"/>
          <w:sz w:val="24"/>
          <w:szCs w:val="24"/>
        </w:rPr>
      </w:pPr>
      <w:r w:rsidRPr="00816E7A">
        <w:rPr>
          <w:rFonts w:ascii="Arial" w:hAnsi="Arial" w:cs="Arial"/>
          <w:sz w:val="24"/>
          <w:szCs w:val="24"/>
        </w:rPr>
        <w:tab/>
        <w:t>La actividad física aumenta la producción de radicales libres y la respuesta de los antioxidantes. Se ha demostrado que el estrés oxidativo puede aumentar en periodos de entrenamiento intenso, por lo que puede ser uno de los factores que propicie el</w:t>
      </w:r>
      <w:r w:rsidR="000E02FD" w:rsidRPr="00816E7A">
        <w:rPr>
          <w:rFonts w:ascii="Arial" w:hAnsi="Arial" w:cs="Arial"/>
          <w:sz w:val="24"/>
          <w:szCs w:val="24"/>
        </w:rPr>
        <w:t xml:space="preserve"> síndrome de sobreentrenamiento </w:t>
      </w:r>
      <w:r w:rsidR="00456315" w:rsidRPr="00816E7A">
        <w:rPr>
          <w:rFonts w:ascii="Arial" w:hAnsi="Arial" w:cs="Arial"/>
          <w:sz w:val="24"/>
          <w:szCs w:val="24"/>
        </w:rPr>
        <w:t>(30,31</w:t>
      </w:r>
      <w:r w:rsidR="000E02FD" w:rsidRPr="00816E7A">
        <w:rPr>
          <w:rFonts w:ascii="Arial" w:hAnsi="Arial" w:cs="Arial"/>
          <w:sz w:val="24"/>
          <w:szCs w:val="24"/>
        </w:rPr>
        <w:t>)</w:t>
      </w:r>
      <w:r w:rsidRPr="00816E7A">
        <w:rPr>
          <w:rFonts w:ascii="Arial" w:hAnsi="Arial" w:cs="Arial"/>
          <w:sz w:val="24"/>
          <w:szCs w:val="24"/>
        </w:rPr>
        <w:t>.</w:t>
      </w:r>
    </w:p>
    <w:p w:rsidR="00777F26" w:rsidRPr="00816E7A" w:rsidRDefault="00777F26" w:rsidP="001863AA">
      <w:pPr>
        <w:pStyle w:val="Sinespaciado"/>
        <w:spacing w:line="480" w:lineRule="auto"/>
        <w:jc w:val="both"/>
        <w:rPr>
          <w:rFonts w:ascii="Arial" w:hAnsi="Arial" w:cs="Arial"/>
          <w:sz w:val="24"/>
          <w:szCs w:val="24"/>
        </w:rPr>
      </w:pPr>
    </w:p>
    <w:p w:rsidR="00761E00" w:rsidRPr="00816E7A" w:rsidRDefault="00761E00" w:rsidP="001863AA">
      <w:pPr>
        <w:pStyle w:val="Sinespaciado"/>
        <w:spacing w:line="480" w:lineRule="auto"/>
        <w:jc w:val="both"/>
        <w:rPr>
          <w:rFonts w:ascii="Arial" w:hAnsi="Arial" w:cs="Arial"/>
          <w:sz w:val="24"/>
          <w:szCs w:val="24"/>
        </w:rPr>
      </w:pPr>
      <w:r w:rsidRPr="00816E7A">
        <w:rPr>
          <w:rFonts w:ascii="Arial" w:hAnsi="Arial" w:cs="Arial"/>
          <w:sz w:val="24"/>
          <w:szCs w:val="24"/>
        </w:rPr>
        <w:tab/>
        <w:t xml:space="preserve">En 1982, Davies et al. </w:t>
      </w:r>
      <w:r w:rsidR="00685389" w:rsidRPr="00816E7A">
        <w:rPr>
          <w:rFonts w:ascii="Arial" w:hAnsi="Arial" w:cs="Arial"/>
          <w:sz w:val="24"/>
          <w:szCs w:val="24"/>
        </w:rPr>
        <w:t>F</w:t>
      </w:r>
      <w:r w:rsidR="00C23D2E" w:rsidRPr="00816E7A">
        <w:rPr>
          <w:rFonts w:ascii="Arial" w:hAnsi="Arial" w:cs="Arial"/>
          <w:sz w:val="24"/>
          <w:szCs w:val="24"/>
        </w:rPr>
        <w:t>ueron</w:t>
      </w:r>
      <w:r w:rsidR="00685389" w:rsidRPr="00816E7A">
        <w:rPr>
          <w:rFonts w:ascii="Arial" w:hAnsi="Arial" w:cs="Arial"/>
          <w:sz w:val="24"/>
          <w:szCs w:val="24"/>
        </w:rPr>
        <w:t xml:space="preserve"> </w:t>
      </w:r>
      <w:r w:rsidRPr="00816E7A">
        <w:rPr>
          <w:rFonts w:ascii="Arial" w:hAnsi="Arial" w:cs="Arial"/>
          <w:sz w:val="24"/>
          <w:szCs w:val="24"/>
        </w:rPr>
        <w:t xml:space="preserve">los primeros en </w:t>
      </w:r>
      <w:r w:rsidR="00640E34" w:rsidRPr="00816E7A">
        <w:rPr>
          <w:rFonts w:ascii="Arial" w:hAnsi="Arial" w:cs="Arial"/>
          <w:sz w:val="24"/>
          <w:szCs w:val="24"/>
        </w:rPr>
        <w:t>de</w:t>
      </w:r>
      <w:r w:rsidRPr="00816E7A">
        <w:rPr>
          <w:rFonts w:ascii="Arial" w:hAnsi="Arial" w:cs="Arial"/>
          <w:sz w:val="24"/>
          <w:szCs w:val="24"/>
        </w:rPr>
        <w:t xml:space="preserve">mostrar que el ejercicio aumenta la producción de radicales libres. Desde entonces, se han desarrollado investigaciones de los efectos del ejercicio sobre el estrés oxidativo. La mayoría de ellos se llevaron a cabo con métodos que incluían el ejercicio aeróbico como correr, ciclismo y la natación. El ejercicio aeróbico se acompaña de un aumento de </w:t>
      </w:r>
      <w:proofErr w:type="spellStart"/>
      <w:r w:rsidRPr="00816E7A">
        <w:rPr>
          <w:rFonts w:ascii="Arial" w:hAnsi="Arial" w:cs="Arial"/>
          <w:sz w:val="24"/>
          <w:szCs w:val="24"/>
        </w:rPr>
        <w:t>VO</w:t>
      </w:r>
      <w:r w:rsidRPr="00816E7A">
        <w:rPr>
          <w:rFonts w:ascii="Arial" w:hAnsi="Arial" w:cs="Arial"/>
          <w:sz w:val="24"/>
          <w:szCs w:val="24"/>
          <w:vertAlign w:val="subscript"/>
        </w:rPr>
        <w:t>2</w:t>
      </w:r>
      <w:proofErr w:type="spellEnd"/>
      <w:r w:rsidRPr="00816E7A">
        <w:rPr>
          <w:rFonts w:ascii="Arial" w:hAnsi="Arial" w:cs="Arial"/>
          <w:sz w:val="24"/>
          <w:szCs w:val="24"/>
        </w:rPr>
        <w:t xml:space="preserve"> que a su vez, puede aumentar la producción de radicales libres. Por lo </w:t>
      </w:r>
      <w:r w:rsidRPr="00816E7A">
        <w:rPr>
          <w:rFonts w:ascii="Arial" w:hAnsi="Arial" w:cs="Arial"/>
          <w:sz w:val="24"/>
          <w:szCs w:val="24"/>
        </w:rPr>
        <w:lastRenderedPageBreak/>
        <w:t xml:space="preserve">tanto, muchos estudios sugirieron que la actividad física aumenta la producción de radicales libres tanto en </w:t>
      </w:r>
      <w:r w:rsidR="000E02FD" w:rsidRPr="00816E7A">
        <w:rPr>
          <w:rFonts w:ascii="Arial" w:hAnsi="Arial" w:cs="Arial"/>
          <w:sz w:val="24"/>
          <w:szCs w:val="24"/>
        </w:rPr>
        <w:t xml:space="preserve">animales como en seres humanos </w:t>
      </w:r>
      <w:r w:rsidR="00B44DCA" w:rsidRPr="00816E7A">
        <w:rPr>
          <w:rFonts w:ascii="Arial" w:hAnsi="Arial" w:cs="Arial"/>
          <w:sz w:val="24"/>
          <w:szCs w:val="24"/>
        </w:rPr>
        <w:t>(12</w:t>
      </w:r>
      <w:r w:rsidR="000E02FD" w:rsidRPr="00816E7A">
        <w:rPr>
          <w:rFonts w:ascii="Arial" w:hAnsi="Arial" w:cs="Arial"/>
          <w:sz w:val="24"/>
          <w:szCs w:val="24"/>
        </w:rPr>
        <w:t>)</w:t>
      </w:r>
      <w:r w:rsidRPr="00816E7A">
        <w:rPr>
          <w:rFonts w:ascii="Arial" w:hAnsi="Arial" w:cs="Arial"/>
          <w:sz w:val="24"/>
          <w:szCs w:val="24"/>
        </w:rPr>
        <w:t>.</w:t>
      </w:r>
    </w:p>
    <w:p w:rsidR="00777F26" w:rsidRPr="00816E7A" w:rsidRDefault="00777F26" w:rsidP="001863AA">
      <w:pPr>
        <w:pStyle w:val="Sinespaciado"/>
        <w:spacing w:line="480" w:lineRule="auto"/>
        <w:ind w:firstLine="708"/>
        <w:jc w:val="both"/>
        <w:rPr>
          <w:rFonts w:ascii="Arial" w:hAnsi="Arial" w:cs="Arial"/>
          <w:sz w:val="24"/>
          <w:szCs w:val="24"/>
        </w:rPr>
      </w:pPr>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Sin embargo, este fenómeno no puede ocurrir con el ejercicio de baja intensidad (&lt;50 % del consumo máximo de oxígeno [</w:t>
      </w:r>
      <w:proofErr w:type="spellStart"/>
      <w:r w:rsidRPr="00816E7A">
        <w:rPr>
          <w:rFonts w:ascii="Arial" w:hAnsi="Arial" w:cs="Arial"/>
          <w:sz w:val="24"/>
          <w:szCs w:val="24"/>
        </w:rPr>
        <w:t>VO</w:t>
      </w:r>
      <w:r w:rsidRPr="00816E7A">
        <w:rPr>
          <w:rFonts w:ascii="Arial" w:hAnsi="Arial" w:cs="Arial"/>
          <w:sz w:val="24"/>
          <w:szCs w:val="24"/>
          <w:vertAlign w:val="subscript"/>
        </w:rPr>
        <w:t>2</w:t>
      </w:r>
      <w:r w:rsidRPr="00816E7A">
        <w:rPr>
          <w:rFonts w:ascii="Arial" w:hAnsi="Arial" w:cs="Arial"/>
          <w:sz w:val="24"/>
          <w:szCs w:val="24"/>
        </w:rPr>
        <w:t>max</w:t>
      </w:r>
      <w:proofErr w:type="spellEnd"/>
      <w:r w:rsidRPr="00816E7A">
        <w:rPr>
          <w:rFonts w:ascii="Arial" w:hAnsi="Arial" w:cs="Arial"/>
          <w:sz w:val="24"/>
          <w:szCs w:val="24"/>
        </w:rPr>
        <w:t>]). En tal caso, la capacidad antioxidante es suficiente para evi</w:t>
      </w:r>
      <w:r w:rsidR="000E02FD" w:rsidRPr="00816E7A">
        <w:rPr>
          <w:rFonts w:ascii="Arial" w:hAnsi="Arial" w:cs="Arial"/>
          <w:sz w:val="24"/>
          <w:szCs w:val="24"/>
        </w:rPr>
        <w:t xml:space="preserve">tar daños por radicales libres </w:t>
      </w:r>
      <w:r w:rsidR="00B44DCA" w:rsidRPr="00816E7A">
        <w:rPr>
          <w:rFonts w:ascii="Arial" w:hAnsi="Arial" w:cs="Arial"/>
          <w:sz w:val="24"/>
          <w:szCs w:val="24"/>
        </w:rPr>
        <w:t>(12</w:t>
      </w:r>
      <w:r w:rsidR="000E02FD" w:rsidRPr="00816E7A">
        <w:rPr>
          <w:rFonts w:ascii="Arial" w:hAnsi="Arial" w:cs="Arial"/>
          <w:sz w:val="24"/>
          <w:szCs w:val="24"/>
        </w:rPr>
        <w:t>)</w:t>
      </w:r>
      <w:r w:rsidRPr="00816E7A">
        <w:rPr>
          <w:rFonts w:ascii="Arial" w:hAnsi="Arial" w:cs="Arial"/>
          <w:sz w:val="24"/>
          <w:szCs w:val="24"/>
        </w:rPr>
        <w:t>.</w:t>
      </w:r>
    </w:p>
    <w:p w:rsidR="00777F26" w:rsidRPr="00816E7A" w:rsidRDefault="00761E00" w:rsidP="001863AA">
      <w:pPr>
        <w:pStyle w:val="Sinespaciado"/>
        <w:spacing w:line="480" w:lineRule="auto"/>
        <w:jc w:val="both"/>
        <w:rPr>
          <w:rFonts w:ascii="Arial" w:hAnsi="Arial" w:cs="Arial"/>
          <w:sz w:val="24"/>
          <w:szCs w:val="24"/>
        </w:rPr>
      </w:pPr>
      <w:r w:rsidRPr="00816E7A">
        <w:rPr>
          <w:rFonts w:ascii="Arial" w:hAnsi="Arial" w:cs="Arial"/>
          <w:sz w:val="24"/>
          <w:szCs w:val="24"/>
        </w:rPr>
        <w:tab/>
      </w:r>
    </w:p>
    <w:p w:rsidR="00761E00" w:rsidRPr="00816E7A" w:rsidRDefault="00761E00" w:rsidP="00777F26">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Cuanto más intenso es el ejercicio, es más importante la producción de radicales libres y el estrés oxidativo. Esto se ve confirmado por algunos estudios que muestran una correlación entre </w:t>
      </w:r>
      <w:proofErr w:type="spellStart"/>
      <w:r w:rsidRPr="00816E7A">
        <w:rPr>
          <w:rFonts w:ascii="Arial" w:hAnsi="Arial" w:cs="Arial"/>
          <w:sz w:val="24"/>
          <w:szCs w:val="24"/>
        </w:rPr>
        <w:t>VO</w:t>
      </w:r>
      <w:r w:rsidRPr="00816E7A">
        <w:rPr>
          <w:rFonts w:ascii="Arial" w:hAnsi="Arial" w:cs="Arial"/>
          <w:sz w:val="24"/>
          <w:szCs w:val="24"/>
          <w:vertAlign w:val="subscript"/>
        </w:rPr>
        <w:t>2</w:t>
      </w:r>
      <w:proofErr w:type="spellEnd"/>
      <w:r w:rsidRPr="00816E7A">
        <w:rPr>
          <w:rFonts w:ascii="Arial" w:hAnsi="Arial" w:cs="Arial"/>
          <w:sz w:val="24"/>
          <w:szCs w:val="24"/>
        </w:rPr>
        <w:t xml:space="preserve"> y el estrés oxidativo. Sin embargo otros estudios </w:t>
      </w:r>
      <w:r w:rsidR="00640E34" w:rsidRPr="00816E7A">
        <w:rPr>
          <w:rFonts w:ascii="Arial" w:hAnsi="Arial" w:cs="Arial"/>
          <w:sz w:val="24"/>
          <w:szCs w:val="24"/>
        </w:rPr>
        <w:t>aseguran</w:t>
      </w:r>
      <w:r w:rsidRPr="00816E7A">
        <w:rPr>
          <w:rFonts w:ascii="Arial" w:hAnsi="Arial" w:cs="Arial"/>
          <w:sz w:val="24"/>
          <w:szCs w:val="24"/>
        </w:rPr>
        <w:t xml:space="preserve"> que el estrés oxidativo no aumenta después de un ejercicio intenso aeróbico. Los resultados son contradictorios pero pueden explicarse por el estado nutricional antioxidante (que no siemp</w:t>
      </w:r>
      <w:r w:rsidR="00640E34" w:rsidRPr="00816E7A">
        <w:rPr>
          <w:rFonts w:ascii="Arial" w:hAnsi="Arial" w:cs="Arial"/>
          <w:sz w:val="24"/>
          <w:szCs w:val="24"/>
        </w:rPr>
        <w:t>re es controlado</w:t>
      </w:r>
      <w:r w:rsidRPr="00816E7A">
        <w:rPr>
          <w:rFonts w:ascii="Arial" w:hAnsi="Arial" w:cs="Arial"/>
          <w:sz w:val="24"/>
          <w:szCs w:val="24"/>
        </w:rPr>
        <w:t>), la intensidad del e</w:t>
      </w:r>
      <w:r w:rsidR="000E02FD" w:rsidRPr="00816E7A">
        <w:rPr>
          <w:rFonts w:ascii="Arial" w:hAnsi="Arial" w:cs="Arial"/>
          <w:sz w:val="24"/>
          <w:szCs w:val="24"/>
        </w:rPr>
        <w:t xml:space="preserve">jerció o el nivel de formación </w:t>
      </w:r>
      <w:r w:rsidR="00B44DCA" w:rsidRPr="00816E7A">
        <w:rPr>
          <w:rFonts w:ascii="Arial" w:hAnsi="Arial" w:cs="Arial"/>
          <w:sz w:val="24"/>
          <w:szCs w:val="24"/>
        </w:rPr>
        <w:t>(14</w:t>
      </w:r>
      <w:r w:rsidR="000E02FD" w:rsidRPr="00816E7A">
        <w:rPr>
          <w:rFonts w:ascii="Arial" w:hAnsi="Arial" w:cs="Arial"/>
          <w:sz w:val="24"/>
          <w:szCs w:val="24"/>
        </w:rPr>
        <w:t>)</w:t>
      </w:r>
      <w:r w:rsidRPr="00816E7A">
        <w:rPr>
          <w:rFonts w:ascii="Arial" w:hAnsi="Arial" w:cs="Arial"/>
          <w:sz w:val="24"/>
          <w:szCs w:val="24"/>
        </w:rPr>
        <w:t>.</w:t>
      </w:r>
    </w:p>
    <w:p w:rsidR="003E5D75" w:rsidRPr="00816E7A" w:rsidRDefault="003E5D75" w:rsidP="003E5D75">
      <w:pPr>
        <w:pStyle w:val="Sinespaciado"/>
        <w:spacing w:line="480" w:lineRule="auto"/>
        <w:ind w:firstLine="360"/>
        <w:jc w:val="both"/>
        <w:rPr>
          <w:rStyle w:val="longtext"/>
          <w:rFonts w:ascii="Arial" w:hAnsi="Arial" w:cs="Arial"/>
          <w:sz w:val="24"/>
          <w:szCs w:val="24"/>
        </w:rPr>
      </w:pPr>
    </w:p>
    <w:p w:rsidR="003E5D75" w:rsidRPr="00816E7A" w:rsidRDefault="003E5D75" w:rsidP="003E5D75">
      <w:pPr>
        <w:pStyle w:val="Sinespaciado"/>
        <w:spacing w:line="480" w:lineRule="auto"/>
        <w:ind w:firstLine="360"/>
        <w:jc w:val="both"/>
        <w:rPr>
          <w:rFonts w:ascii="Arial" w:hAnsi="Arial" w:cs="Arial"/>
          <w:sz w:val="24"/>
          <w:szCs w:val="24"/>
        </w:rPr>
      </w:pPr>
      <w:r w:rsidRPr="00816E7A">
        <w:rPr>
          <w:rStyle w:val="longtext"/>
          <w:rFonts w:ascii="Arial" w:hAnsi="Arial" w:cs="Arial"/>
          <w:sz w:val="24"/>
          <w:szCs w:val="24"/>
        </w:rPr>
        <w:t xml:space="preserve">El ejercicio es considerado una forma común de estrés fisiológico que se asocia con mayores niveles de Glucocorticoides liberadas a la circulación (23). </w:t>
      </w:r>
      <w:r w:rsidRPr="00816E7A">
        <w:rPr>
          <w:rStyle w:val="longtext"/>
          <w:rFonts w:ascii="Arial" w:hAnsi="Arial" w:cs="Arial"/>
          <w:sz w:val="24"/>
          <w:szCs w:val="24"/>
          <w:shd w:val="clear" w:color="auto" w:fill="FFFFFF"/>
        </w:rPr>
        <w:t>Una característica clave del ejercicio forzado es que los animales experimentan una pérdida de control sobre sus patrones de actividad, a menudo el correr o nadar durante el ciclo de las luces encendidas provoca estrés psicológico severo y graves alteraciones en la liberación de corticoesteroides</w:t>
      </w:r>
      <w:r w:rsidRPr="00816E7A">
        <w:rPr>
          <w:rStyle w:val="longtext"/>
          <w:rFonts w:ascii="Arial" w:hAnsi="Arial" w:cs="Arial"/>
          <w:sz w:val="24"/>
          <w:szCs w:val="24"/>
        </w:rPr>
        <w:t xml:space="preserve">. </w:t>
      </w:r>
      <w:r w:rsidRPr="00816E7A">
        <w:rPr>
          <w:rStyle w:val="longtext"/>
          <w:rFonts w:ascii="Arial" w:hAnsi="Arial" w:cs="Arial"/>
          <w:sz w:val="24"/>
          <w:szCs w:val="24"/>
          <w:shd w:val="clear" w:color="auto" w:fill="FFFFFF"/>
        </w:rPr>
        <w:t>Este tipo de ejercicio puede dar lugar a adaptaciones positivas como una mayor actividad enzimática oxidativa (24)</w:t>
      </w:r>
    </w:p>
    <w:p w:rsidR="00777F26" w:rsidRPr="00816E7A" w:rsidRDefault="00777F26" w:rsidP="001863AA">
      <w:pPr>
        <w:pStyle w:val="Sinespaciado"/>
        <w:spacing w:line="480" w:lineRule="auto"/>
        <w:ind w:firstLine="708"/>
        <w:jc w:val="both"/>
        <w:rPr>
          <w:rFonts w:ascii="Arial" w:hAnsi="Arial" w:cs="Arial"/>
          <w:sz w:val="24"/>
          <w:szCs w:val="24"/>
        </w:rPr>
      </w:pPr>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El tratamiento con oxígeno hiperbárico (</w:t>
      </w:r>
      <w:proofErr w:type="spellStart"/>
      <w:r w:rsidRPr="00816E7A">
        <w:rPr>
          <w:rFonts w:ascii="Arial" w:hAnsi="Arial" w:cs="Arial"/>
          <w:sz w:val="24"/>
          <w:szCs w:val="24"/>
        </w:rPr>
        <w:t>OHB</w:t>
      </w:r>
      <w:proofErr w:type="spellEnd"/>
      <w:r w:rsidRPr="00816E7A">
        <w:rPr>
          <w:rFonts w:ascii="Arial" w:hAnsi="Arial" w:cs="Arial"/>
          <w:sz w:val="24"/>
          <w:szCs w:val="24"/>
        </w:rPr>
        <w:t>) se sabe que causan estrés oxidativo en diversos órganos y tejidos. Debido a su alta tasa de flujo sanguíneo y el consumo de oxígeno, el cerebro y el hígado son de los órganos más sensibl</w:t>
      </w:r>
      <w:r w:rsidR="003B4F3D" w:rsidRPr="00816E7A">
        <w:rPr>
          <w:rFonts w:ascii="Arial" w:hAnsi="Arial" w:cs="Arial"/>
          <w:sz w:val="24"/>
          <w:szCs w:val="24"/>
        </w:rPr>
        <w:t>es a este efecto</w:t>
      </w:r>
      <w:r w:rsidR="000E02FD" w:rsidRPr="00816E7A">
        <w:rPr>
          <w:rFonts w:ascii="Arial" w:hAnsi="Arial" w:cs="Arial"/>
          <w:sz w:val="24"/>
          <w:szCs w:val="24"/>
        </w:rPr>
        <w:t xml:space="preserve"> </w:t>
      </w:r>
      <w:r w:rsidR="00B44DCA" w:rsidRPr="00816E7A">
        <w:rPr>
          <w:rFonts w:ascii="Arial" w:hAnsi="Arial" w:cs="Arial"/>
          <w:sz w:val="24"/>
          <w:szCs w:val="24"/>
        </w:rPr>
        <w:t>(12</w:t>
      </w:r>
      <w:r w:rsidR="000E02FD" w:rsidRPr="00816E7A">
        <w:rPr>
          <w:rFonts w:ascii="Arial" w:hAnsi="Arial" w:cs="Arial"/>
          <w:sz w:val="24"/>
          <w:szCs w:val="24"/>
        </w:rPr>
        <w:t>)</w:t>
      </w:r>
      <w:r w:rsidRPr="00816E7A">
        <w:rPr>
          <w:rFonts w:ascii="Arial" w:hAnsi="Arial" w:cs="Arial"/>
          <w:sz w:val="24"/>
          <w:szCs w:val="24"/>
        </w:rPr>
        <w:t>. En un estudio realizado para esclarecer la relación de HBO</w:t>
      </w:r>
      <w:r w:rsidR="00685389" w:rsidRPr="00816E7A">
        <w:rPr>
          <w:rFonts w:ascii="Arial" w:hAnsi="Arial" w:cs="Arial"/>
          <w:sz w:val="24"/>
          <w:szCs w:val="24"/>
        </w:rPr>
        <w:t xml:space="preserve">  y el tiempo de exposición y</w:t>
      </w:r>
      <w:r w:rsidR="00640E34" w:rsidRPr="00816E7A">
        <w:rPr>
          <w:rFonts w:ascii="Arial" w:hAnsi="Arial" w:cs="Arial"/>
          <w:sz w:val="24"/>
          <w:szCs w:val="24"/>
        </w:rPr>
        <w:t xml:space="preserve"> su</w:t>
      </w:r>
      <w:r w:rsidRPr="00816E7A">
        <w:rPr>
          <w:rFonts w:ascii="Arial" w:hAnsi="Arial" w:cs="Arial"/>
          <w:sz w:val="24"/>
          <w:szCs w:val="24"/>
        </w:rPr>
        <w:t xml:space="preserve"> </w:t>
      </w:r>
      <w:r w:rsidR="00640E34" w:rsidRPr="00816E7A">
        <w:rPr>
          <w:rFonts w:ascii="Arial" w:hAnsi="Arial" w:cs="Arial"/>
          <w:sz w:val="24"/>
          <w:szCs w:val="24"/>
        </w:rPr>
        <w:t>efecto</w:t>
      </w:r>
      <w:r w:rsidRPr="00816E7A">
        <w:rPr>
          <w:rFonts w:ascii="Arial" w:hAnsi="Arial" w:cs="Arial"/>
          <w:sz w:val="24"/>
          <w:szCs w:val="24"/>
        </w:rPr>
        <w:t xml:space="preserve"> oxidativo </w:t>
      </w:r>
      <w:r w:rsidR="00640E34" w:rsidRPr="00816E7A">
        <w:rPr>
          <w:rFonts w:ascii="Arial" w:hAnsi="Arial" w:cs="Arial"/>
          <w:sz w:val="24"/>
          <w:szCs w:val="24"/>
        </w:rPr>
        <w:t>en tejido cortical del cerebro</w:t>
      </w:r>
      <w:r w:rsidR="00244116" w:rsidRPr="00816E7A">
        <w:rPr>
          <w:rFonts w:ascii="Arial" w:hAnsi="Arial" w:cs="Arial"/>
          <w:sz w:val="24"/>
          <w:szCs w:val="24"/>
        </w:rPr>
        <w:t xml:space="preserve">, se estudiaron </w:t>
      </w:r>
      <w:r w:rsidRPr="00816E7A">
        <w:rPr>
          <w:rFonts w:ascii="Arial" w:hAnsi="Arial" w:cs="Arial"/>
          <w:sz w:val="24"/>
          <w:szCs w:val="24"/>
        </w:rPr>
        <w:t xml:space="preserve"> 49 ratones</w:t>
      </w:r>
      <w:r w:rsidR="00244116" w:rsidRPr="00816E7A">
        <w:rPr>
          <w:rFonts w:ascii="Arial" w:hAnsi="Arial" w:cs="Arial"/>
          <w:sz w:val="24"/>
          <w:szCs w:val="24"/>
        </w:rPr>
        <w:t xml:space="preserve"> que</w:t>
      </w:r>
      <w:r w:rsidRPr="00816E7A">
        <w:rPr>
          <w:rFonts w:ascii="Arial" w:hAnsi="Arial" w:cs="Arial"/>
          <w:sz w:val="24"/>
          <w:szCs w:val="24"/>
        </w:rPr>
        <w:t xml:space="preserve"> fueron aleatoriamente divididos en cinco grupos. Excepto el grupo de control, el estudio </w:t>
      </w:r>
      <w:r w:rsidR="00244116" w:rsidRPr="00816E7A">
        <w:rPr>
          <w:rFonts w:ascii="Arial" w:hAnsi="Arial" w:cs="Arial"/>
          <w:sz w:val="24"/>
          <w:szCs w:val="24"/>
        </w:rPr>
        <w:t xml:space="preserve">de los </w:t>
      </w:r>
      <w:r w:rsidRPr="00816E7A">
        <w:rPr>
          <w:rFonts w:ascii="Arial" w:hAnsi="Arial" w:cs="Arial"/>
          <w:sz w:val="24"/>
          <w:szCs w:val="24"/>
        </w:rPr>
        <w:t>grupos fueron sometidos a tres atmósferas de HBO de 30, 60, 90, y 120 min.</w:t>
      </w:r>
      <w:r w:rsidR="00244116" w:rsidRPr="00816E7A">
        <w:rPr>
          <w:rFonts w:ascii="Arial" w:hAnsi="Arial" w:cs="Arial"/>
          <w:sz w:val="24"/>
          <w:szCs w:val="24"/>
        </w:rPr>
        <w:t>, y posteriormente la corteza cerebral se sometió al análisis de ácido Tiobarbitúrico</w:t>
      </w:r>
      <w:r w:rsidRPr="00816E7A">
        <w:rPr>
          <w:rFonts w:ascii="Arial" w:hAnsi="Arial" w:cs="Arial"/>
          <w:sz w:val="24"/>
          <w:szCs w:val="24"/>
        </w:rPr>
        <w:t xml:space="preserve"> (TBA</w:t>
      </w:r>
      <w:r w:rsidR="00244116" w:rsidRPr="00816E7A">
        <w:rPr>
          <w:rFonts w:ascii="Arial" w:hAnsi="Arial" w:cs="Arial"/>
          <w:sz w:val="24"/>
          <w:szCs w:val="24"/>
        </w:rPr>
        <w:t>RS), superóxido dismutasa (SOD) y</w:t>
      </w:r>
      <w:r w:rsidRPr="00816E7A">
        <w:rPr>
          <w:rFonts w:ascii="Arial" w:hAnsi="Arial" w:cs="Arial"/>
          <w:sz w:val="24"/>
          <w:szCs w:val="24"/>
        </w:rPr>
        <w:t xml:space="preserve"> glutatión per</w:t>
      </w:r>
      <w:r w:rsidR="00244116" w:rsidRPr="00816E7A">
        <w:rPr>
          <w:rFonts w:ascii="Arial" w:hAnsi="Arial" w:cs="Arial"/>
          <w:sz w:val="24"/>
          <w:szCs w:val="24"/>
        </w:rPr>
        <w:t>oxidasa (</w:t>
      </w:r>
      <w:proofErr w:type="spellStart"/>
      <w:r w:rsidR="00640E34" w:rsidRPr="00816E7A">
        <w:rPr>
          <w:rFonts w:ascii="Arial" w:hAnsi="Arial" w:cs="Arial"/>
          <w:sz w:val="24"/>
          <w:szCs w:val="24"/>
        </w:rPr>
        <w:t>GSH-Px</w:t>
      </w:r>
      <w:proofErr w:type="spellEnd"/>
      <w:r w:rsidR="00640E34" w:rsidRPr="00816E7A">
        <w:rPr>
          <w:rFonts w:ascii="Arial" w:hAnsi="Arial" w:cs="Arial"/>
          <w:sz w:val="24"/>
          <w:szCs w:val="24"/>
        </w:rPr>
        <w:t xml:space="preserve">). La </w:t>
      </w:r>
      <w:proofErr w:type="spellStart"/>
      <w:r w:rsidR="00640E34" w:rsidRPr="00816E7A">
        <w:rPr>
          <w:rFonts w:ascii="Arial" w:hAnsi="Arial" w:cs="Arial"/>
          <w:sz w:val="24"/>
          <w:szCs w:val="24"/>
        </w:rPr>
        <w:t>GSH-Px</w:t>
      </w:r>
      <w:proofErr w:type="spellEnd"/>
      <w:r w:rsidR="00640E34" w:rsidRPr="00816E7A">
        <w:rPr>
          <w:rFonts w:ascii="Arial" w:hAnsi="Arial" w:cs="Arial"/>
          <w:sz w:val="24"/>
          <w:szCs w:val="24"/>
        </w:rPr>
        <w:t xml:space="preserve"> reflejó</w:t>
      </w:r>
      <w:r w:rsidR="00244116" w:rsidRPr="00816E7A">
        <w:rPr>
          <w:rFonts w:ascii="Arial" w:hAnsi="Arial" w:cs="Arial"/>
          <w:sz w:val="24"/>
          <w:szCs w:val="24"/>
        </w:rPr>
        <w:t xml:space="preserve"> una actividad elevada en los cuatro grupos</w:t>
      </w:r>
      <w:r w:rsidRPr="00816E7A">
        <w:rPr>
          <w:rFonts w:ascii="Arial" w:hAnsi="Arial" w:cs="Arial"/>
          <w:sz w:val="24"/>
          <w:szCs w:val="24"/>
        </w:rPr>
        <w:t xml:space="preserve">. Los niveles de </w:t>
      </w:r>
      <w:proofErr w:type="spellStart"/>
      <w:r w:rsidRPr="00816E7A">
        <w:rPr>
          <w:rFonts w:ascii="Arial" w:hAnsi="Arial" w:cs="Arial"/>
          <w:sz w:val="24"/>
          <w:szCs w:val="24"/>
        </w:rPr>
        <w:t>NOX</w:t>
      </w:r>
      <w:proofErr w:type="spellEnd"/>
      <w:r w:rsidRPr="00816E7A">
        <w:rPr>
          <w:rFonts w:ascii="Arial" w:hAnsi="Arial" w:cs="Arial"/>
          <w:sz w:val="24"/>
          <w:szCs w:val="24"/>
        </w:rPr>
        <w:t xml:space="preserve"> se encontraron</w:t>
      </w:r>
      <w:r w:rsidR="00244116" w:rsidRPr="00816E7A">
        <w:rPr>
          <w:rFonts w:ascii="Arial" w:hAnsi="Arial" w:cs="Arial"/>
          <w:sz w:val="24"/>
          <w:szCs w:val="24"/>
        </w:rPr>
        <w:t xml:space="preserve"> aumentados</w:t>
      </w:r>
      <w:r w:rsidRPr="00816E7A">
        <w:rPr>
          <w:rFonts w:ascii="Arial" w:hAnsi="Arial" w:cs="Arial"/>
          <w:sz w:val="24"/>
          <w:szCs w:val="24"/>
        </w:rPr>
        <w:t xml:space="preserve"> sólo en el </w:t>
      </w:r>
      <w:r w:rsidR="00244116" w:rsidRPr="00816E7A">
        <w:rPr>
          <w:rFonts w:ascii="Arial" w:hAnsi="Arial" w:cs="Arial"/>
          <w:sz w:val="24"/>
          <w:szCs w:val="24"/>
        </w:rPr>
        <w:t>grupo expuesto a 120 min</w:t>
      </w:r>
      <w:r w:rsidRPr="00816E7A">
        <w:rPr>
          <w:rFonts w:ascii="Arial" w:hAnsi="Arial" w:cs="Arial"/>
          <w:sz w:val="24"/>
          <w:szCs w:val="24"/>
        </w:rPr>
        <w:t>. Los resultados de este estudio sugieren que el oxígeno hiperbárico oxidativo inducido por los efectos están estrechamente relaciona</w:t>
      </w:r>
      <w:r w:rsidR="003B4F3D" w:rsidRPr="00816E7A">
        <w:rPr>
          <w:rFonts w:ascii="Arial" w:hAnsi="Arial" w:cs="Arial"/>
          <w:sz w:val="24"/>
          <w:szCs w:val="24"/>
        </w:rPr>
        <w:t>dos con el tiempo de exposición</w:t>
      </w:r>
      <w:r w:rsidR="000E02FD" w:rsidRPr="00816E7A">
        <w:rPr>
          <w:rFonts w:ascii="Arial" w:hAnsi="Arial" w:cs="Arial"/>
          <w:sz w:val="24"/>
          <w:szCs w:val="24"/>
        </w:rPr>
        <w:t xml:space="preserve"> </w:t>
      </w:r>
      <w:r w:rsidR="00456315" w:rsidRPr="00816E7A">
        <w:rPr>
          <w:rFonts w:ascii="Arial" w:hAnsi="Arial" w:cs="Arial"/>
          <w:sz w:val="24"/>
          <w:szCs w:val="24"/>
        </w:rPr>
        <w:t>(32</w:t>
      </w:r>
      <w:r w:rsidR="000E02FD" w:rsidRPr="00816E7A">
        <w:rPr>
          <w:rFonts w:ascii="Arial" w:hAnsi="Arial" w:cs="Arial"/>
          <w:sz w:val="24"/>
          <w:szCs w:val="24"/>
        </w:rPr>
        <w:t>)</w:t>
      </w:r>
      <w:r w:rsidRPr="00816E7A">
        <w:rPr>
          <w:rFonts w:ascii="Arial" w:hAnsi="Arial" w:cs="Arial"/>
          <w:sz w:val="24"/>
          <w:szCs w:val="24"/>
        </w:rPr>
        <w:t>.</w:t>
      </w:r>
    </w:p>
    <w:p w:rsidR="00777F26" w:rsidRPr="00816E7A" w:rsidRDefault="00777F26" w:rsidP="001863AA">
      <w:pPr>
        <w:pStyle w:val="Sinespaciado"/>
        <w:spacing w:line="480" w:lineRule="auto"/>
        <w:ind w:firstLine="708"/>
        <w:jc w:val="both"/>
        <w:rPr>
          <w:rFonts w:ascii="Arial" w:hAnsi="Arial" w:cs="Arial"/>
          <w:sz w:val="24"/>
          <w:szCs w:val="24"/>
        </w:rPr>
      </w:pPr>
    </w:p>
    <w:p w:rsidR="00BC2B76"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Durante el ejercicio, el flujo sanguíneo </w:t>
      </w:r>
      <w:r w:rsidR="00B936ED" w:rsidRPr="00816E7A">
        <w:rPr>
          <w:rFonts w:ascii="Arial" w:hAnsi="Arial" w:cs="Arial"/>
          <w:sz w:val="24"/>
          <w:szCs w:val="24"/>
        </w:rPr>
        <w:t>disminuye</w:t>
      </w:r>
      <w:r w:rsidRPr="00816E7A">
        <w:rPr>
          <w:rFonts w:ascii="Arial" w:hAnsi="Arial" w:cs="Arial"/>
          <w:sz w:val="24"/>
          <w:szCs w:val="24"/>
        </w:rPr>
        <w:t xml:space="preserve"> en </w:t>
      </w:r>
      <w:r w:rsidR="00B936ED" w:rsidRPr="00816E7A">
        <w:rPr>
          <w:rFonts w:ascii="Arial" w:hAnsi="Arial" w:cs="Arial"/>
          <w:sz w:val="24"/>
          <w:szCs w:val="24"/>
        </w:rPr>
        <w:t>algunos</w:t>
      </w:r>
      <w:r w:rsidRPr="00816E7A">
        <w:rPr>
          <w:rFonts w:ascii="Arial" w:hAnsi="Arial" w:cs="Arial"/>
          <w:sz w:val="24"/>
          <w:szCs w:val="24"/>
        </w:rPr>
        <w:t xml:space="preserve"> órganos y tejidos (riñón, región </w:t>
      </w:r>
      <w:r w:rsidR="00B936ED" w:rsidRPr="00816E7A">
        <w:rPr>
          <w:rFonts w:ascii="Arial" w:hAnsi="Arial" w:cs="Arial"/>
          <w:sz w:val="24"/>
          <w:szCs w:val="24"/>
        </w:rPr>
        <w:t>asplácnica</w:t>
      </w:r>
      <w:r w:rsidRPr="00816E7A">
        <w:rPr>
          <w:rFonts w:ascii="Arial" w:hAnsi="Arial" w:cs="Arial"/>
          <w:sz w:val="24"/>
          <w:szCs w:val="24"/>
        </w:rPr>
        <w:t xml:space="preserve">) para aumentar el aporte a los músculos activos. Es así que las regiones </w:t>
      </w:r>
      <w:r w:rsidR="00B936ED" w:rsidRPr="00816E7A">
        <w:rPr>
          <w:rFonts w:ascii="Arial" w:hAnsi="Arial" w:cs="Arial"/>
          <w:sz w:val="24"/>
          <w:szCs w:val="24"/>
        </w:rPr>
        <w:t>deprivadas</w:t>
      </w:r>
      <w:r w:rsidR="00B936ED" w:rsidRPr="00816E7A">
        <w:rPr>
          <w:rFonts w:ascii="Arial" w:hAnsi="Arial" w:cs="Arial"/>
          <w:color w:val="FF0000"/>
          <w:sz w:val="24"/>
          <w:szCs w:val="24"/>
        </w:rPr>
        <w:t xml:space="preserve"> </w:t>
      </w:r>
      <w:r w:rsidRPr="00816E7A">
        <w:rPr>
          <w:rFonts w:ascii="Arial" w:hAnsi="Arial" w:cs="Arial"/>
          <w:sz w:val="24"/>
          <w:szCs w:val="24"/>
        </w:rPr>
        <w:t>temporalmente del flujo adecuado</w:t>
      </w:r>
      <w:r w:rsidR="00B936ED" w:rsidRPr="00816E7A">
        <w:rPr>
          <w:rFonts w:ascii="Arial" w:hAnsi="Arial" w:cs="Arial"/>
          <w:sz w:val="24"/>
          <w:szCs w:val="24"/>
        </w:rPr>
        <w:t>,</w:t>
      </w:r>
      <w:r w:rsidRPr="00816E7A">
        <w:rPr>
          <w:rFonts w:ascii="Arial" w:hAnsi="Arial" w:cs="Arial"/>
          <w:sz w:val="24"/>
          <w:szCs w:val="24"/>
        </w:rPr>
        <w:t xml:space="preserve"> ingresan en un estado de hipoxia, que es tanto mayor cuanto más intenso es el ejercicio, y más aún si se supera la capacidad aeróbica máxima (</w:t>
      </w:r>
      <w:proofErr w:type="spellStart"/>
      <w:r w:rsidRPr="00816E7A">
        <w:rPr>
          <w:rFonts w:ascii="Arial" w:hAnsi="Arial" w:cs="Arial"/>
          <w:sz w:val="24"/>
          <w:szCs w:val="24"/>
        </w:rPr>
        <w:t>VO</w:t>
      </w:r>
      <w:r w:rsidRPr="00816E7A">
        <w:rPr>
          <w:rFonts w:ascii="Arial" w:hAnsi="Arial" w:cs="Arial"/>
          <w:sz w:val="24"/>
          <w:szCs w:val="24"/>
          <w:vertAlign w:val="subscript"/>
        </w:rPr>
        <w:t>2</w:t>
      </w:r>
      <w:r w:rsidRPr="00816E7A">
        <w:rPr>
          <w:rFonts w:ascii="Arial" w:hAnsi="Arial" w:cs="Arial"/>
          <w:sz w:val="24"/>
          <w:szCs w:val="24"/>
        </w:rPr>
        <w:t>max</w:t>
      </w:r>
      <w:proofErr w:type="spellEnd"/>
      <w:r w:rsidRPr="00816E7A">
        <w:rPr>
          <w:rFonts w:ascii="Arial" w:hAnsi="Arial" w:cs="Arial"/>
          <w:sz w:val="24"/>
          <w:szCs w:val="24"/>
        </w:rPr>
        <w:t xml:space="preserve">). Incluso el propio músculo activo entra en un estado de hipoxia por insuficiente aporte energético. Al finalizar la actividad intensa, todas las áreas afectadas son </w:t>
      </w:r>
      <w:proofErr w:type="spellStart"/>
      <w:r w:rsidRPr="00816E7A">
        <w:rPr>
          <w:rFonts w:ascii="Arial" w:hAnsi="Arial" w:cs="Arial"/>
          <w:sz w:val="24"/>
          <w:szCs w:val="24"/>
        </w:rPr>
        <w:t>reoxigenadas</w:t>
      </w:r>
      <w:proofErr w:type="spellEnd"/>
      <w:r w:rsidRPr="00816E7A">
        <w:rPr>
          <w:rFonts w:ascii="Arial" w:hAnsi="Arial" w:cs="Arial"/>
          <w:sz w:val="24"/>
          <w:szCs w:val="24"/>
        </w:rPr>
        <w:t xml:space="preserve">, </w:t>
      </w:r>
      <w:r w:rsidRPr="00816E7A">
        <w:rPr>
          <w:rFonts w:ascii="Arial" w:hAnsi="Arial" w:cs="Arial"/>
          <w:sz w:val="24"/>
          <w:szCs w:val="24"/>
        </w:rPr>
        <w:lastRenderedPageBreak/>
        <w:t>cumpliéndose el fenómeno de isquemia-reperfusión con la conocida pr</w:t>
      </w:r>
      <w:r w:rsidR="000E02FD" w:rsidRPr="00816E7A">
        <w:rPr>
          <w:rFonts w:ascii="Arial" w:hAnsi="Arial" w:cs="Arial"/>
          <w:sz w:val="24"/>
          <w:szCs w:val="24"/>
        </w:rPr>
        <w:t xml:space="preserve">oducción de </w:t>
      </w:r>
      <w:proofErr w:type="spellStart"/>
      <w:r w:rsidR="000E02FD" w:rsidRPr="00816E7A">
        <w:rPr>
          <w:rFonts w:ascii="Arial" w:hAnsi="Arial" w:cs="Arial"/>
          <w:sz w:val="24"/>
          <w:szCs w:val="24"/>
        </w:rPr>
        <w:t>RL</w:t>
      </w:r>
      <w:proofErr w:type="spellEnd"/>
      <w:r w:rsidR="000E02FD" w:rsidRPr="00816E7A">
        <w:rPr>
          <w:rFonts w:ascii="Arial" w:hAnsi="Arial" w:cs="Arial"/>
          <w:sz w:val="24"/>
          <w:szCs w:val="24"/>
        </w:rPr>
        <w:t xml:space="preserve"> que la acompaña </w:t>
      </w:r>
      <w:r w:rsidR="00456315" w:rsidRPr="00816E7A">
        <w:rPr>
          <w:rFonts w:ascii="Arial" w:hAnsi="Arial" w:cs="Arial"/>
          <w:sz w:val="24"/>
          <w:szCs w:val="24"/>
        </w:rPr>
        <w:t>(33</w:t>
      </w:r>
      <w:r w:rsidR="000E02FD" w:rsidRPr="00816E7A">
        <w:rPr>
          <w:rFonts w:ascii="Arial" w:hAnsi="Arial" w:cs="Arial"/>
          <w:sz w:val="24"/>
          <w:szCs w:val="24"/>
        </w:rPr>
        <w:t>)</w:t>
      </w:r>
      <w:r w:rsidR="000E02FD" w:rsidRPr="00816E7A">
        <w:rPr>
          <w:rFonts w:ascii="Arial" w:hAnsi="Arial" w:cs="Arial"/>
          <w:b/>
          <w:sz w:val="24"/>
          <w:szCs w:val="24"/>
        </w:rPr>
        <w:t>.</w:t>
      </w:r>
    </w:p>
    <w:p w:rsidR="00777F26" w:rsidRPr="00816E7A" w:rsidRDefault="00761E00" w:rsidP="001863AA">
      <w:pPr>
        <w:pStyle w:val="Sinespaciado"/>
        <w:spacing w:line="480" w:lineRule="auto"/>
        <w:jc w:val="both"/>
        <w:rPr>
          <w:rFonts w:ascii="Arial" w:hAnsi="Arial" w:cs="Arial"/>
          <w:sz w:val="24"/>
          <w:szCs w:val="24"/>
        </w:rPr>
      </w:pPr>
      <w:r w:rsidRPr="00816E7A">
        <w:rPr>
          <w:rFonts w:ascii="Arial" w:hAnsi="Arial" w:cs="Arial"/>
          <w:sz w:val="24"/>
          <w:szCs w:val="24"/>
        </w:rPr>
        <w:tab/>
      </w:r>
    </w:p>
    <w:p w:rsidR="00761E00" w:rsidRPr="00816E7A" w:rsidRDefault="00B936ED" w:rsidP="00777F26">
      <w:pPr>
        <w:pStyle w:val="Sinespaciado"/>
        <w:spacing w:line="480" w:lineRule="auto"/>
        <w:ind w:firstLine="708"/>
        <w:jc w:val="both"/>
        <w:rPr>
          <w:rFonts w:ascii="Arial" w:hAnsi="Arial" w:cs="Arial"/>
          <w:b/>
          <w:sz w:val="24"/>
          <w:szCs w:val="24"/>
        </w:rPr>
      </w:pPr>
      <w:r w:rsidRPr="00816E7A">
        <w:rPr>
          <w:rFonts w:ascii="Arial" w:hAnsi="Arial" w:cs="Arial"/>
          <w:sz w:val="24"/>
          <w:szCs w:val="24"/>
        </w:rPr>
        <w:t>Considerando que l</w:t>
      </w:r>
      <w:r w:rsidR="00761E00" w:rsidRPr="00816E7A">
        <w:rPr>
          <w:rFonts w:ascii="Arial" w:hAnsi="Arial" w:cs="Arial"/>
          <w:sz w:val="24"/>
          <w:szCs w:val="24"/>
        </w:rPr>
        <w:t>a lesión renal se relaciona con la generación de radicales libres de oxígeno</w:t>
      </w:r>
      <w:r w:rsidRPr="00816E7A">
        <w:rPr>
          <w:rFonts w:ascii="Arial" w:hAnsi="Arial" w:cs="Arial"/>
          <w:sz w:val="24"/>
          <w:szCs w:val="24"/>
        </w:rPr>
        <w:t xml:space="preserve"> posterior a la actividad física, e</w:t>
      </w:r>
      <w:r w:rsidR="00761E00" w:rsidRPr="00816E7A">
        <w:rPr>
          <w:rFonts w:ascii="Arial" w:hAnsi="Arial" w:cs="Arial"/>
          <w:sz w:val="24"/>
          <w:szCs w:val="24"/>
        </w:rPr>
        <w:t>l tratami</w:t>
      </w:r>
      <w:r w:rsidRPr="00816E7A">
        <w:rPr>
          <w:rFonts w:ascii="Arial" w:hAnsi="Arial" w:cs="Arial"/>
          <w:sz w:val="24"/>
          <w:szCs w:val="24"/>
        </w:rPr>
        <w:t>ento con oxigenación hiperbárica</w:t>
      </w:r>
      <w:r w:rsidR="00761E00" w:rsidRPr="00816E7A">
        <w:rPr>
          <w:rFonts w:ascii="Arial" w:hAnsi="Arial" w:cs="Arial"/>
          <w:sz w:val="24"/>
          <w:szCs w:val="24"/>
        </w:rPr>
        <w:t xml:space="preserve"> está indicado para el tratamiento de muchos eventos isquémicos, la oxigenación hiperbárica disminuye la tasa de filtración glomerular después de la isquemia renal y mejora </w:t>
      </w:r>
      <w:r w:rsidR="00FD642B" w:rsidRPr="00816E7A">
        <w:rPr>
          <w:rFonts w:ascii="Arial" w:hAnsi="Arial" w:cs="Arial"/>
          <w:sz w:val="24"/>
          <w:szCs w:val="24"/>
        </w:rPr>
        <w:t>la</w:t>
      </w:r>
      <w:r w:rsidR="00761E00" w:rsidRPr="00816E7A">
        <w:rPr>
          <w:rFonts w:ascii="Arial" w:hAnsi="Arial" w:cs="Arial"/>
          <w:sz w:val="24"/>
          <w:szCs w:val="24"/>
        </w:rPr>
        <w:t xml:space="preserve"> vaso</w:t>
      </w:r>
      <w:r w:rsidR="00BE2404" w:rsidRPr="00816E7A">
        <w:rPr>
          <w:rFonts w:ascii="Arial" w:hAnsi="Arial" w:cs="Arial"/>
          <w:sz w:val="24"/>
          <w:szCs w:val="24"/>
        </w:rPr>
        <w:t xml:space="preserve"> </w:t>
      </w:r>
      <w:r w:rsidR="00761E00" w:rsidRPr="00816E7A">
        <w:rPr>
          <w:rFonts w:ascii="Arial" w:hAnsi="Arial" w:cs="Arial"/>
          <w:sz w:val="24"/>
          <w:szCs w:val="24"/>
        </w:rPr>
        <w:t>relajación dependiente del endotelio, mejora el equilibrio antioxidante- oxidante con la actividad enzimát</w:t>
      </w:r>
      <w:r w:rsidR="000E02FD" w:rsidRPr="00816E7A">
        <w:rPr>
          <w:rFonts w:ascii="Arial" w:hAnsi="Arial" w:cs="Arial"/>
          <w:sz w:val="24"/>
          <w:szCs w:val="24"/>
        </w:rPr>
        <w:t xml:space="preserve">ica de la superóxido dismutasa </w:t>
      </w:r>
      <w:r w:rsidR="00456315" w:rsidRPr="00816E7A">
        <w:rPr>
          <w:rFonts w:ascii="Arial" w:hAnsi="Arial" w:cs="Arial"/>
          <w:sz w:val="24"/>
          <w:szCs w:val="24"/>
        </w:rPr>
        <w:t>(34</w:t>
      </w:r>
      <w:r w:rsidR="000E02FD" w:rsidRPr="00816E7A">
        <w:rPr>
          <w:rFonts w:ascii="Arial" w:hAnsi="Arial" w:cs="Arial"/>
          <w:sz w:val="24"/>
          <w:szCs w:val="24"/>
        </w:rPr>
        <w:t>).</w:t>
      </w:r>
    </w:p>
    <w:p w:rsidR="00777F26" w:rsidRPr="00816E7A" w:rsidRDefault="00777F26" w:rsidP="001863AA">
      <w:pPr>
        <w:pStyle w:val="Sinespaciado"/>
        <w:spacing w:line="480" w:lineRule="auto"/>
        <w:ind w:firstLine="708"/>
        <w:jc w:val="both"/>
        <w:rPr>
          <w:rFonts w:ascii="Arial" w:hAnsi="Arial" w:cs="Arial"/>
          <w:sz w:val="24"/>
          <w:szCs w:val="24"/>
        </w:rPr>
      </w:pPr>
    </w:p>
    <w:p w:rsidR="00761E00" w:rsidRPr="00816E7A" w:rsidRDefault="00761E00"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Actualmente no se tienen datos sobre el efecto de la oxigenación hiperbárica y la capacidad de mantener una actividad física en México.</w:t>
      </w:r>
    </w:p>
    <w:p w:rsidR="00777F26" w:rsidRPr="00816E7A" w:rsidRDefault="00777F26" w:rsidP="00BC2B76">
      <w:pPr>
        <w:pStyle w:val="Sinespaciado"/>
        <w:spacing w:line="480" w:lineRule="auto"/>
        <w:ind w:firstLine="708"/>
        <w:jc w:val="both"/>
        <w:rPr>
          <w:rFonts w:ascii="Arial" w:hAnsi="Arial" w:cs="Arial"/>
          <w:sz w:val="24"/>
          <w:szCs w:val="24"/>
        </w:rPr>
      </w:pPr>
    </w:p>
    <w:p w:rsidR="00BC2B76" w:rsidRPr="00816E7A" w:rsidRDefault="00761E00" w:rsidP="00BC2B76">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Con base a los antecedentes y el marco teórico se pretende encontrar la relación que existe entre la respuesta renal oxidante - antioxidante con la aplicación de oxigenación hiperbárica y la repercusión que existe con el fenómeno de fatiga ante la actividad física en el grupo de estudio el cual solo está adecuado a la natación sin entrenamiento, como premisa a la aplicación a grupos entrenados. </w:t>
      </w:r>
    </w:p>
    <w:p w:rsidR="00BC2B76" w:rsidRPr="00816E7A" w:rsidRDefault="00BC2B76">
      <w:pPr>
        <w:spacing w:after="0" w:line="240" w:lineRule="auto"/>
        <w:rPr>
          <w:rFonts w:ascii="Arial" w:hAnsi="Arial" w:cs="Arial"/>
          <w:sz w:val="24"/>
          <w:szCs w:val="24"/>
        </w:rPr>
      </w:pPr>
      <w:r w:rsidRPr="00816E7A">
        <w:rPr>
          <w:rFonts w:ascii="Arial" w:hAnsi="Arial" w:cs="Arial"/>
          <w:sz w:val="24"/>
          <w:szCs w:val="24"/>
        </w:rPr>
        <w:br w:type="page"/>
      </w:r>
    </w:p>
    <w:p w:rsidR="00761E00" w:rsidRPr="00816E7A" w:rsidRDefault="00761E00" w:rsidP="00297FB1">
      <w:pPr>
        <w:pStyle w:val="Sinespaciado"/>
        <w:spacing w:line="480" w:lineRule="auto"/>
        <w:jc w:val="center"/>
        <w:rPr>
          <w:rFonts w:ascii="Arial" w:hAnsi="Arial" w:cs="Arial"/>
          <w:sz w:val="24"/>
          <w:szCs w:val="24"/>
        </w:rPr>
      </w:pPr>
      <w:r w:rsidRPr="00816E7A">
        <w:rPr>
          <w:rFonts w:ascii="Arial" w:hAnsi="Arial" w:cs="Arial"/>
          <w:b/>
          <w:sz w:val="24"/>
          <w:szCs w:val="24"/>
        </w:rPr>
        <w:lastRenderedPageBreak/>
        <w:t>JUSTIFICACIÓN</w:t>
      </w:r>
    </w:p>
    <w:p w:rsidR="00761E00" w:rsidRPr="00816E7A" w:rsidRDefault="00A054F7" w:rsidP="001863AA">
      <w:pPr>
        <w:pStyle w:val="Sinespaciado"/>
        <w:spacing w:line="480" w:lineRule="auto"/>
        <w:ind w:firstLine="708"/>
        <w:jc w:val="both"/>
        <w:rPr>
          <w:rFonts w:ascii="Arial" w:hAnsi="Arial" w:cs="Arial"/>
          <w:color w:val="FF0000"/>
          <w:sz w:val="24"/>
          <w:szCs w:val="24"/>
        </w:rPr>
      </w:pPr>
      <w:r w:rsidRPr="00816E7A">
        <w:rPr>
          <w:rFonts w:ascii="Arial" w:hAnsi="Arial" w:cs="Arial"/>
          <w:sz w:val="24"/>
          <w:szCs w:val="24"/>
        </w:rPr>
        <w:t>Debido a que existen pocos estudios</w:t>
      </w:r>
      <w:r w:rsidR="00B936ED" w:rsidRPr="00816E7A">
        <w:rPr>
          <w:rFonts w:ascii="Arial" w:hAnsi="Arial" w:cs="Arial"/>
          <w:sz w:val="24"/>
          <w:szCs w:val="24"/>
        </w:rPr>
        <w:t xml:space="preserve"> relacionados con</w:t>
      </w:r>
      <w:r w:rsidR="00C05302" w:rsidRPr="00816E7A">
        <w:rPr>
          <w:rFonts w:ascii="Arial" w:hAnsi="Arial" w:cs="Arial"/>
          <w:sz w:val="24"/>
          <w:szCs w:val="24"/>
        </w:rPr>
        <w:t xml:space="preserve"> </w:t>
      </w:r>
      <w:r w:rsidR="00F24D64" w:rsidRPr="00816E7A">
        <w:rPr>
          <w:rFonts w:ascii="Arial" w:hAnsi="Arial" w:cs="Arial"/>
          <w:sz w:val="24"/>
          <w:szCs w:val="24"/>
        </w:rPr>
        <w:t xml:space="preserve">los </w:t>
      </w:r>
      <w:r w:rsidRPr="00816E7A">
        <w:rPr>
          <w:rFonts w:ascii="Arial" w:hAnsi="Arial" w:cs="Arial"/>
          <w:sz w:val="24"/>
          <w:szCs w:val="24"/>
        </w:rPr>
        <w:t xml:space="preserve">efectos de la </w:t>
      </w:r>
      <w:r w:rsidR="00B936ED" w:rsidRPr="00816E7A">
        <w:rPr>
          <w:rFonts w:ascii="Arial" w:hAnsi="Arial" w:cs="Arial"/>
          <w:sz w:val="24"/>
          <w:szCs w:val="24"/>
        </w:rPr>
        <w:t>oxigenación</w:t>
      </w:r>
      <w:r w:rsidR="00C05302" w:rsidRPr="00816E7A">
        <w:rPr>
          <w:rFonts w:ascii="Arial" w:hAnsi="Arial" w:cs="Arial"/>
          <w:sz w:val="24"/>
          <w:szCs w:val="24"/>
        </w:rPr>
        <w:t xml:space="preserve"> </w:t>
      </w:r>
      <w:r w:rsidRPr="00816E7A">
        <w:rPr>
          <w:rFonts w:ascii="Arial" w:hAnsi="Arial" w:cs="Arial"/>
          <w:sz w:val="24"/>
          <w:szCs w:val="24"/>
        </w:rPr>
        <w:t>hiperbárica</w:t>
      </w:r>
      <w:r w:rsidR="00C05302" w:rsidRPr="00816E7A">
        <w:rPr>
          <w:rFonts w:ascii="Arial" w:hAnsi="Arial" w:cs="Arial"/>
          <w:sz w:val="24"/>
          <w:szCs w:val="24"/>
        </w:rPr>
        <w:t xml:space="preserve"> en el rendimiento físico y estado</w:t>
      </w:r>
      <w:r w:rsidRPr="00816E7A">
        <w:rPr>
          <w:rFonts w:ascii="Arial" w:hAnsi="Arial" w:cs="Arial"/>
          <w:sz w:val="24"/>
          <w:szCs w:val="24"/>
        </w:rPr>
        <w:t>s</w:t>
      </w:r>
      <w:r w:rsidR="00C05302" w:rsidRPr="00816E7A">
        <w:rPr>
          <w:rFonts w:ascii="Arial" w:hAnsi="Arial" w:cs="Arial"/>
          <w:sz w:val="24"/>
          <w:szCs w:val="24"/>
        </w:rPr>
        <w:t xml:space="preserve"> oxidante/antioxidante y </w:t>
      </w:r>
      <w:r w:rsidRPr="00816E7A">
        <w:rPr>
          <w:rFonts w:ascii="Arial" w:hAnsi="Arial" w:cs="Arial"/>
          <w:sz w:val="24"/>
          <w:szCs w:val="24"/>
        </w:rPr>
        <w:t xml:space="preserve">que </w:t>
      </w:r>
      <w:r w:rsidR="00C05302" w:rsidRPr="00816E7A">
        <w:rPr>
          <w:rFonts w:ascii="Arial" w:hAnsi="Arial" w:cs="Arial"/>
          <w:sz w:val="24"/>
          <w:szCs w:val="24"/>
        </w:rPr>
        <w:t xml:space="preserve">son contradictorios en humanos </w:t>
      </w:r>
      <w:r w:rsidR="00B936ED" w:rsidRPr="00816E7A">
        <w:rPr>
          <w:rFonts w:ascii="Arial" w:hAnsi="Arial" w:cs="Arial"/>
          <w:sz w:val="24"/>
          <w:szCs w:val="24"/>
        </w:rPr>
        <w:t>así</w:t>
      </w:r>
      <w:r w:rsidR="002844F0" w:rsidRPr="00816E7A">
        <w:rPr>
          <w:rFonts w:ascii="Arial" w:hAnsi="Arial" w:cs="Arial"/>
          <w:sz w:val="24"/>
          <w:szCs w:val="24"/>
        </w:rPr>
        <w:t xml:space="preserve"> como en</w:t>
      </w:r>
      <w:r w:rsidR="00C05302" w:rsidRPr="00816E7A">
        <w:rPr>
          <w:rFonts w:ascii="Arial" w:hAnsi="Arial" w:cs="Arial"/>
          <w:sz w:val="24"/>
          <w:szCs w:val="24"/>
        </w:rPr>
        <w:t xml:space="preserve"> modelo</w:t>
      </w:r>
      <w:r w:rsidR="002844F0" w:rsidRPr="00816E7A">
        <w:rPr>
          <w:rFonts w:ascii="Arial" w:hAnsi="Arial" w:cs="Arial"/>
          <w:sz w:val="24"/>
          <w:szCs w:val="24"/>
        </w:rPr>
        <w:t>s</w:t>
      </w:r>
      <w:r w:rsidR="00C05302" w:rsidRPr="00816E7A">
        <w:rPr>
          <w:rFonts w:ascii="Arial" w:hAnsi="Arial" w:cs="Arial"/>
          <w:sz w:val="24"/>
          <w:szCs w:val="24"/>
        </w:rPr>
        <w:t xml:space="preserve"> </w:t>
      </w:r>
      <w:r w:rsidR="002844F0" w:rsidRPr="00816E7A">
        <w:rPr>
          <w:rFonts w:ascii="Arial" w:hAnsi="Arial" w:cs="Arial"/>
          <w:sz w:val="24"/>
          <w:szCs w:val="24"/>
        </w:rPr>
        <w:t>anima</w:t>
      </w:r>
      <w:r w:rsidR="00C05302" w:rsidRPr="00816E7A">
        <w:rPr>
          <w:rFonts w:ascii="Arial" w:hAnsi="Arial" w:cs="Arial"/>
          <w:sz w:val="24"/>
          <w:szCs w:val="24"/>
        </w:rPr>
        <w:t>l</w:t>
      </w:r>
      <w:r w:rsidR="002844F0" w:rsidRPr="00816E7A">
        <w:rPr>
          <w:rFonts w:ascii="Arial" w:hAnsi="Arial" w:cs="Arial"/>
          <w:sz w:val="24"/>
          <w:szCs w:val="24"/>
        </w:rPr>
        <w:t>es</w:t>
      </w:r>
      <w:r w:rsidR="00B936ED" w:rsidRPr="00816E7A">
        <w:rPr>
          <w:rFonts w:ascii="Arial" w:hAnsi="Arial" w:cs="Arial"/>
          <w:sz w:val="24"/>
          <w:szCs w:val="24"/>
        </w:rPr>
        <w:t>,</w:t>
      </w:r>
      <w:r w:rsidR="00BE2404" w:rsidRPr="00816E7A">
        <w:rPr>
          <w:rFonts w:ascii="Arial" w:hAnsi="Arial" w:cs="Arial"/>
          <w:sz w:val="24"/>
          <w:szCs w:val="24"/>
        </w:rPr>
        <w:t xml:space="preserve"> en</w:t>
      </w:r>
      <w:r w:rsidR="00B936ED" w:rsidRPr="00816E7A">
        <w:rPr>
          <w:rFonts w:ascii="Arial" w:hAnsi="Arial" w:cs="Arial"/>
          <w:sz w:val="24"/>
          <w:szCs w:val="24"/>
        </w:rPr>
        <w:t xml:space="preserve"> el presente estudio </w:t>
      </w:r>
      <w:r w:rsidR="00BE2404" w:rsidRPr="00816E7A">
        <w:rPr>
          <w:rFonts w:ascii="Arial" w:hAnsi="Arial" w:cs="Arial"/>
          <w:sz w:val="24"/>
          <w:szCs w:val="24"/>
        </w:rPr>
        <w:t xml:space="preserve">se </w:t>
      </w:r>
      <w:r w:rsidR="00962C35" w:rsidRPr="00816E7A">
        <w:rPr>
          <w:rFonts w:ascii="Arial" w:hAnsi="Arial" w:cs="Arial"/>
          <w:sz w:val="24"/>
          <w:szCs w:val="24"/>
        </w:rPr>
        <w:t>presentará</w:t>
      </w:r>
      <w:r w:rsidR="00BE2404" w:rsidRPr="00816E7A">
        <w:rPr>
          <w:rFonts w:ascii="Arial" w:hAnsi="Arial" w:cs="Arial"/>
          <w:sz w:val="24"/>
          <w:szCs w:val="24"/>
        </w:rPr>
        <w:t>n</w:t>
      </w:r>
      <w:r w:rsidR="00962C35" w:rsidRPr="00816E7A">
        <w:rPr>
          <w:rFonts w:ascii="Arial" w:hAnsi="Arial" w:cs="Arial"/>
          <w:sz w:val="24"/>
          <w:szCs w:val="24"/>
        </w:rPr>
        <w:t xml:space="preserve"> datos de los </w:t>
      </w:r>
      <w:r w:rsidR="005864BA" w:rsidRPr="00816E7A">
        <w:rPr>
          <w:rFonts w:ascii="Arial" w:hAnsi="Arial" w:cs="Arial"/>
          <w:sz w:val="24"/>
          <w:szCs w:val="24"/>
        </w:rPr>
        <w:t xml:space="preserve">efectos metabólicos de </w:t>
      </w:r>
      <w:r w:rsidR="00962C35" w:rsidRPr="00816E7A">
        <w:rPr>
          <w:rFonts w:ascii="Arial" w:hAnsi="Arial" w:cs="Arial"/>
          <w:sz w:val="24"/>
          <w:szCs w:val="24"/>
        </w:rPr>
        <w:t xml:space="preserve">una </w:t>
      </w:r>
      <w:r w:rsidR="005864BA" w:rsidRPr="00816E7A">
        <w:rPr>
          <w:rFonts w:ascii="Arial" w:hAnsi="Arial" w:cs="Arial"/>
          <w:sz w:val="24"/>
          <w:szCs w:val="24"/>
        </w:rPr>
        <w:t>sesió</w:t>
      </w:r>
      <w:r w:rsidR="003B4F3D" w:rsidRPr="00816E7A">
        <w:rPr>
          <w:rFonts w:ascii="Arial" w:hAnsi="Arial" w:cs="Arial"/>
          <w:sz w:val="24"/>
          <w:szCs w:val="24"/>
        </w:rPr>
        <w:t>n</w:t>
      </w:r>
      <w:r w:rsidR="00962C35" w:rsidRPr="00816E7A">
        <w:rPr>
          <w:rFonts w:ascii="Arial" w:hAnsi="Arial" w:cs="Arial"/>
          <w:sz w:val="24"/>
          <w:szCs w:val="24"/>
        </w:rPr>
        <w:t xml:space="preserve"> de</w:t>
      </w:r>
      <w:r w:rsidR="003B4F3D" w:rsidRPr="00816E7A">
        <w:rPr>
          <w:rFonts w:ascii="Arial" w:hAnsi="Arial" w:cs="Arial"/>
          <w:sz w:val="24"/>
          <w:szCs w:val="24"/>
        </w:rPr>
        <w:t xml:space="preserve"> HBO </w:t>
      </w:r>
      <w:r w:rsidR="00962C35" w:rsidRPr="00816E7A">
        <w:rPr>
          <w:rFonts w:ascii="Arial" w:hAnsi="Arial" w:cs="Arial"/>
          <w:sz w:val="24"/>
          <w:szCs w:val="24"/>
        </w:rPr>
        <w:t>en el riñón y su relación con el rendimiento físico y niveles de corticoesterona en diferentes tiempos de estímulo a la natación</w:t>
      </w:r>
      <w:r w:rsidR="005864BA" w:rsidRPr="00816E7A">
        <w:rPr>
          <w:rFonts w:ascii="Arial" w:hAnsi="Arial" w:cs="Arial"/>
          <w:sz w:val="24"/>
          <w:szCs w:val="24"/>
        </w:rPr>
        <w:t xml:space="preserve">. </w:t>
      </w:r>
    </w:p>
    <w:p w:rsidR="00B56D33" w:rsidRPr="00816E7A" w:rsidRDefault="000E02FD"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En publicaciones anteriores </w:t>
      </w:r>
      <w:r w:rsidR="00BE2404" w:rsidRPr="00816E7A">
        <w:rPr>
          <w:rFonts w:ascii="Arial" w:hAnsi="Arial" w:cs="Arial"/>
          <w:sz w:val="24"/>
          <w:szCs w:val="24"/>
        </w:rPr>
        <w:t>se demostró</w:t>
      </w:r>
      <w:r w:rsidR="00920F4C" w:rsidRPr="00816E7A">
        <w:rPr>
          <w:rFonts w:ascii="Arial" w:hAnsi="Arial" w:cs="Arial"/>
          <w:sz w:val="24"/>
          <w:szCs w:val="24"/>
        </w:rPr>
        <w:t xml:space="preserve"> el</w:t>
      </w:r>
      <w:r w:rsidR="005864BA" w:rsidRPr="00816E7A">
        <w:rPr>
          <w:rFonts w:ascii="Arial" w:hAnsi="Arial" w:cs="Arial"/>
          <w:sz w:val="24"/>
          <w:szCs w:val="24"/>
        </w:rPr>
        <w:t xml:space="preserve"> aumento de rendimiento en corre</w:t>
      </w:r>
      <w:r w:rsidR="005A579E" w:rsidRPr="00816E7A">
        <w:rPr>
          <w:rFonts w:ascii="Arial" w:hAnsi="Arial" w:cs="Arial"/>
          <w:sz w:val="24"/>
          <w:szCs w:val="24"/>
        </w:rPr>
        <w:t>dor</w:t>
      </w:r>
      <w:r w:rsidR="00920F4C" w:rsidRPr="00816E7A">
        <w:rPr>
          <w:rFonts w:ascii="Arial" w:hAnsi="Arial" w:cs="Arial"/>
          <w:sz w:val="24"/>
          <w:szCs w:val="24"/>
        </w:rPr>
        <w:t xml:space="preserve">es en donde el </w:t>
      </w:r>
      <w:r w:rsidR="005864BA" w:rsidRPr="00816E7A">
        <w:rPr>
          <w:rFonts w:ascii="Arial" w:hAnsi="Arial" w:cs="Arial"/>
          <w:sz w:val="24"/>
          <w:szCs w:val="24"/>
        </w:rPr>
        <w:t xml:space="preserve">efecto </w:t>
      </w:r>
      <w:r w:rsidR="00920F4C" w:rsidRPr="00816E7A">
        <w:rPr>
          <w:rFonts w:ascii="Arial" w:hAnsi="Arial" w:cs="Arial"/>
          <w:sz w:val="24"/>
          <w:szCs w:val="24"/>
        </w:rPr>
        <w:t>final fue un mejor</w:t>
      </w:r>
      <w:r w:rsidR="005864BA" w:rsidRPr="00816E7A">
        <w:rPr>
          <w:rFonts w:ascii="Arial" w:hAnsi="Arial" w:cs="Arial"/>
          <w:sz w:val="24"/>
          <w:szCs w:val="24"/>
        </w:rPr>
        <w:t xml:space="preserve"> rendimiento del atleta</w:t>
      </w:r>
      <w:r w:rsidRPr="00816E7A">
        <w:rPr>
          <w:rFonts w:ascii="Arial" w:hAnsi="Arial" w:cs="Arial"/>
          <w:sz w:val="24"/>
          <w:szCs w:val="24"/>
        </w:rPr>
        <w:t xml:space="preserve"> </w:t>
      </w:r>
      <w:r w:rsidR="00456315" w:rsidRPr="00816E7A">
        <w:rPr>
          <w:rFonts w:ascii="Arial" w:hAnsi="Arial" w:cs="Arial"/>
          <w:sz w:val="24"/>
          <w:szCs w:val="24"/>
        </w:rPr>
        <w:t>(35</w:t>
      </w:r>
      <w:r w:rsidRPr="00816E7A">
        <w:rPr>
          <w:rFonts w:ascii="Arial" w:hAnsi="Arial" w:cs="Arial"/>
          <w:sz w:val="24"/>
          <w:szCs w:val="24"/>
        </w:rPr>
        <w:t>)</w:t>
      </w:r>
      <w:r w:rsidR="005864BA" w:rsidRPr="00816E7A">
        <w:rPr>
          <w:rFonts w:ascii="Arial" w:hAnsi="Arial" w:cs="Arial"/>
          <w:sz w:val="24"/>
          <w:szCs w:val="24"/>
        </w:rPr>
        <w:t>.</w:t>
      </w:r>
    </w:p>
    <w:p w:rsidR="005A579E" w:rsidRPr="00816E7A" w:rsidRDefault="00DD637B" w:rsidP="001863AA">
      <w:pPr>
        <w:pStyle w:val="Sinespaciado"/>
        <w:spacing w:line="480" w:lineRule="auto"/>
        <w:ind w:firstLine="708"/>
        <w:jc w:val="both"/>
        <w:rPr>
          <w:rFonts w:ascii="Arial" w:hAnsi="Arial" w:cs="Arial"/>
          <w:color w:val="FF0000"/>
          <w:sz w:val="24"/>
          <w:szCs w:val="24"/>
        </w:rPr>
      </w:pPr>
      <w:r w:rsidRPr="00816E7A">
        <w:rPr>
          <w:rFonts w:ascii="Arial" w:hAnsi="Arial" w:cs="Arial"/>
          <w:sz w:val="24"/>
          <w:szCs w:val="24"/>
        </w:rPr>
        <w:t>Se espera que el exceso de oxígeno estimule la producción de radicales libres (</w:t>
      </w:r>
      <w:proofErr w:type="spellStart"/>
      <w:r w:rsidRPr="00816E7A">
        <w:rPr>
          <w:rFonts w:ascii="Arial" w:hAnsi="Arial" w:cs="Arial"/>
          <w:sz w:val="24"/>
          <w:szCs w:val="24"/>
        </w:rPr>
        <w:t>RL</w:t>
      </w:r>
      <w:proofErr w:type="spellEnd"/>
      <w:r w:rsidRPr="00816E7A">
        <w:rPr>
          <w:rFonts w:ascii="Arial" w:hAnsi="Arial" w:cs="Arial"/>
          <w:sz w:val="24"/>
          <w:szCs w:val="24"/>
        </w:rPr>
        <w:t xml:space="preserve">) y formas activas de oxígeno (ROS) probablemente provocando estrés oxidante y agotando reservas de defensa antioxidante. El ejercicio por sí mismo aumenta el consumo de oxígeno hasta 20 veces más, generando mayor producción de </w:t>
      </w:r>
      <w:proofErr w:type="spellStart"/>
      <w:r w:rsidRPr="00816E7A">
        <w:rPr>
          <w:rFonts w:ascii="Arial" w:hAnsi="Arial" w:cs="Arial"/>
          <w:sz w:val="24"/>
          <w:szCs w:val="24"/>
        </w:rPr>
        <w:t>RL</w:t>
      </w:r>
      <w:proofErr w:type="spellEnd"/>
      <w:r w:rsidRPr="00816E7A">
        <w:rPr>
          <w:rFonts w:ascii="Arial" w:hAnsi="Arial" w:cs="Arial"/>
          <w:sz w:val="24"/>
          <w:szCs w:val="24"/>
        </w:rPr>
        <w:t xml:space="preserve">. Datos sobre humanos al respecto del efecto de una sesión HBO son contradictorios </w:t>
      </w:r>
      <w:r w:rsidR="00456315" w:rsidRPr="00816E7A">
        <w:rPr>
          <w:rFonts w:ascii="Arial" w:hAnsi="Arial" w:cs="Arial"/>
          <w:sz w:val="24"/>
          <w:szCs w:val="24"/>
        </w:rPr>
        <w:t>(36,37</w:t>
      </w:r>
      <w:r w:rsidRPr="00816E7A">
        <w:rPr>
          <w:rFonts w:ascii="Arial" w:hAnsi="Arial" w:cs="Arial"/>
          <w:sz w:val="24"/>
          <w:szCs w:val="24"/>
        </w:rPr>
        <w:t xml:space="preserve">): del aumento </w:t>
      </w:r>
      <w:r w:rsidR="00B44DCA" w:rsidRPr="00816E7A">
        <w:rPr>
          <w:rFonts w:ascii="Arial" w:hAnsi="Arial" w:cs="Arial"/>
          <w:sz w:val="24"/>
          <w:szCs w:val="24"/>
        </w:rPr>
        <w:t>(</w:t>
      </w:r>
      <w:r w:rsidR="00456315" w:rsidRPr="00816E7A">
        <w:rPr>
          <w:rFonts w:ascii="Arial" w:hAnsi="Arial" w:cs="Arial"/>
          <w:sz w:val="24"/>
          <w:szCs w:val="24"/>
        </w:rPr>
        <w:t>35,36</w:t>
      </w:r>
      <w:r w:rsidRPr="00816E7A">
        <w:rPr>
          <w:rFonts w:ascii="Arial" w:hAnsi="Arial" w:cs="Arial"/>
          <w:sz w:val="24"/>
          <w:szCs w:val="24"/>
        </w:rPr>
        <w:t>)</w:t>
      </w:r>
      <w:r w:rsidRPr="00816E7A">
        <w:rPr>
          <w:rFonts w:ascii="Arial" w:hAnsi="Arial" w:cs="Arial"/>
          <w:b/>
          <w:color w:val="FF0000"/>
          <w:sz w:val="24"/>
          <w:szCs w:val="24"/>
          <w:vertAlign w:val="superscript"/>
        </w:rPr>
        <w:t xml:space="preserve"> </w:t>
      </w:r>
      <w:r w:rsidRPr="00816E7A">
        <w:rPr>
          <w:rFonts w:ascii="Arial" w:hAnsi="Arial" w:cs="Arial"/>
          <w:sz w:val="24"/>
          <w:szCs w:val="24"/>
        </w:rPr>
        <w:t xml:space="preserve">hasta de no tener el efecto </w:t>
      </w:r>
      <w:r w:rsidR="00456315" w:rsidRPr="00816E7A">
        <w:rPr>
          <w:rFonts w:ascii="Arial" w:hAnsi="Arial" w:cs="Arial"/>
          <w:sz w:val="24"/>
          <w:szCs w:val="24"/>
        </w:rPr>
        <w:t>(37, 38</w:t>
      </w:r>
      <w:r w:rsidRPr="00816E7A">
        <w:rPr>
          <w:rFonts w:ascii="Arial" w:hAnsi="Arial" w:cs="Arial"/>
          <w:sz w:val="24"/>
          <w:szCs w:val="24"/>
        </w:rPr>
        <w:t>).</w:t>
      </w:r>
      <w:r w:rsidR="00777F26" w:rsidRPr="00816E7A">
        <w:rPr>
          <w:rFonts w:ascii="Arial" w:hAnsi="Arial" w:cs="Arial"/>
          <w:sz w:val="24"/>
          <w:szCs w:val="24"/>
        </w:rPr>
        <w:t xml:space="preserve"> </w:t>
      </w:r>
      <w:r w:rsidR="005A579E" w:rsidRPr="00816E7A">
        <w:rPr>
          <w:rFonts w:ascii="Arial" w:hAnsi="Arial" w:cs="Arial"/>
          <w:sz w:val="24"/>
          <w:szCs w:val="24"/>
        </w:rPr>
        <w:t xml:space="preserve">No </w:t>
      </w:r>
      <w:r w:rsidR="00BE2404" w:rsidRPr="00816E7A">
        <w:rPr>
          <w:rFonts w:ascii="Arial" w:hAnsi="Arial" w:cs="Arial"/>
          <w:sz w:val="24"/>
          <w:szCs w:val="24"/>
        </w:rPr>
        <w:t>se han</w:t>
      </w:r>
      <w:r w:rsidR="005A579E" w:rsidRPr="00816E7A">
        <w:rPr>
          <w:rFonts w:ascii="Arial" w:hAnsi="Arial" w:cs="Arial"/>
          <w:sz w:val="24"/>
          <w:szCs w:val="24"/>
        </w:rPr>
        <w:t xml:space="preserve"> encontrado estudios en ratones con </w:t>
      </w:r>
      <w:r w:rsidR="00672EEB" w:rsidRPr="00816E7A">
        <w:rPr>
          <w:rFonts w:ascii="Arial" w:hAnsi="Arial" w:cs="Arial"/>
          <w:sz w:val="24"/>
          <w:szCs w:val="24"/>
        </w:rPr>
        <w:t xml:space="preserve">medición de rendimiento durante </w:t>
      </w:r>
      <w:r w:rsidR="005A579E" w:rsidRPr="00816E7A">
        <w:rPr>
          <w:rFonts w:ascii="Arial" w:hAnsi="Arial" w:cs="Arial"/>
          <w:sz w:val="24"/>
          <w:szCs w:val="24"/>
        </w:rPr>
        <w:t xml:space="preserve">el ejercicio </w:t>
      </w:r>
      <w:r w:rsidR="00672EEB" w:rsidRPr="00816E7A">
        <w:rPr>
          <w:rFonts w:ascii="Arial" w:hAnsi="Arial" w:cs="Arial"/>
          <w:sz w:val="24"/>
          <w:szCs w:val="24"/>
        </w:rPr>
        <w:t xml:space="preserve">de moderada intensidad </w:t>
      </w:r>
      <w:r w:rsidR="005A579E" w:rsidRPr="00816E7A">
        <w:rPr>
          <w:rFonts w:ascii="Arial" w:hAnsi="Arial" w:cs="Arial"/>
          <w:sz w:val="24"/>
          <w:szCs w:val="24"/>
        </w:rPr>
        <w:t xml:space="preserve">y respuesta </w:t>
      </w:r>
      <w:r w:rsidR="00672EEB" w:rsidRPr="00816E7A">
        <w:rPr>
          <w:rFonts w:ascii="Arial" w:hAnsi="Arial" w:cs="Arial"/>
          <w:sz w:val="24"/>
          <w:szCs w:val="24"/>
        </w:rPr>
        <w:t xml:space="preserve">oxidante/antioxidante. </w:t>
      </w:r>
      <w:r w:rsidR="003207D7" w:rsidRPr="00816E7A">
        <w:rPr>
          <w:rFonts w:ascii="Arial" w:hAnsi="Arial" w:cs="Arial"/>
          <w:sz w:val="24"/>
          <w:szCs w:val="24"/>
        </w:rPr>
        <w:t xml:space="preserve">La </w:t>
      </w:r>
      <w:r w:rsidR="002844F0" w:rsidRPr="00816E7A">
        <w:rPr>
          <w:rFonts w:ascii="Arial" w:hAnsi="Arial" w:cs="Arial"/>
          <w:sz w:val="24"/>
          <w:szCs w:val="24"/>
        </w:rPr>
        <w:t xml:space="preserve">terapia </w:t>
      </w:r>
      <w:r w:rsidR="00AD18F1" w:rsidRPr="00816E7A">
        <w:rPr>
          <w:rFonts w:ascii="Arial" w:hAnsi="Arial" w:cs="Arial"/>
          <w:sz w:val="24"/>
          <w:szCs w:val="24"/>
        </w:rPr>
        <w:t>de</w:t>
      </w:r>
      <w:r w:rsidR="003207D7" w:rsidRPr="00816E7A">
        <w:rPr>
          <w:rFonts w:ascii="Arial" w:hAnsi="Arial" w:cs="Arial"/>
          <w:sz w:val="24"/>
          <w:szCs w:val="24"/>
        </w:rPr>
        <w:t xml:space="preserve"> HBO</w:t>
      </w:r>
      <w:r w:rsidR="00672EEB" w:rsidRPr="00816E7A">
        <w:rPr>
          <w:rFonts w:ascii="Arial" w:hAnsi="Arial" w:cs="Arial"/>
          <w:sz w:val="24"/>
          <w:szCs w:val="24"/>
        </w:rPr>
        <w:t xml:space="preserve"> tiene un efecto muy particular: disminuye </w:t>
      </w:r>
      <w:r w:rsidR="002844F0" w:rsidRPr="00816E7A">
        <w:rPr>
          <w:rFonts w:ascii="Arial" w:hAnsi="Arial" w:cs="Arial"/>
          <w:sz w:val="24"/>
          <w:szCs w:val="24"/>
        </w:rPr>
        <w:t>el</w:t>
      </w:r>
      <w:r w:rsidR="002844F0" w:rsidRPr="00816E7A">
        <w:rPr>
          <w:rFonts w:ascii="Arial" w:hAnsi="Arial" w:cs="Arial"/>
          <w:color w:val="FF0000"/>
          <w:sz w:val="24"/>
          <w:szCs w:val="24"/>
        </w:rPr>
        <w:t xml:space="preserve"> </w:t>
      </w:r>
      <w:r w:rsidR="00672EEB" w:rsidRPr="00816E7A">
        <w:rPr>
          <w:rFonts w:ascii="Arial" w:hAnsi="Arial" w:cs="Arial"/>
          <w:sz w:val="24"/>
          <w:szCs w:val="24"/>
        </w:rPr>
        <w:t>flujo sanguíneo hasta 30% en los órganos no relacionados directamente con eje</w:t>
      </w:r>
      <w:r w:rsidR="00920F4C" w:rsidRPr="00816E7A">
        <w:rPr>
          <w:rFonts w:ascii="Arial" w:hAnsi="Arial" w:cs="Arial"/>
          <w:sz w:val="24"/>
          <w:szCs w:val="24"/>
        </w:rPr>
        <w:t>rcicio y en particular en riñón y finalmente se reportan pocos estudios sobre efectos renales</w:t>
      </w:r>
      <w:r w:rsidR="00672EEB" w:rsidRPr="00816E7A">
        <w:rPr>
          <w:rFonts w:ascii="Arial" w:hAnsi="Arial" w:cs="Arial"/>
          <w:sz w:val="24"/>
          <w:szCs w:val="24"/>
        </w:rPr>
        <w:t xml:space="preserve"> del oxígeno hiperbárico</w:t>
      </w:r>
      <w:r w:rsidR="00920F4C" w:rsidRPr="00816E7A">
        <w:rPr>
          <w:rFonts w:ascii="Arial" w:hAnsi="Arial" w:cs="Arial"/>
          <w:sz w:val="24"/>
          <w:szCs w:val="24"/>
        </w:rPr>
        <w:t>,</w:t>
      </w:r>
      <w:r w:rsidR="00672EEB" w:rsidRPr="00816E7A">
        <w:rPr>
          <w:rFonts w:ascii="Arial" w:hAnsi="Arial" w:cs="Arial"/>
          <w:sz w:val="24"/>
          <w:szCs w:val="24"/>
        </w:rPr>
        <w:t xml:space="preserve"> por </w:t>
      </w:r>
      <w:r w:rsidR="00920F4C" w:rsidRPr="00816E7A">
        <w:rPr>
          <w:rFonts w:ascii="Arial" w:hAnsi="Arial" w:cs="Arial"/>
          <w:sz w:val="24"/>
          <w:szCs w:val="24"/>
        </w:rPr>
        <w:t xml:space="preserve">lo que los datos obtenidos en </w:t>
      </w:r>
      <w:r w:rsidR="00BE2404" w:rsidRPr="00816E7A">
        <w:rPr>
          <w:rFonts w:ascii="Arial" w:hAnsi="Arial" w:cs="Arial"/>
          <w:sz w:val="24"/>
          <w:szCs w:val="24"/>
        </w:rPr>
        <w:t>este protocolo podrán</w:t>
      </w:r>
      <w:r w:rsidR="00920F4C" w:rsidRPr="00816E7A">
        <w:rPr>
          <w:rFonts w:ascii="Arial" w:hAnsi="Arial" w:cs="Arial"/>
          <w:sz w:val="24"/>
          <w:szCs w:val="24"/>
        </w:rPr>
        <w:t xml:space="preserve"> ser de utilidad para la modificación de algunas variables en estudios posteriores</w:t>
      </w:r>
      <w:r w:rsidR="00672EEB" w:rsidRPr="00816E7A">
        <w:rPr>
          <w:rFonts w:ascii="Arial" w:hAnsi="Arial" w:cs="Arial"/>
          <w:sz w:val="24"/>
          <w:szCs w:val="24"/>
        </w:rPr>
        <w:t>.</w:t>
      </w:r>
    </w:p>
    <w:p w:rsidR="00803E29" w:rsidRPr="00816E7A" w:rsidRDefault="00761E00" w:rsidP="00297FB1">
      <w:pPr>
        <w:pStyle w:val="Sinespaciado"/>
        <w:spacing w:line="480" w:lineRule="auto"/>
        <w:jc w:val="center"/>
        <w:rPr>
          <w:rFonts w:ascii="Arial" w:hAnsi="Arial" w:cs="Arial"/>
          <w:b/>
          <w:i/>
          <w:sz w:val="24"/>
          <w:szCs w:val="24"/>
        </w:rPr>
      </w:pPr>
      <w:r w:rsidRPr="00816E7A">
        <w:rPr>
          <w:rFonts w:ascii="Arial" w:hAnsi="Arial" w:cs="Arial"/>
          <w:sz w:val="24"/>
          <w:szCs w:val="24"/>
        </w:rPr>
        <w:br w:type="page"/>
      </w:r>
      <w:r w:rsidR="00803E29" w:rsidRPr="00816E7A">
        <w:rPr>
          <w:rFonts w:ascii="Arial" w:hAnsi="Arial" w:cs="Arial"/>
          <w:b/>
          <w:sz w:val="24"/>
          <w:szCs w:val="24"/>
        </w:rPr>
        <w:lastRenderedPageBreak/>
        <w:t>PREGUNTA DE INVESTIGACIÓN</w:t>
      </w:r>
    </w:p>
    <w:p w:rsidR="00AD18F1" w:rsidRPr="00816E7A" w:rsidRDefault="00AD18F1" w:rsidP="001863AA">
      <w:pPr>
        <w:pStyle w:val="Sinespaciado"/>
        <w:spacing w:line="480" w:lineRule="auto"/>
        <w:rPr>
          <w:rFonts w:ascii="Arial" w:hAnsi="Arial" w:cs="Arial"/>
          <w:sz w:val="24"/>
          <w:szCs w:val="24"/>
        </w:rPr>
      </w:pPr>
    </w:p>
    <w:p w:rsidR="00AD18F1" w:rsidRPr="00816E7A" w:rsidRDefault="00AD18F1" w:rsidP="001863AA">
      <w:pPr>
        <w:pStyle w:val="Sinespaciado"/>
        <w:spacing w:line="480" w:lineRule="auto"/>
        <w:rPr>
          <w:rFonts w:ascii="Arial" w:hAnsi="Arial" w:cs="Arial"/>
          <w:sz w:val="24"/>
          <w:szCs w:val="24"/>
        </w:rPr>
      </w:pPr>
    </w:p>
    <w:p w:rsidR="00803E29" w:rsidRPr="00816E7A" w:rsidRDefault="00803E29" w:rsidP="001863AA">
      <w:pPr>
        <w:pStyle w:val="Sinespaciado"/>
        <w:numPr>
          <w:ilvl w:val="0"/>
          <w:numId w:val="31"/>
        </w:numPr>
        <w:spacing w:line="480" w:lineRule="auto"/>
        <w:jc w:val="both"/>
        <w:rPr>
          <w:rFonts w:ascii="Arial" w:hAnsi="Arial" w:cs="Arial"/>
          <w:sz w:val="24"/>
          <w:szCs w:val="24"/>
        </w:rPr>
      </w:pPr>
      <w:r w:rsidRPr="00816E7A">
        <w:rPr>
          <w:rFonts w:ascii="Arial" w:hAnsi="Arial" w:cs="Arial"/>
          <w:sz w:val="24"/>
          <w:szCs w:val="24"/>
        </w:rPr>
        <w:t xml:space="preserve">¿La oxigenación hiperbárica modifica los niveles básales de los parámetros del estado oxidante/antioxidante durante diferente tiempo después de </w:t>
      </w:r>
      <w:r w:rsidR="002844F0" w:rsidRPr="00816E7A">
        <w:rPr>
          <w:rFonts w:ascii="Arial" w:hAnsi="Arial" w:cs="Arial"/>
          <w:sz w:val="24"/>
          <w:szCs w:val="24"/>
        </w:rPr>
        <w:t>una</w:t>
      </w:r>
      <w:r w:rsidR="00AD18F1" w:rsidRPr="00816E7A">
        <w:rPr>
          <w:rFonts w:ascii="Arial" w:hAnsi="Arial" w:cs="Arial"/>
          <w:sz w:val="24"/>
          <w:szCs w:val="24"/>
        </w:rPr>
        <w:t xml:space="preserve"> sesión </w:t>
      </w:r>
      <w:r w:rsidRPr="00816E7A">
        <w:rPr>
          <w:rFonts w:ascii="Arial" w:hAnsi="Arial" w:cs="Arial"/>
          <w:sz w:val="24"/>
          <w:szCs w:val="24"/>
        </w:rPr>
        <w:t>HBO en los riñones de ratones no entrenados pero adaptados a la natación?</w:t>
      </w:r>
    </w:p>
    <w:p w:rsidR="00CE35C6" w:rsidRPr="00816E7A" w:rsidRDefault="00CE35C6" w:rsidP="00CE35C6">
      <w:pPr>
        <w:pStyle w:val="Sinespaciado"/>
        <w:spacing w:line="480" w:lineRule="auto"/>
        <w:ind w:left="720"/>
        <w:jc w:val="both"/>
        <w:rPr>
          <w:rFonts w:ascii="Arial" w:hAnsi="Arial" w:cs="Arial"/>
          <w:sz w:val="24"/>
          <w:szCs w:val="24"/>
        </w:rPr>
      </w:pPr>
    </w:p>
    <w:p w:rsidR="00803E29" w:rsidRPr="00816E7A" w:rsidRDefault="00803E29" w:rsidP="001863AA">
      <w:pPr>
        <w:pStyle w:val="Sinespaciado"/>
        <w:numPr>
          <w:ilvl w:val="0"/>
          <w:numId w:val="31"/>
        </w:numPr>
        <w:spacing w:line="480" w:lineRule="auto"/>
        <w:jc w:val="both"/>
        <w:rPr>
          <w:rFonts w:ascii="Arial" w:hAnsi="Arial" w:cs="Arial"/>
          <w:sz w:val="24"/>
          <w:szCs w:val="24"/>
        </w:rPr>
      </w:pPr>
      <w:r w:rsidRPr="00816E7A">
        <w:rPr>
          <w:rFonts w:ascii="Arial" w:hAnsi="Arial" w:cs="Arial"/>
          <w:sz w:val="24"/>
          <w:szCs w:val="24"/>
        </w:rPr>
        <w:t>¿La oxigenación hiperbárica modifica los niveles  post-ejercicio de los parámetros del estado oxidante/antioxidante en diferente tiempo después de</w:t>
      </w:r>
      <w:r w:rsidR="002844F0" w:rsidRPr="00816E7A">
        <w:rPr>
          <w:rFonts w:ascii="Arial" w:hAnsi="Arial" w:cs="Arial"/>
          <w:sz w:val="24"/>
          <w:szCs w:val="24"/>
        </w:rPr>
        <w:t xml:space="preserve"> una</w:t>
      </w:r>
      <w:r w:rsidR="00AD18F1" w:rsidRPr="00816E7A">
        <w:rPr>
          <w:rFonts w:ascii="Arial" w:hAnsi="Arial" w:cs="Arial"/>
          <w:sz w:val="24"/>
          <w:szCs w:val="24"/>
        </w:rPr>
        <w:t xml:space="preserve"> sesión HBO</w:t>
      </w:r>
      <w:r w:rsidRPr="00816E7A">
        <w:rPr>
          <w:rFonts w:ascii="Arial" w:hAnsi="Arial" w:cs="Arial"/>
          <w:sz w:val="24"/>
          <w:szCs w:val="24"/>
        </w:rPr>
        <w:t xml:space="preserve"> en los riñones de ratones no entrenados pero adaptados a la natación?</w:t>
      </w:r>
    </w:p>
    <w:p w:rsidR="00CE35C6" w:rsidRPr="00816E7A" w:rsidRDefault="00CE35C6" w:rsidP="00CE35C6">
      <w:pPr>
        <w:pStyle w:val="Sinespaciado"/>
        <w:spacing w:line="480" w:lineRule="auto"/>
        <w:ind w:left="720"/>
        <w:jc w:val="both"/>
        <w:rPr>
          <w:rFonts w:ascii="Arial" w:hAnsi="Arial" w:cs="Arial"/>
          <w:sz w:val="24"/>
          <w:szCs w:val="24"/>
        </w:rPr>
      </w:pPr>
    </w:p>
    <w:p w:rsidR="00803E29" w:rsidRPr="00816E7A" w:rsidRDefault="00803E29" w:rsidP="001863AA">
      <w:pPr>
        <w:pStyle w:val="Sinespaciado"/>
        <w:numPr>
          <w:ilvl w:val="0"/>
          <w:numId w:val="31"/>
        </w:numPr>
        <w:spacing w:line="480" w:lineRule="auto"/>
        <w:jc w:val="both"/>
        <w:rPr>
          <w:rFonts w:ascii="Arial" w:hAnsi="Arial" w:cs="Arial"/>
          <w:sz w:val="24"/>
          <w:szCs w:val="24"/>
        </w:rPr>
      </w:pPr>
      <w:r w:rsidRPr="00816E7A">
        <w:rPr>
          <w:rFonts w:ascii="Arial" w:hAnsi="Arial" w:cs="Arial"/>
          <w:sz w:val="24"/>
          <w:szCs w:val="24"/>
        </w:rPr>
        <w:t xml:space="preserve">¿Influye sobre el rendimiento físico durante natación la </w:t>
      </w:r>
      <w:r w:rsidR="00920F4C" w:rsidRPr="00816E7A">
        <w:rPr>
          <w:rFonts w:ascii="Arial" w:hAnsi="Arial" w:cs="Arial"/>
          <w:sz w:val="24"/>
          <w:szCs w:val="24"/>
        </w:rPr>
        <w:t>HBO</w:t>
      </w:r>
      <w:r w:rsidRPr="00816E7A">
        <w:rPr>
          <w:rFonts w:ascii="Arial" w:hAnsi="Arial" w:cs="Arial"/>
          <w:sz w:val="24"/>
          <w:szCs w:val="24"/>
        </w:rPr>
        <w:t>?</w:t>
      </w:r>
      <w:r w:rsidR="002844F0" w:rsidRPr="00816E7A">
        <w:rPr>
          <w:rFonts w:ascii="Arial" w:hAnsi="Arial" w:cs="Arial"/>
          <w:sz w:val="24"/>
          <w:szCs w:val="24"/>
        </w:rPr>
        <w:t xml:space="preserve"> </w:t>
      </w:r>
    </w:p>
    <w:p w:rsidR="00CE35C6" w:rsidRPr="00816E7A" w:rsidRDefault="00CE35C6" w:rsidP="00CE35C6">
      <w:pPr>
        <w:pStyle w:val="Sinespaciado"/>
        <w:spacing w:line="480" w:lineRule="auto"/>
        <w:ind w:left="720"/>
        <w:jc w:val="both"/>
        <w:rPr>
          <w:rFonts w:ascii="Arial" w:hAnsi="Arial" w:cs="Arial"/>
          <w:sz w:val="24"/>
          <w:szCs w:val="24"/>
        </w:rPr>
      </w:pPr>
    </w:p>
    <w:p w:rsidR="00803E29" w:rsidRPr="00816E7A" w:rsidRDefault="00803E29" w:rsidP="001863AA">
      <w:pPr>
        <w:pStyle w:val="Sinespaciado"/>
        <w:numPr>
          <w:ilvl w:val="0"/>
          <w:numId w:val="31"/>
        </w:numPr>
        <w:spacing w:line="480" w:lineRule="auto"/>
        <w:jc w:val="both"/>
        <w:rPr>
          <w:rFonts w:ascii="Arial" w:hAnsi="Arial" w:cs="Arial"/>
          <w:sz w:val="24"/>
          <w:szCs w:val="24"/>
        </w:rPr>
      </w:pPr>
      <w:r w:rsidRPr="00816E7A">
        <w:rPr>
          <w:rFonts w:ascii="Arial" w:hAnsi="Arial" w:cs="Arial"/>
          <w:sz w:val="24"/>
          <w:szCs w:val="24"/>
        </w:rPr>
        <w:t>¿C</w:t>
      </w:r>
      <w:r w:rsidR="00AD18F1" w:rsidRPr="00816E7A">
        <w:rPr>
          <w:rFonts w:ascii="Arial" w:hAnsi="Arial" w:cs="Arial"/>
          <w:sz w:val="24"/>
          <w:szCs w:val="24"/>
        </w:rPr>
        <w:t>uál</w:t>
      </w:r>
      <w:r w:rsidRPr="00816E7A">
        <w:rPr>
          <w:rFonts w:ascii="Arial" w:hAnsi="Arial" w:cs="Arial"/>
          <w:sz w:val="24"/>
          <w:szCs w:val="24"/>
        </w:rPr>
        <w:t xml:space="preserve"> es</w:t>
      </w:r>
      <w:r w:rsidR="00AD18F1" w:rsidRPr="00816E7A">
        <w:rPr>
          <w:rFonts w:ascii="Arial" w:hAnsi="Arial" w:cs="Arial"/>
          <w:sz w:val="24"/>
          <w:szCs w:val="24"/>
        </w:rPr>
        <w:t xml:space="preserve"> la</w:t>
      </w:r>
      <w:r w:rsidRPr="00816E7A">
        <w:rPr>
          <w:rFonts w:ascii="Arial" w:hAnsi="Arial" w:cs="Arial"/>
          <w:sz w:val="24"/>
          <w:szCs w:val="24"/>
        </w:rPr>
        <w:t xml:space="preserve"> respuesta de</w:t>
      </w:r>
      <w:r w:rsidR="00DD637B" w:rsidRPr="00816E7A">
        <w:rPr>
          <w:rFonts w:ascii="Arial" w:hAnsi="Arial" w:cs="Arial"/>
          <w:sz w:val="24"/>
          <w:szCs w:val="24"/>
        </w:rPr>
        <w:t xml:space="preserve"> la</w:t>
      </w:r>
      <w:r w:rsidRPr="00816E7A">
        <w:rPr>
          <w:rFonts w:ascii="Arial" w:hAnsi="Arial" w:cs="Arial"/>
          <w:sz w:val="24"/>
          <w:szCs w:val="24"/>
        </w:rPr>
        <w:t xml:space="preserve"> cortico</w:t>
      </w:r>
      <w:r w:rsidR="00920F4C" w:rsidRPr="00816E7A">
        <w:rPr>
          <w:rFonts w:ascii="Arial" w:hAnsi="Arial" w:cs="Arial"/>
          <w:sz w:val="24"/>
          <w:szCs w:val="24"/>
        </w:rPr>
        <w:t>e</w:t>
      </w:r>
      <w:r w:rsidRPr="00816E7A">
        <w:rPr>
          <w:rFonts w:ascii="Arial" w:hAnsi="Arial" w:cs="Arial"/>
          <w:sz w:val="24"/>
          <w:szCs w:val="24"/>
        </w:rPr>
        <w:t>sterona basal y post-ejercicio en plasma en diferente tiempo después de</w:t>
      </w:r>
      <w:r w:rsidR="00DD637B" w:rsidRPr="00816E7A">
        <w:rPr>
          <w:rFonts w:ascii="Arial" w:hAnsi="Arial" w:cs="Arial"/>
          <w:sz w:val="24"/>
          <w:szCs w:val="24"/>
        </w:rPr>
        <w:t xml:space="preserve"> una</w:t>
      </w:r>
      <w:r w:rsidR="00AD18F1" w:rsidRPr="00816E7A">
        <w:rPr>
          <w:rFonts w:ascii="Arial" w:hAnsi="Arial" w:cs="Arial"/>
          <w:sz w:val="24"/>
          <w:szCs w:val="24"/>
        </w:rPr>
        <w:t xml:space="preserve"> sesión</w:t>
      </w:r>
      <w:r w:rsidRPr="00816E7A">
        <w:rPr>
          <w:rFonts w:ascii="Arial" w:hAnsi="Arial" w:cs="Arial"/>
          <w:sz w:val="24"/>
          <w:szCs w:val="24"/>
        </w:rPr>
        <w:t xml:space="preserve"> HBO?</w:t>
      </w:r>
    </w:p>
    <w:p w:rsidR="00803E29" w:rsidRPr="00816E7A" w:rsidRDefault="00803E29" w:rsidP="001863AA">
      <w:pPr>
        <w:pStyle w:val="Sinespaciado"/>
        <w:spacing w:line="480" w:lineRule="auto"/>
        <w:jc w:val="both"/>
        <w:rPr>
          <w:rFonts w:ascii="Arial" w:hAnsi="Arial" w:cs="Arial"/>
          <w:sz w:val="24"/>
          <w:szCs w:val="24"/>
        </w:rPr>
      </w:pPr>
    </w:p>
    <w:p w:rsidR="00BC2B76" w:rsidRPr="00816E7A" w:rsidRDefault="00BC2B76">
      <w:pPr>
        <w:spacing w:after="0" w:line="240" w:lineRule="auto"/>
        <w:rPr>
          <w:rFonts w:ascii="Arial" w:hAnsi="Arial" w:cs="Arial"/>
          <w:b/>
          <w:sz w:val="24"/>
          <w:szCs w:val="24"/>
        </w:rPr>
      </w:pPr>
      <w:r w:rsidRPr="00816E7A">
        <w:rPr>
          <w:rFonts w:ascii="Arial" w:hAnsi="Arial" w:cs="Arial"/>
          <w:b/>
          <w:sz w:val="24"/>
          <w:szCs w:val="24"/>
        </w:rPr>
        <w:br w:type="page"/>
      </w:r>
    </w:p>
    <w:p w:rsidR="003B6AF4" w:rsidRPr="00816E7A" w:rsidRDefault="003B6AF4" w:rsidP="001863AA">
      <w:pPr>
        <w:pStyle w:val="Sinespaciado"/>
        <w:spacing w:line="480" w:lineRule="auto"/>
        <w:jc w:val="center"/>
        <w:rPr>
          <w:rFonts w:ascii="Arial" w:hAnsi="Arial" w:cs="Arial"/>
          <w:b/>
          <w:sz w:val="24"/>
          <w:szCs w:val="24"/>
        </w:rPr>
      </w:pPr>
    </w:p>
    <w:p w:rsidR="00DD637B" w:rsidRPr="00816E7A" w:rsidRDefault="00DD637B" w:rsidP="001863AA">
      <w:pPr>
        <w:pStyle w:val="Sinespaciado"/>
        <w:spacing w:line="480" w:lineRule="auto"/>
        <w:jc w:val="center"/>
        <w:rPr>
          <w:rFonts w:ascii="Arial" w:hAnsi="Arial" w:cs="Arial"/>
          <w:b/>
          <w:sz w:val="24"/>
          <w:szCs w:val="24"/>
        </w:rPr>
      </w:pPr>
    </w:p>
    <w:p w:rsidR="003B6AF4" w:rsidRPr="00816E7A" w:rsidRDefault="003B6AF4" w:rsidP="001863AA">
      <w:pPr>
        <w:pStyle w:val="Sinespaciado"/>
        <w:spacing w:line="480" w:lineRule="auto"/>
        <w:jc w:val="center"/>
        <w:rPr>
          <w:rFonts w:ascii="Arial" w:hAnsi="Arial" w:cs="Arial"/>
          <w:b/>
          <w:sz w:val="24"/>
          <w:szCs w:val="24"/>
        </w:rPr>
      </w:pPr>
    </w:p>
    <w:p w:rsidR="00803E29" w:rsidRPr="00816E7A" w:rsidRDefault="00803E29" w:rsidP="001863AA">
      <w:pPr>
        <w:pStyle w:val="Sinespaciado"/>
        <w:spacing w:line="480" w:lineRule="auto"/>
        <w:jc w:val="center"/>
        <w:rPr>
          <w:rFonts w:ascii="Arial" w:hAnsi="Arial" w:cs="Arial"/>
          <w:b/>
          <w:sz w:val="24"/>
          <w:szCs w:val="24"/>
        </w:rPr>
      </w:pPr>
      <w:r w:rsidRPr="00816E7A">
        <w:rPr>
          <w:rFonts w:ascii="Arial" w:hAnsi="Arial" w:cs="Arial"/>
          <w:b/>
          <w:sz w:val="24"/>
          <w:szCs w:val="24"/>
        </w:rPr>
        <w:t>HIPÓTESIS</w:t>
      </w:r>
    </w:p>
    <w:p w:rsidR="00803E29" w:rsidRPr="00816E7A" w:rsidRDefault="00803E29" w:rsidP="001863AA">
      <w:pPr>
        <w:pStyle w:val="Sinespaciado"/>
        <w:spacing w:line="480" w:lineRule="auto"/>
        <w:rPr>
          <w:rFonts w:ascii="Arial" w:hAnsi="Arial" w:cs="Arial"/>
          <w:sz w:val="24"/>
          <w:szCs w:val="24"/>
        </w:rPr>
      </w:pPr>
    </w:p>
    <w:p w:rsidR="00CE35C6" w:rsidRPr="00816E7A" w:rsidRDefault="00CE35C6" w:rsidP="00920F4C">
      <w:pPr>
        <w:pStyle w:val="Sinespaciado"/>
        <w:spacing w:line="480" w:lineRule="auto"/>
        <w:ind w:firstLine="708"/>
        <w:jc w:val="both"/>
        <w:rPr>
          <w:rFonts w:ascii="Arial" w:hAnsi="Arial" w:cs="Arial"/>
          <w:sz w:val="24"/>
          <w:szCs w:val="24"/>
        </w:rPr>
      </w:pPr>
    </w:p>
    <w:p w:rsidR="00803E29" w:rsidRPr="00816E7A" w:rsidRDefault="00962C35" w:rsidP="00920F4C">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El rendimiento físico y el </w:t>
      </w:r>
      <w:r w:rsidR="00803E29" w:rsidRPr="00816E7A">
        <w:rPr>
          <w:rFonts w:ascii="Arial" w:hAnsi="Arial" w:cs="Arial"/>
          <w:sz w:val="24"/>
          <w:szCs w:val="24"/>
        </w:rPr>
        <w:t xml:space="preserve">estado oxidante-antioxidante tanto basal como post-ejercicio en el tejido renal de </w:t>
      </w:r>
      <w:r w:rsidR="001A56AF" w:rsidRPr="00816E7A">
        <w:rPr>
          <w:rFonts w:ascii="Arial" w:hAnsi="Arial" w:cs="Arial"/>
          <w:sz w:val="24"/>
          <w:szCs w:val="24"/>
        </w:rPr>
        <w:t>los ratones puede ser modificado con respecto al basal,</w:t>
      </w:r>
      <w:r w:rsidR="00803E29" w:rsidRPr="00816E7A">
        <w:rPr>
          <w:rFonts w:ascii="Arial" w:hAnsi="Arial" w:cs="Arial"/>
          <w:sz w:val="24"/>
          <w:szCs w:val="24"/>
        </w:rPr>
        <w:t xml:space="preserve"> con una sesión de la oxigenación hiperbárica.</w:t>
      </w:r>
    </w:p>
    <w:p w:rsidR="00CE35C6" w:rsidRPr="00816E7A" w:rsidRDefault="00CE35C6" w:rsidP="001863AA">
      <w:pPr>
        <w:pStyle w:val="Sinespaciado"/>
        <w:spacing w:line="480" w:lineRule="auto"/>
        <w:ind w:firstLine="708"/>
        <w:jc w:val="both"/>
        <w:rPr>
          <w:rFonts w:ascii="Arial" w:hAnsi="Arial" w:cs="Arial"/>
          <w:sz w:val="24"/>
          <w:szCs w:val="24"/>
        </w:rPr>
      </w:pPr>
    </w:p>
    <w:p w:rsidR="00803E29" w:rsidRPr="00816E7A" w:rsidRDefault="00803E29"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Es probable que se afecte también el rendimiento de los ratones en diferente tiempo después de</w:t>
      </w:r>
      <w:r w:rsidR="00DD637B" w:rsidRPr="00816E7A">
        <w:rPr>
          <w:rFonts w:ascii="Arial" w:hAnsi="Arial" w:cs="Arial"/>
          <w:sz w:val="24"/>
          <w:szCs w:val="24"/>
        </w:rPr>
        <w:t xml:space="preserve"> una sesión</w:t>
      </w:r>
      <w:r w:rsidRPr="00816E7A">
        <w:rPr>
          <w:rFonts w:ascii="Arial" w:hAnsi="Arial" w:cs="Arial"/>
          <w:sz w:val="24"/>
          <w:szCs w:val="24"/>
        </w:rPr>
        <w:t xml:space="preserve"> HBO.</w:t>
      </w:r>
    </w:p>
    <w:p w:rsidR="00AD18F1" w:rsidRPr="00816E7A" w:rsidRDefault="00AD18F1" w:rsidP="001863AA">
      <w:pPr>
        <w:pStyle w:val="Sinespaciado"/>
        <w:spacing w:line="480" w:lineRule="auto"/>
        <w:rPr>
          <w:rFonts w:ascii="Arial" w:hAnsi="Arial" w:cs="Arial"/>
          <w:sz w:val="24"/>
          <w:szCs w:val="24"/>
        </w:rPr>
      </w:pPr>
    </w:p>
    <w:p w:rsidR="00D839F0" w:rsidRPr="00816E7A" w:rsidRDefault="00AD18F1" w:rsidP="00BC2B76">
      <w:pPr>
        <w:spacing w:after="0" w:line="480" w:lineRule="auto"/>
        <w:rPr>
          <w:rFonts w:ascii="Arial" w:hAnsi="Arial" w:cs="Arial"/>
          <w:sz w:val="24"/>
          <w:szCs w:val="24"/>
        </w:rPr>
      </w:pPr>
      <w:r w:rsidRPr="00816E7A">
        <w:rPr>
          <w:rFonts w:ascii="Arial" w:hAnsi="Arial" w:cs="Arial"/>
          <w:sz w:val="24"/>
          <w:szCs w:val="24"/>
        </w:rPr>
        <w:br w:type="page"/>
      </w:r>
    </w:p>
    <w:p w:rsidR="00BC2B76" w:rsidRPr="00816E7A" w:rsidRDefault="00BC2B76" w:rsidP="001863AA">
      <w:pPr>
        <w:pStyle w:val="Sinespaciado"/>
        <w:spacing w:line="480" w:lineRule="auto"/>
        <w:jc w:val="center"/>
        <w:rPr>
          <w:rFonts w:ascii="Arial" w:hAnsi="Arial" w:cs="Arial"/>
          <w:b/>
          <w:sz w:val="24"/>
          <w:szCs w:val="24"/>
        </w:rPr>
      </w:pPr>
    </w:p>
    <w:p w:rsidR="003B6AF4" w:rsidRPr="00816E7A" w:rsidRDefault="003B6AF4" w:rsidP="001863AA">
      <w:pPr>
        <w:pStyle w:val="Sinespaciado"/>
        <w:spacing w:line="480" w:lineRule="auto"/>
        <w:jc w:val="center"/>
        <w:rPr>
          <w:rFonts w:ascii="Arial" w:hAnsi="Arial" w:cs="Arial"/>
          <w:b/>
          <w:sz w:val="24"/>
          <w:szCs w:val="24"/>
        </w:rPr>
      </w:pPr>
    </w:p>
    <w:p w:rsidR="003B6AF4" w:rsidRPr="00816E7A" w:rsidRDefault="003B6AF4" w:rsidP="001863AA">
      <w:pPr>
        <w:pStyle w:val="Sinespaciado"/>
        <w:spacing w:line="480" w:lineRule="auto"/>
        <w:jc w:val="center"/>
        <w:rPr>
          <w:rFonts w:ascii="Arial" w:hAnsi="Arial" w:cs="Arial"/>
          <w:b/>
          <w:sz w:val="24"/>
          <w:szCs w:val="24"/>
        </w:rPr>
      </w:pPr>
    </w:p>
    <w:p w:rsidR="003B6AF4" w:rsidRPr="00816E7A" w:rsidRDefault="003B6AF4" w:rsidP="001863AA">
      <w:pPr>
        <w:pStyle w:val="Sinespaciado"/>
        <w:spacing w:line="480" w:lineRule="auto"/>
        <w:jc w:val="center"/>
        <w:rPr>
          <w:rFonts w:ascii="Arial" w:hAnsi="Arial" w:cs="Arial"/>
          <w:b/>
          <w:sz w:val="24"/>
          <w:szCs w:val="24"/>
        </w:rPr>
      </w:pPr>
    </w:p>
    <w:p w:rsidR="00761E00" w:rsidRPr="00816E7A" w:rsidRDefault="003B6AF4" w:rsidP="001863AA">
      <w:pPr>
        <w:pStyle w:val="Sinespaciado"/>
        <w:spacing w:line="480" w:lineRule="auto"/>
        <w:jc w:val="center"/>
        <w:rPr>
          <w:rFonts w:ascii="Arial" w:hAnsi="Arial" w:cs="Arial"/>
          <w:b/>
          <w:sz w:val="24"/>
          <w:szCs w:val="24"/>
        </w:rPr>
      </w:pPr>
      <w:r w:rsidRPr="00816E7A">
        <w:rPr>
          <w:rFonts w:ascii="Arial" w:hAnsi="Arial" w:cs="Arial"/>
          <w:b/>
          <w:sz w:val="24"/>
          <w:szCs w:val="24"/>
        </w:rPr>
        <w:t>OBJETIVO GENERAL</w:t>
      </w:r>
    </w:p>
    <w:p w:rsidR="00761E00" w:rsidRPr="00816E7A" w:rsidRDefault="00761E00" w:rsidP="001863AA">
      <w:pPr>
        <w:pStyle w:val="Sinespaciado"/>
        <w:spacing w:line="480" w:lineRule="auto"/>
        <w:jc w:val="both"/>
        <w:rPr>
          <w:rFonts w:ascii="Arial" w:hAnsi="Arial" w:cs="Arial"/>
          <w:sz w:val="24"/>
          <w:szCs w:val="24"/>
        </w:rPr>
      </w:pPr>
    </w:p>
    <w:p w:rsidR="00D839F0" w:rsidRPr="00816E7A" w:rsidRDefault="00D839F0" w:rsidP="001863AA">
      <w:pPr>
        <w:pStyle w:val="Sinespaciado"/>
        <w:spacing w:line="480" w:lineRule="auto"/>
        <w:jc w:val="both"/>
        <w:rPr>
          <w:rFonts w:ascii="Arial" w:hAnsi="Arial" w:cs="Arial"/>
          <w:sz w:val="24"/>
          <w:szCs w:val="24"/>
        </w:rPr>
      </w:pPr>
    </w:p>
    <w:p w:rsidR="00D839F0" w:rsidRPr="00816E7A" w:rsidRDefault="00D839F0" w:rsidP="001863AA">
      <w:pPr>
        <w:pStyle w:val="Sinespaciado"/>
        <w:spacing w:line="480" w:lineRule="auto"/>
        <w:jc w:val="both"/>
        <w:rPr>
          <w:rFonts w:ascii="Arial" w:hAnsi="Arial" w:cs="Arial"/>
          <w:sz w:val="24"/>
          <w:szCs w:val="24"/>
        </w:rPr>
      </w:pPr>
    </w:p>
    <w:p w:rsidR="00761E00" w:rsidRPr="00816E7A" w:rsidRDefault="001068C9"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Evaluar </w:t>
      </w:r>
      <w:r w:rsidR="009344A6" w:rsidRPr="00816E7A">
        <w:rPr>
          <w:rFonts w:ascii="Arial" w:hAnsi="Arial" w:cs="Arial"/>
          <w:sz w:val="24"/>
          <w:szCs w:val="24"/>
        </w:rPr>
        <w:t xml:space="preserve">los </w:t>
      </w:r>
      <w:r w:rsidR="004B1232" w:rsidRPr="00816E7A">
        <w:rPr>
          <w:rFonts w:ascii="Arial" w:hAnsi="Arial" w:cs="Arial"/>
          <w:sz w:val="24"/>
          <w:szCs w:val="24"/>
        </w:rPr>
        <w:t xml:space="preserve"> efectos de</w:t>
      </w:r>
      <w:r w:rsidR="009344A6" w:rsidRPr="00816E7A">
        <w:rPr>
          <w:rFonts w:ascii="Arial" w:hAnsi="Arial" w:cs="Arial"/>
          <w:sz w:val="24"/>
          <w:szCs w:val="24"/>
        </w:rPr>
        <w:t xml:space="preserve"> la</w:t>
      </w:r>
      <w:r w:rsidR="004B1232" w:rsidRPr="00816E7A">
        <w:rPr>
          <w:rFonts w:ascii="Arial" w:hAnsi="Arial" w:cs="Arial"/>
          <w:sz w:val="24"/>
          <w:szCs w:val="24"/>
        </w:rPr>
        <w:t xml:space="preserve"> oxigenación hiperbárica sobre el rendimiento físico durante ejercicio exhaustivo y</w:t>
      </w:r>
      <w:r w:rsidR="00DD1DF9" w:rsidRPr="00816E7A">
        <w:rPr>
          <w:rFonts w:ascii="Arial" w:hAnsi="Arial" w:cs="Arial"/>
          <w:sz w:val="24"/>
          <w:szCs w:val="24"/>
        </w:rPr>
        <w:t xml:space="preserve"> la</w:t>
      </w:r>
      <w:r w:rsidR="004B1232" w:rsidRPr="00816E7A">
        <w:rPr>
          <w:rFonts w:ascii="Arial" w:hAnsi="Arial" w:cs="Arial"/>
          <w:sz w:val="24"/>
          <w:szCs w:val="24"/>
        </w:rPr>
        <w:t xml:space="preserve"> respuesta metabólica </w:t>
      </w:r>
      <w:r w:rsidR="00E93552" w:rsidRPr="00816E7A">
        <w:rPr>
          <w:rFonts w:ascii="Arial" w:hAnsi="Arial" w:cs="Arial"/>
          <w:sz w:val="24"/>
          <w:szCs w:val="24"/>
        </w:rPr>
        <w:t xml:space="preserve">y oxidante/antioxidante </w:t>
      </w:r>
      <w:r w:rsidR="004B1232" w:rsidRPr="00816E7A">
        <w:rPr>
          <w:rFonts w:ascii="Arial" w:hAnsi="Arial" w:cs="Arial"/>
          <w:sz w:val="24"/>
          <w:szCs w:val="24"/>
        </w:rPr>
        <w:t>en diferentes tejidos</w:t>
      </w:r>
      <w:r w:rsidR="00DD1DF9" w:rsidRPr="00816E7A">
        <w:rPr>
          <w:rFonts w:ascii="Arial" w:hAnsi="Arial" w:cs="Arial"/>
          <w:sz w:val="24"/>
          <w:szCs w:val="24"/>
        </w:rPr>
        <w:t xml:space="preserve"> de ratones Balb C después de una sesión de HBO.</w:t>
      </w:r>
    </w:p>
    <w:p w:rsidR="00761E00" w:rsidRPr="00816E7A" w:rsidRDefault="00761E00" w:rsidP="001863AA">
      <w:pPr>
        <w:pStyle w:val="Sinespaciado"/>
        <w:spacing w:line="480" w:lineRule="auto"/>
        <w:jc w:val="both"/>
        <w:rPr>
          <w:rFonts w:ascii="Arial" w:hAnsi="Arial" w:cs="Arial"/>
          <w:sz w:val="24"/>
          <w:szCs w:val="24"/>
        </w:rPr>
      </w:pPr>
    </w:p>
    <w:p w:rsidR="00BC2B76" w:rsidRPr="00816E7A" w:rsidRDefault="00BC2B76">
      <w:pPr>
        <w:spacing w:after="0" w:line="240" w:lineRule="auto"/>
        <w:rPr>
          <w:rFonts w:ascii="Arial" w:hAnsi="Arial" w:cs="Arial"/>
          <w:b/>
          <w:sz w:val="24"/>
          <w:szCs w:val="24"/>
        </w:rPr>
      </w:pPr>
      <w:r w:rsidRPr="00816E7A">
        <w:rPr>
          <w:rFonts w:ascii="Arial" w:hAnsi="Arial" w:cs="Arial"/>
          <w:b/>
          <w:sz w:val="24"/>
          <w:szCs w:val="24"/>
        </w:rPr>
        <w:br w:type="page"/>
      </w:r>
    </w:p>
    <w:p w:rsidR="00166650" w:rsidRPr="00816E7A" w:rsidRDefault="00166650" w:rsidP="001863AA">
      <w:pPr>
        <w:pStyle w:val="Sinespaciado"/>
        <w:spacing w:line="480" w:lineRule="auto"/>
        <w:jc w:val="center"/>
        <w:rPr>
          <w:rFonts w:ascii="Arial" w:hAnsi="Arial" w:cs="Arial"/>
          <w:b/>
          <w:sz w:val="24"/>
          <w:szCs w:val="24"/>
        </w:rPr>
      </w:pPr>
    </w:p>
    <w:p w:rsidR="00166650" w:rsidRPr="00816E7A" w:rsidRDefault="00166650" w:rsidP="001863AA">
      <w:pPr>
        <w:pStyle w:val="Sinespaciado"/>
        <w:spacing w:line="480" w:lineRule="auto"/>
        <w:jc w:val="center"/>
        <w:rPr>
          <w:rFonts w:ascii="Arial" w:hAnsi="Arial" w:cs="Arial"/>
          <w:b/>
          <w:sz w:val="24"/>
          <w:szCs w:val="24"/>
        </w:rPr>
      </w:pPr>
    </w:p>
    <w:p w:rsidR="00166650" w:rsidRPr="00816E7A" w:rsidRDefault="00166650" w:rsidP="001863AA">
      <w:pPr>
        <w:pStyle w:val="Sinespaciado"/>
        <w:spacing w:line="480" w:lineRule="auto"/>
        <w:jc w:val="center"/>
        <w:rPr>
          <w:rFonts w:ascii="Arial" w:hAnsi="Arial" w:cs="Arial"/>
          <w:b/>
          <w:sz w:val="24"/>
          <w:szCs w:val="24"/>
        </w:rPr>
      </w:pPr>
    </w:p>
    <w:p w:rsidR="00761E00" w:rsidRPr="00816E7A" w:rsidRDefault="00166650" w:rsidP="001863AA">
      <w:pPr>
        <w:pStyle w:val="Sinespaciado"/>
        <w:spacing w:line="480" w:lineRule="auto"/>
        <w:jc w:val="center"/>
        <w:rPr>
          <w:rFonts w:ascii="Arial" w:hAnsi="Arial" w:cs="Arial"/>
          <w:b/>
          <w:sz w:val="24"/>
          <w:szCs w:val="24"/>
        </w:rPr>
      </w:pPr>
      <w:r w:rsidRPr="00816E7A">
        <w:rPr>
          <w:rFonts w:ascii="Arial" w:hAnsi="Arial" w:cs="Arial"/>
          <w:b/>
          <w:sz w:val="24"/>
          <w:szCs w:val="24"/>
        </w:rPr>
        <w:t>OBJETIVOS ESPECÍFICOS</w:t>
      </w:r>
    </w:p>
    <w:p w:rsidR="00761E00" w:rsidRPr="00816E7A" w:rsidRDefault="00761E00" w:rsidP="001863AA">
      <w:pPr>
        <w:pStyle w:val="Sinespaciado"/>
        <w:spacing w:line="480" w:lineRule="auto"/>
        <w:rPr>
          <w:rFonts w:ascii="Arial" w:hAnsi="Arial" w:cs="Arial"/>
          <w:sz w:val="24"/>
          <w:szCs w:val="24"/>
        </w:rPr>
      </w:pPr>
    </w:p>
    <w:p w:rsidR="00D839F0" w:rsidRPr="00816E7A" w:rsidRDefault="00D839F0" w:rsidP="001863AA">
      <w:pPr>
        <w:pStyle w:val="Sinespaciado"/>
        <w:spacing w:line="480" w:lineRule="auto"/>
        <w:rPr>
          <w:rFonts w:ascii="Arial" w:hAnsi="Arial" w:cs="Arial"/>
          <w:sz w:val="24"/>
          <w:szCs w:val="24"/>
        </w:rPr>
      </w:pPr>
    </w:p>
    <w:p w:rsidR="001068C9" w:rsidRPr="00816E7A" w:rsidRDefault="00CE35C6" w:rsidP="001863AA">
      <w:pPr>
        <w:pStyle w:val="Sinespaciado"/>
        <w:numPr>
          <w:ilvl w:val="0"/>
          <w:numId w:val="32"/>
        </w:numPr>
        <w:spacing w:line="480" w:lineRule="auto"/>
        <w:jc w:val="both"/>
        <w:rPr>
          <w:rFonts w:ascii="Arial" w:hAnsi="Arial" w:cs="Arial"/>
          <w:sz w:val="24"/>
          <w:szCs w:val="24"/>
        </w:rPr>
      </w:pPr>
      <w:r w:rsidRPr="00816E7A">
        <w:rPr>
          <w:rFonts w:ascii="Arial" w:hAnsi="Arial" w:cs="Arial"/>
          <w:sz w:val="24"/>
          <w:szCs w:val="24"/>
        </w:rPr>
        <w:t xml:space="preserve">Evaluar </w:t>
      </w:r>
      <w:r w:rsidR="00F434D0" w:rsidRPr="00816E7A">
        <w:rPr>
          <w:rFonts w:ascii="Arial" w:hAnsi="Arial" w:cs="Arial"/>
          <w:sz w:val="24"/>
          <w:szCs w:val="24"/>
        </w:rPr>
        <w:t>el</w:t>
      </w:r>
      <w:r w:rsidR="00F434D0" w:rsidRPr="00816E7A">
        <w:rPr>
          <w:rFonts w:ascii="Arial" w:hAnsi="Arial" w:cs="Arial"/>
          <w:color w:val="FF0000"/>
          <w:sz w:val="24"/>
          <w:szCs w:val="24"/>
        </w:rPr>
        <w:t xml:space="preserve"> </w:t>
      </w:r>
      <w:r w:rsidR="001068C9" w:rsidRPr="00816E7A">
        <w:rPr>
          <w:rFonts w:ascii="Arial" w:hAnsi="Arial" w:cs="Arial"/>
          <w:sz w:val="24"/>
          <w:szCs w:val="24"/>
        </w:rPr>
        <w:t xml:space="preserve">efecto del tiempo después de </w:t>
      </w:r>
      <w:r w:rsidR="00F434D0" w:rsidRPr="00816E7A">
        <w:rPr>
          <w:rFonts w:ascii="Arial" w:hAnsi="Arial" w:cs="Arial"/>
          <w:sz w:val="24"/>
          <w:szCs w:val="24"/>
        </w:rPr>
        <w:t xml:space="preserve">una </w:t>
      </w:r>
      <w:r w:rsidR="001068C9" w:rsidRPr="00816E7A">
        <w:rPr>
          <w:rFonts w:ascii="Arial" w:hAnsi="Arial" w:cs="Arial"/>
          <w:sz w:val="24"/>
          <w:szCs w:val="24"/>
        </w:rPr>
        <w:t>sesión H</w:t>
      </w:r>
      <w:r w:rsidRPr="00816E7A">
        <w:rPr>
          <w:rFonts w:ascii="Arial" w:hAnsi="Arial" w:cs="Arial"/>
          <w:sz w:val="24"/>
          <w:szCs w:val="24"/>
        </w:rPr>
        <w:t>BO sobre el rendimiento físico,</w:t>
      </w:r>
      <w:r w:rsidR="001068C9" w:rsidRPr="00816E7A">
        <w:rPr>
          <w:rFonts w:ascii="Arial" w:hAnsi="Arial" w:cs="Arial"/>
          <w:sz w:val="24"/>
          <w:szCs w:val="24"/>
        </w:rPr>
        <w:t xml:space="preserve"> respuesta </w:t>
      </w:r>
      <w:r w:rsidR="004B1232" w:rsidRPr="00816E7A">
        <w:rPr>
          <w:rFonts w:ascii="Arial" w:hAnsi="Arial" w:cs="Arial"/>
          <w:sz w:val="24"/>
          <w:szCs w:val="24"/>
        </w:rPr>
        <w:t xml:space="preserve">hormonal y </w:t>
      </w:r>
      <w:r w:rsidR="001068C9" w:rsidRPr="00816E7A">
        <w:rPr>
          <w:rFonts w:ascii="Arial" w:hAnsi="Arial" w:cs="Arial"/>
          <w:sz w:val="24"/>
          <w:szCs w:val="24"/>
        </w:rPr>
        <w:t xml:space="preserve">oxidante/antioxidante en </w:t>
      </w:r>
      <w:r w:rsidR="004B1232" w:rsidRPr="00816E7A">
        <w:rPr>
          <w:rFonts w:ascii="Arial" w:hAnsi="Arial" w:cs="Arial"/>
          <w:sz w:val="24"/>
          <w:szCs w:val="24"/>
        </w:rPr>
        <w:t xml:space="preserve">sangre y </w:t>
      </w:r>
      <w:r w:rsidR="001068C9" w:rsidRPr="00816E7A">
        <w:rPr>
          <w:rFonts w:ascii="Arial" w:hAnsi="Arial" w:cs="Arial"/>
          <w:sz w:val="24"/>
          <w:szCs w:val="24"/>
        </w:rPr>
        <w:t>riñón de los ratones</w:t>
      </w:r>
      <w:r w:rsidR="00D839F0" w:rsidRPr="00816E7A">
        <w:rPr>
          <w:rFonts w:ascii="Arial" w:hAnsi="Arial" w:cs="Arial"/>
          <w:sz w:val="24"/>
          <w:szCs w:val="24"/>
        </w:rPr>
        <w:t>.</w:t>
      </w:r>
    </w:p>
    <w:p w:rsidR="00D839F0" w:rsidRPr="00816E7A" w:rsidRDefault="00D839F0" w:rsidP="001863AA">
      <w:pPr>
        <w:pStyle w:val="Sinespaciado"/>
        <w:spacing w:line="480" w:lineRule="auto"/>
        <w:ind w:left="360"/>
        <w:jc w:val="both"/>
        <w:rPr>
          <w:rFonts w:ascii="Arial" w:hAnsi="Arial" w:cs="Arial"/>
          <w:sz w:val="24"/>
          <w:szCs w:val="24"/>
        </w:rPr>
      </w:pPr>
    </w:p>
    <w:p w:rsidR="00761E00" w:rsidRPr="00816E7A" w:rsidRDefault="00AB2204" w:rsidP="001863AA">
      <w:pPr>
        <w:pStyle w:val="Sinespaciado"/>
        <w:numPr>
          <w:ilvl w:val="0"/>
          <w:numId w:val="32"/>
        </w:numPr>
        <w:spacing w:line="480" w:lineRule="auto"/>
        <w:jc w:val="both"/>
        <w:rPr>
          <w:rFonts w:ascii="Arial" w:hAnsi="Arial" w:cs="Arial"/>
          <w:sz w:val="24"/>
          <w:szCs w:val="24"/>
        </w:rPr>
      </w:pPr>
      <w:r w:rsidRPr="00816E7A">
        <w:rPr>
          <w:rFonts w:ascii="Arial" w:hAnsi="Arial" w:cs="Arial"/>
          <w:sz w:val="24"/>
          <w:szCs w:val="24"/>
        </w:rPr>
        <w:t xml:space="preserve">Medir la respuesta de los parámetros del estado oxidante/antioxidante después de </w:t>
      </w:r>
      <w:r w:rsidR="00761E00" w:rsidRPr="00816E7A">
        <w:rPr>
          <w:rFonts w:ascii="Arial" w:hAnsi="Arial" w:cs="Arial"/>
          <w:sz w:val="24"/>
          <w:szCs w:val="24"/>
        </w:rPr>
        <w:t xml:space="preserve">una </w:t>
      </w:r>
      <w:r w:rsidR="00CE35C6" w:rsidRPr="00816E7A">
        <w:rPr>
          <w:rFonts w:ascii="Arial" w:hAnsi="Arial" w:cs="Arial"/>
          <w:sz w:val="24"/>
          <w:szCs w:val="24"/>
        </w:rPr>
        <w:t xml:space="preserve">sesión </w:t>
      </w:r>
      <w:r w:rsidR="00761E00" w:rsidRPr="00816E7A">
        <w:rPr>
          <w:rFonts w:ascii="Arial" w:hAnsi="Arial" w:cs="Arial"/>
          <w:sz w:val="24"/>
          <w:szCs w:val="24"/>
        </w:rPr>
        <w:t xml:space="preserve">HBO </w:t>
      </w:r>
      <w:r w:rsidRPr="00816E7A">
        <w:rPr>
          <w:rFonts w:ascii="Arial" w:hAnsi="Arial" w:cs="Arial"/>
          <w:sz w:val="24"/>
          <w:szCs w:val="24"/>
        </w:rPr>
        <w:t xml:space="preserve">y </w:t>
      </w:r>
      <w:r w:rsidR="00297FB1" w:rsidRPr="00816E7A">
        <w:rPr>
          <w:rFonts w:ascii="Arial" w:hAnsi="Arial" w:cs="Arial"/>
          <w:sz w:val="24"/>
          <w:szCs w:val="24"/>
        </w:rPr>
        <w:t xml:space="preserve">posterior a la </w:t>
      </w:r>
      <w:r w:rsidRPr="00816E7A">
        <w:rPr>
          <w:rFonts w:ascii="Arial" w:hAnsi="Arial" w:cs="Arial"/>
          <w:sz w:val="24"/>
          <w:szCs w:val="24"/>
        </w:rPr>
        <w:t>nata</w:t>
      </w:r>
      <w:r w:rsidR="00297FB1" w:rsidRPr="00816E7A">
        <w:rPr>
          <w:rFonts w:ascii="Arial" w:hAnsi="Arial" w:cs="Arial"/>
          <w:sz w:val="24"/>
          <w:szCs w:val="24"/>
        </w:rPr>
        <w:t xml:space="preserve">ción exhaustiva en riñón de </w:t>
      </w:r>
      <w:r w:rsidRPr="00816E7A">
        <w:rPr>
          <w:rFonts w:ascii="Arial" w:hAnsi="Arial" w:cs="Arial"/>
          <w:sz w:val="24"/>
          <w:szCs w:val="24"/>
        </w:rPr>
        <w:t>ratones Balb</w:t>
      </w:r>
      <w:r w:rsidR="00CE35C6" w:rsidRPr="00816E7A">
        <w:rPr>
          <w:rFonts w:ascii="Arial" w:hAnsi="Arial" w:cs="Arial"/>
          <w:sz w:val="24"/>
          <w:szCs w:val="24"/>
        </w:rPr>
        <w:t xml:space="preserve"> </w:t>
      </w:r>
      <w:r w:rsidRPr="00816E7A">
        <w:rPr>
          <w:rFonts w:ascii="Arial" w:hAnsi="Arial" w:cs="Arial"/>
          <w:sz w:val="24"/>
          <w:szCs w:val="24"/>
        </w:rPr>
        <w:t>C</w:t>
      </w:r>
      <w:r w:rsidR="00D839F0" w:rsidRPr="00816E7A">
        <w:rPr>
          <w:rFonts w:ascii="Arial" w:hAnsi="Arial" w:cs="Arial"/>
          <w:sz w:val="24"/>
          <w:szCs w:val="24"/>
        </w:rPr>
        <w:t>.</w:t>
      </w:r>
    </w:p>
    <w:p w:rsidR="00D839F0" w:rsidRPr="00816E7A" w:rsidRDefault="00D839F0" w:rsidP="001863AA">
      <w:pPr>
        <w:pStyle w:val="Sinespaciado"/>
        <w:spacing w:line="480" w:lineRule="auto"/>
        <w:ind w:left="360"/>
        <w:jc w:val="both"/>
        <w:rPr>
          <w:rFonts w:ascii="Arial" w:hAnsi="Arial" w:cs="Arial"/>
          <w:sz w:val="24"/>
          <w:szCs w:val="24"/>
        </w:rPr>
      </w:pPr>
    </w:p>
    <w:p w:rsidR="00761E00" w:rsidRPr="00816E7A" w:rsidRDefault="00AB2204" w:rsidP="001863AA">
      <w:pPr>
        <w:pStyle w:val="Sinespaciado"/>
        <w:numPr>
          <w:ilvl w:val="0"/>
          <w:numId w:val="32"/>
        </w:numPr>
        <w:spacing w:line="480" w:lineRule="auto"/>
        <w:jc w:val="both"/>
        <w:rPr>
          <w:rFonts w:ascii="Arial" w:hAnsi="Arial" w:cs="Arial"/>
          <w:sz w:val="24"/>
          <w:szCs w:val="24"/>
        </w:rPr>
      </w:pPr>
      <w:r w:rsidRPr="00816E7A">
        <w:rPr>
          <w:rFonts w:ascii="Arial" w:hAnsi="Arial" w:cs="Arial"/>
          <w:sz w:val="24"/>
          <w:szCs w:val="24"/>
        </w:rPr>
        <w:t>Analizar</w:t>
      </w:r>
      <w:r w:rsidR="00CE35C6" w:rsidRPr="00816E7A">
        <w:rPr>
          <w:rFonts w:ascii="Arial" w:hAnsi="Arial" w:cs="Arial"/>
          <w:sz w:val="24"/>
          <w:szCs w:val="24"/>
        </w:rPr>
        <w:t xml:space="preserve"> la </w:t>
      </w:r>
      <w:r w:rsidR="004B1232" w:rsidRPr="00816E7A">
        <w:rPr>
          <w:rFonts w:ascii="Arial" w:hAnsi="Arial" w:cs="Arial"/>
          <w:sz w:val="24"/>
          <w:szCs w:val="24"/>
        </w:rPr>
        <w:t>posible</w:t>
      </w:r>
      <w:r w:rsidR="00761E00" w:rsidRPr="00816E7A">
        <w:rPr>
          <w:rFonts w:ascii="Arial" w:hAnsi="Arial" w:cs="Arial"/>
          <w:sz w:val="24"/>
          <w:szCs w:val="24"/>
        </w:rPr>
        <w:t xml:space="preserve"> relación entre </w:t>
      </w:r>
      <w:r w:rsidRPr="00816E7A">
        <w:rPr>
          <w:rFonts w:ascii="Arial" w:hAnsi="Arial" w:cs="Arial"/>
          <w:sz w:val="24"/>
          <w:szCs w:val="24"/>
        </w:rPr>
        <w:t>rendimiento físico durante natación exhaustiva con respuesta oxidante/</w:t>
      </w:r>
      <w:r w:rsidR="004B1232" w:rsidRPr="00816E7A">
        <w:rPr>
          <w:rFonts w:ascii="Arial" w:hAnsi="Arial" w:cs="Arial"/>
          <w:sz w:val="24"/>
          <w:szCs w:val="24"/>
        </w:rPr>
        <w:t>antioxidante</w:t>
      </w:r>
      <w:r w:rsidR="00D839F0" w:rsidRPr="00816E7A">
        <w:rPr>
          <w:rFonts w:ascii="Arial" w:hAnsi="Arial" w:cs="Arial"/>
          <w:sz w:val="24"/>
          <w:szCs w:val="24"/>
        </w:rPr>
        <w:t>.</w:t>
      </w:r>
    </w:p>
    <w:p w:rsidR="00761E00" w:rsidRPr="00816E7A" w:rsidRDefault="00761E00" w:rsidP="001863AA">
      <w:pPr>
        <w:pStyle w:val="Sinespaciado"/>
        <w:spacing w:line="480" w:lineRule="auto"/>
        <w:rPr>
          <w:rFonts w:ascii="Arial" w:hAnsi="Arial" w:cs="Arial"/>
          <w:sz w:val="24"/>
          <w:szCs w:val="24"/>
        </w:rPr>
      </w:pPr>
    </w:p>
    <w:p w:rsidR="00761E00" w:rsidRPr="00816E7A" w:rsidRDefault="00761E00" w:rsidP="001863AA">
      <w:pPr>
        <w:pStyle w:val="Sinespaciado"/>
        <w:spacing w:line="480" w:lineRule="auto"/>
        <w:jc w:val="center"/>
        <w:rPr>
          <w:rFonts w:ascii="Arial" w:hAnsi="Arial" w:cs="Arial"/>
          <w:b/>
          <w:sz w:val="24"/>
          <w:szCs w:val="24"/>
        </w:rPr>
      </w:pPr>
      <w:r w:rsidRPr="00816E7A">
        <w:rPr>
          <w:rFonts w:ascii="Arial" w:hAnsi="Arial" w:cs="Arial"/>
          <w:sz w:val="24"/>
          <w:szCs w:val="24"/>
        </w:rPr>
        <w:br w:type="page"/>
      </w:r>
      <w:r w:rsidRPr="00816E7A">
        <w:rPr>
          <w:rFonts w:ascii="Arial" w:hAnsi="Arial" w:cs="Arial"/>
          <w:b/>
          <w:sz w:val="24"/>
          <w:szCs w:val="24"/>
        </w:rPr>
        <w:lastRenderedPageBreak/>
        <w:t xml:space="preserve">MATERIAL Y </w:t>
      </w:r>
      <w:r w:rsidR="001F2D67" w:rsidRPr="00816E7A">
        <w:rPr>
          <w:rFonts w:ascii="Arial" w:hAnsi="Arial" w:cs="Arial"/>
          <w:b/>
          <w:sz w:val="24"/>
          <w:szCs w:val="24"/>
        </w:rPr>
        <w:t>MÉTODOS</w:t>
      </w:r>
    </w:p>
    <w:p w:rsidR="00CE35C6" w:rsidRPr="00816E7A" w:rsidRDefault="00CE35C6" w:rsidP="006B591D">
      <w:pPr>
        <w:pStyle w:val="Sinespaciado"/>
        <w:spacing w:line="480" w:lineRule="auto"/>
        <w:jc w:val="both"/>
        <w:rPr>
          <w:rFonts w:ascii="Arial" w:hAnsi="Arial" w:cs="Arial"/>
          <w:sz w:val="24"/>
          <w:szCs w:val="24"/>
        </w:rPr>
      </w:pPr>
      <w:r w:rsidRPr="00816E7A">
        <w:rPr>
          <w:rFonts w:ascii="Arial" w:hAnsi="Arial" w:cs="Arial"/>
          <w:sz w:val="24"/>
          <w:szCs w:val="24"/>
        </w:rPr>
        <w:tab/>
        <w:t>Se utilizaron Ratones Balb C de cuatro semanas de nacidos, destetados  de 20</w:t>
      </w:r>
      <w:r w:rsidR="00F96746" w:rsidRPr="00816E7A">
        <w:rPr>
          <w:rFonts w:ascii="Arial" w:hAnsi="Arial" w:cs="Arial"/>
          <w:sz w:val="24"/>
          <w:szCs w:val="24"/>
        </w:rPr>
        <w:t>-24</w:t>
      </w:r>
      <w:r w:rsidRPr="00816E7A">
        <w:rPr>
          <w:rFonts w:ascii="Arial" w:hAnsi="Arial" w:cs="Arial"/>
          <w:sz w:val="24"/>
          <w:szCs w:val="24"/>
        </w:rPr>
        <w:t xml:space="preserve"> g. de peso</w:t>
      </w:r>
      <w:r w:rsidR="006B591D" w:rsidRPr="00816E7A">
        <w:rPr>
          <w:rFonts w:ascii="Arial" w:hAnsi="Arial" w:cs="Arial"/>
          <w:sz w:val="24"/>
          <w:szCs w:val="24"/>
        </w:rPr>
        <w:t xml:space="preserve"> los cuales se mantuvieron en  una habitación de 4 x 3 m, con dos accesos, ventilados y con luz artificial bajo el resguardo del </w:t>
      </w:r>
      <w:proofErr w:type="spellStart"/>
      <w:r w:rsidR="006B591D" w:rsidRPr="00816E7A">
        <w:rPr>
          <w:rFonts w:ascii="Arial" w:hAnsi="Arial" w:cs="Arial"/>
          <w:sz w:val="24"/>
          <w:szCs w:val="24"/>
        </w:rPr>
        <w:t>Bioterio</w:t>
      </w:r>
      <w:proofErr w:type="spellEnd"/>
      <w:r w:rsidR="006B591D" w:rsidRPr="00816E7A">
        <w:rPr>
          <w:rFonts w:ascii="Arial" w:hAnsi="Arial" w:cs="Arial"/>
          <w:sz w:val="24"/>
          <w:szCs w:val="24"/>
        </w:rPr>
        <w:t xml:space="preserve"> de la Escuela Superior de Medicina del Instituto Politécnico Nacional.</w:t>
      </w:r>
    </w:p>
    <w:p w:rsidR="006B591D" w:rsidRPr="00816E7A" w:rsidRDefault="00F96746" w:rsidP="006B591D">
      <w:pPr>
        <w:pStyle w:val="Sinespaciado"/>
        <w:spacing w:line="480" w:lineRule="auto"/>
        <w:jc w:val="both"/>
        <w:rPr>
          <w:rFonts w:ascii="Arial" w:hAnsi="Arial" w:cs="Arial"/>
          <w:sz w:val="24"/>
          <w:szCs w:val="24"/>
        </w:rPr>
      </w:pPr>
      <w:r w:rsidRPr="00816E7A">
        <w:rPr>
          <w:rFonts w:ascii="Arial" w:hAnsi="Arial" w:cs="Arial"/>
          <w:sz w:val="24"/>
          <w:szCs w:val="24"/>
        </w:rPr>
        <w:tab/>
        <w:t xml:space="preserve">Se formaron aleatoriamente 8 </w:t>
      </w:r>
      <w:r w:rsidR="006B591D" w:rsidRPr="00816E7A">
        <w:rPr>
          <w:rFonts w:ascii="Arial" w:hAnsi="Arial" w:cs="Arial"/>
          <w:sz w:val="24"/>
          <w:szCs w:val="24"/>
        </w:rPr>
        <w:t>grupos, cada uno tenía 5 ratones. A partir del destete fueron colocados en pareja en jaulas de policarbonato de 30 x 20 x 20, bajo condiciones controladas de temperatura (18-24</w:t>
      </w:r>
      <w:r w:rsidR="00253F92" w:rsidRPr="00816E7A">
        <w:rPr>
          <w:rFonts w:ascii="Arial" w:hAnsi="Arial" w:cs="Arial"/>
          <w:sz w:val="24"/>
          <w:szCs w:val="24"/>
        </w:rPr>
        <w:t xml:space="preserve"> </w:t>
      </w:r>
      <w:r w:rsidR="006B591D" w:rsidRPr="00816E7A">
        <w:rPr>
          <w:rFonts w:ascii="Arial" w:hAnsi="Arial" w:cs="Arial"/>
          <w:sz w:val="24"/>
          <w:szCs w:val="24"/>
        </w:rPr>
        <w:t xml:space="preserve">°C) y con ciclos de luz-oscuridad de 12 </w:t>
      </w:r>
      <w:proofErr w:type="spellStart"/>
      <w:r w:rsidR="006B591D" w:rsidRPr="00816E7A">
        <w:rPr>
          <w:rFonts w:ascii="Arial" w:hAnsi="Arial" w:cs="Arial"/>
          <w:sz w:val="24"/>
          <w:szCs w:val="24"/>
        </w:rPr>
        <w:t>hrs</w:t>
      </w:r>
      <w:proofErr w:type="spellEnd"/>
      <w:r w:rsidR="00253F92" w:rsidRPr="00816E7A">
        <w:rPr>
          <w:rFonts w:ascii="Arial" w:hAnsi="Arial" w:cs="Arial"/>
          <w:sz w:val="24"/>
          <w:szCs w:val="24"/>
        </w:rPr>
        <w:t>.</w:t>
      </w:r>
      <w:r w:rsidR="006B591D" w:rsidRPr="00816E7A">
        <w:rPr>
          <w:rFonts w:ascii="Arial" w:hAnsi="Arial" w:cs="Arial"/>
          <w:sz w:val="24"/>
          <w:szCs w:val="24"/>
        </w:rPr>
        <w:t xml:space="preserve"> x 12 </w:t>
      </w:r>
      <w:proofErr w:type="spellStart"/>
      <w:r w:rsidR="006B591D" w:rsidRPr="00816E7A">
        <w:rPr>
          <w:rFonts w:ascii="Arial" w:hAnsi="Arial" w:cs="Arial"/>
          <w:sz w:val="24"/>
          <w:szCs w:val="24"/>
        </w:rPr>
        <w:t>hrs</w:t>
      </w:r>
      <w:proofErr w:type="spellEnd"/>
      <w:r w:rsidR="006B591D" w:rsidRPr="00816E7A">
        <w:rPr>
          <w:rFonts w:ascii="Arial" w:hAnsi="Arial" w:cs="Arial"/>
          <w:sz w:val="24"/>
          <w:szCs w:val="24"/>
        </w:rPr>
        <w:t>.</w:t>
      </w:r>
      <w:r w:rsidR="00E61025" w:rsidRPr="00816E7A">
        <w:rPr>
          <w:rFonts w:ascii="Arial" w:hAnsi="Arial" w:cs="Arial"/>
          <w:sz w:val="24"/>
          <w:szCs w:val="24"/>
        </w:rPr>
        <w:t xml:space="preserve"> (Fig. 1).</w:t>
      </w:r>
      <w:r w:rsidR="006B591D" w:rsidRPr="00816E7A">
        <w:rPr>
          <w:rFonts w:ascii="Arial" w:hAnsi="Arial" w:cs="Arial"/>
          <w:sz w:val="24"/>
          <w:szCs w:val="24"/>
        </w:rPr>
        <w:t xml:space="preserve"> Todos los ratones se adaptaron a la flotación libre en agua de 32-34</w:t>
      </w:r>
      <w:r w:rsidR="00253F92" w:rsidRPr="00816E7A">
        <w:rPr>
          <w:rFonts w:ascii="Arial" w:hAnsi="Arial" w:cs="Arial"/>
          <w:sz w:val="24"/>
          <w:szCs w:val="24"/>
        </w:rPr>
        <w:t xml:space="preserve"> </w:t>
      </w:r>
      <w:r w:rsidR="006B591D" w:rsidRPr="00816E7A">
        <w:rPr>
          <w:rFonts w:ascii="Arial" w:hAnsi="Arial" w:cs="Arial"/>
          <w:sz w:val="24"/>
          <w:szCs w:val="24"/>
        </w:rPr>
        <w:t>°C durante 2 semanas: Contando un total de  6 sesiones de natación con los siguientes tiempos: 5, 10, 15, 25, 30, 60 minutos</w:t>
      </w:r>
      <w:r w:rsidRPr="00816E7A">
        <w:rPr>
          <w:rFonts w:ascii="Arial" w:hAnsi="Arial" w:cs="Arial"/>
          <w:sz w:val="24"/>
          <w:szCs w:val="24"/>
        </w:rPr>
        <w:t xml:space="preserve"> cada segundo día</w:t>
      </w:r>
      <w:r w:rsidR="00E61025" w:rsidRPr="00816E7A">
        <w:rPr>
          <w:rFonts w:ascii="Arial" w:hAnsi="Arial" w:cs="Arial"/>
          <w:color w:val="FF0000"/>
          <w:sz w:val="24"/>
          <w:szCs w:val="24"/>
          <w:vertAlign w:val="superscript"/>
        </w:rPr>
        <w:t xml:space="preserve"> </w:t>
      </w:r>
      <w:r w:rsidR="00E61025" w:rsidRPr="00816E7A">
        <w:rPr>
          <w:rFonts w:ascii="Arial" w:hAnsi="Arial" w:cs="Arial"/>
          <w:sz w:val="24"/>
          <w:szCs w:val="24"/>
        </w:rPr>
        <w:t>(Fig. 2)</w:t>
      </w:r>
      <w:r w:rsidR="006B591D" w:rsidRPr="00816E7A">
        <w:rPr>
          <w:rFonts w:ascii="Arial" w:hAnsi="Arial" w:cs="Arial"/>
          <w:sz w:val="24"/>
          <w:szCs w:val="24"/>
        </w:rPr>
        <w:t xml:space="preserve">. La adaptación se realizó para disminuir estrés relacionado con lo desconocido. </w:t>
      </w:r>
      <w:r w:rsidRPr="00816E7A">
        <w:rPr>
          <w:rFonts w:ascii="Arial" w:hAnsi="Arial" w:cs="Arial"/>
          <w:sz w:val="24"/>
          <w:szCs w:val="24"/>
        </w:rPr>
        <w:t>Después de la flotación,</w:t>
      </w:r>
      <w:r w:rsidR="006B591D" w:rsidRPr="00816E7A">
        <w:rPr>
          <w:rFonts w:ascii="Arial" w:hAnsi="Arial" w:cs="Arial"/>
          <w:sz w:val="24"/>
          <w:szCs w:val="24"/>
        </w:rPr>
        <w:t xml:space="preserve"> los ratones</w:t>
      </w:r>
      <w:r w:rsidRPr="00816E7A">
        <w:rPr>
          <w:rFonts w:ascii="Arial" w:hAnsi="Arial" w:cs="Arial"/>
          <w:sz w:val="24"/>
          <w:szCs w:val="24"/>
        </w:rPr>
        <w:t xml:space="preserve"> se secaban sacándolos</w:t>
      </w:r>
      <w:r w:rsidR="006B591D" w:rsidRPr="00816E7A">
        <w:rPr>
          <w:rFonts w:ascii="Arial" w:hAnsi="Arial" w:cs="Arial"/>
          <w:sz w:val="24"/>
          <w:szCs w:val="24"/>
        </w:rPr>
        <w:t xml:space="preserve"> del agua y regresándolos a las jaulas en el cua</w:t>
      </w:r>
      <w:r w:rsidR="003D4B1A" w:rsidRPr="00816E7A">
        <w:rPr>
          <w:rFonts w:ascii="Arial" w:hAnsi="Arial" w:cs="Arial"/>
          <w:sz w:val="24"/>
          <w:szCs w:val="24"/>
        </w:rPr>
        <w:t xml:space="preserve">rto acondicionado a </w:t>
      </w:r>
      <w:r w:rsidR="006B591D" w:rsidRPr="00816E7A">
        <w:rPr>
          <w:rFonts w:ascii="Arial" w:hAnsi="Arial" w:cs="Arial"/>
          <w:sz w:val="24"/>
          <w:szCs w:val="24"/>
        </w:rPr>
        <w:t>25</w:t>
      </w:r>
      <w:r w:rsidR="00253F92" w:rsidRPr="00816E7A">
        <w:rPr>
          <w:rFonts w:ascii="Arial" w:hAnsi="Arial" w:cs="Arial"/>
          <w:sz w:val="24"/>
          <w:szCs w:val="24"/>
        </w:rPr>
        <w:t xml:space="preserve"> </w:t>
      </w:r>
      <w:r w:rsidR="006B591D" w:rsidRPr="00816E7A">
        <w:rPr>
          <w:rFonts w:ascii="Arial" w:hAnsi="Arial" w:cs="Arial"/>
          <w:sz w:val="24"/>
          <w:szCs w:val="24"/>
        </w:rPr>
        <w:t>°C de temperatura.</w:t>
      </w:r>
    </w:p>
    <w:p w:rsidR="006D52BB" w:rsidRPr="00816E7A" w:rsidRDefault="006D52BB" w:rsidP="00253F92">
      <w:pPr>
        <w:pStyle w:val="Sinespaciado"/>
        <w:jc w:val="center"/>
        <w:rPr>
          <w:rFonts w:ascii="Arial" w:hAnsi="Arial" w:cs="Arial"/>
          <w:sz w:val="20"/>
          <w:szCs w:val="20"/>
        </w:rPr>
      </w:pPr>
      <w:r w:rsidRPr="00816E7A">
        <w:rPr>
          <w:rFonts w:ascii="Arial" w:hAnsi="Arial" w:cs="Arial"/>
          <w:noProof/>
          <w:sz w:val="20"/>
          <w:szCs w:val="20"/>
          <w:lang w:eastAsia="es-MX"/>
        </w:rPr>
        <w:drawing>
          <wp:inline distT="0" distB="0" distL="0" distR="0" wp14:anchorId="36FD0E8C" wp14:editId="2523E169">
            <wp:extent cx="3218213" cy="2416406"/>
            <wp:effectExtent l="0" t="0" r="1270" b="3175"/>
            <wp:docPr id="2" name="Imagen 2" descr="C:\Users\Dr Sixtos\Pictures\Tesis\COMPRIMIDAS\DIVISION DE GRU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Sixtos\Pictures\Tesis\COMPRIMIDAS\DIVISION DE GRUP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4813" cy="2421362"/>
                    </a:xfrm>
                    <a:prstGeom prst="rect">
                      <a:avLst/>
                    </a:prstGeom>
                    <a:noFill/>
                    <a:ln>
                      <a:noFill/>
                    </a:ln>
                  </pic:spPr>
                </pic:pic>
              </a:graphicData>
            </a:graphic>
          </wp:inline>
        </w:drawing>
      </w:r>
    </w:p>
    <w:p w:rsidR="006D52BB" w:rsidRPr="00816E7A" w:rsidRDefault="006D52BB" w:rsidP="00253F92">
      <w:pPr>
        <w:pStyle w:val="Sinespaciado"/>
        <w:jc w:val="center"/>
        <w:rPr>
          <w:rFonts w:ascii="Arial" w:hAnsi="Arial" w:cs="Arial"/>
          <w:b/>
          <w:sz w:val="20"/>
          <w:szCs w:val="20"/>
        </w:rPr>
      </w:pPr>
      <w:r w:rsidRPr="00816E7A">
        <w:rPr>
          <w:rFonts w:ascii="Arial" w:hAnsi="Arial" w:cs="Arial"/>
          <w:b/>
          <w:sz w:val="20"/>
          <w:szCs w:val="20"/>
        </w:rPr>
        <w:t>Fig. 1 Ratones Clasificados por grupos</w:t>
      </w:r>
    </w:p>
    <w:p w:rsidR="006D52BB" w:rsidRPr="00816E7A" w:rsidRDefault="002023AB" w:rsidP="00253F92">
      <w:pPr>
        <w:pStyle w:val="Sinespaciado"/>
        <w:jc w:val="center"/>
        <w:rPr>
          <w:rFonts w:ascii="Arial" w:hAnsi="Arial" w:cs="Arial"/>
          <w:sz w:val="20"/>
          <w:szCs w:val="20"/>
        </w:rPr>
      </w:pPr>
      <w:r>
        <w:rPr>
          <w:rFonts w:ascii="Arial" w:hAnsi="Arial" w:cs="Arial"/>
          <w:noProof/>
          <w:sz w:val="20"/>
          <w:szCs w:val="20"/>
          <w:lang w:eastAsia="es-MX"/>
        </w:rPr>
        <w:lastRenderedPageBreak/>
        <w:drawing>
          <wp:inline distT="0" distB="0" distL="0" distR="0">
            <wp:extent cx="4071453" cy="3051544"/>
            <wp:effectExtent l="0" t="0" r="5715" b="0"/>
            <wp:docPr id="4" name="Imagen 4" descr="C:\Users\Dr Sixtos\Pictures\Tesis\COMPRIMIDAS\ADAPTACION A NA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ixtos\Pictures\Tesis\COMPRIMIDAS\ADAPTACION A NADO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4776" cy="3054035"/>
                    </a:xfrm>
                    <a:prstGeom prst="rect">
                      <a:avLst/>
                    </a:prstGeom>
                    <a:noFill/>
                    <a:ln>
                      <a:noFill/>
                    </a:ln>
                  </pic:spPr>
                </pic:pic>
              </a:graphicData>
            </a:graphic>
          </wp:inline>
        </w:drawing>
      </w:r>
    </w:p>
    <w:p w:rsidR="006D52BB" w:rsidRPr="00816E7A" w:rsidRDefault="006D52BB" w:rsidP="00253F92">
      <w:pPr>
        <w:pStyle w:val="Sinespaciado"/>
        <w:jc w:val="center"/>
        <w:rPr>
          <w:rFonts w:ascii="Arial" w:hAnsi="Arial" w:cs="Arial"/>
          <w:sz w:val="20"/>
          <w:szCs w:val="20"/>
        </w:rPr>
      </w:pPr>
      <w:r w:rsidRPr="00816E7A">
        <w:rPr>
          <w:rFonts w:ascii="Arial" w:hAnsi="Arial" w:cs="Arial"/>
          <w:b/>
          <w:sz w:val="20"/>
          <w:szCs w:val="20"/>
        </w:rPr>
        <w:t>Fig. 2 Ratones en adaptación a la natación</w:t>
      </w:r>
    </w:p>
    <w:p w:rsidR="00253F92" w:rsidRPr="00816E7A" w:rsidRDefault="00253F92" w:rsidP="003D4B1A">
      <w:pPr>
        <w:pStyle w:val="Sinespaciado"/>
        <w:spacing w:line="480" w:lineRule="auto"/>
        <w:ind w:firstLine="708"/>
        <w:rPr>
          <w:rFonts w:ascii="Arial" w:hAnsi="Arial" w:cs="Arial"/>
          <w:sz w:val="24"/>
          <w:szCs w:val="24"/>
        </w:rPr>
      </w:pPr>
    </w:p>
    <w:p w:rsidR="006B591D" w:rsidRPr="00816E7A" w:rsidRDefault="003D4B1A" w:rsidP="003D4B1A">
      <w:pPr>
        <w:pStyle w:val="Sinespaciado"/>
        <w:spacing w:line="480" w:lineRule="auto"/>
        <w:ind w:firstLine="708"/>
        <w:rPr>
          <w:rFonts w:ascii="Arial" w:hAnsi="Arial" w:cs="Arial"/>
          <w:sz w:val="24"/>
          <w:szCs w:val="24"/>
        </w:rPr>
      </w:pPr>
      <w:r w:rsidRPr="00816E7A">
        <w:rPr>
          <w:rFonts w:ascii="Arial" w:hAnsi="Arial" w:cs="Arial"/>
          <w:sz w:val="24"/>
          <w:szCs w:val="24"/>
        </w:rPr>
        <w:t>Posterior a las semanas de adaptación se procedió a la fase experimental con cámara Hiperbárica conformándose los grupos de la siguiente forma:</w:t>
      </w:r>
    </w:p>
    <w:p w:rsidR="00F96746" w:rsidRPr="00816E7A" w:rsidRDefault="002208E6" w:rsidP="002208E6">
      <w:pPr>
        <w:pStyle w:val="Sinespaciado"/>
        <w:numPr>
          <w:ilvl w:val="0"/>
          <w:numId w:val="38"/>
        </w:numPr>
        <w:spacing w:line="480" w:lineRule="auto"/>
        <w:jc w:val="both"/>
        <w:rPr>
          <w:rFonts w:ascii="Arial" w:hAnsi="Arial" w:cs="Arial"/>
          <w:sz w:val="24"/>
          <w:szCs w:val="24"/>
        </w:rPr>
      </w:pPr>
      <w:r w:rsidRPr="00816E7A">
        <w:rPr>
          <w:rFonts w:ascii="Arial" w:hAnsi="Arial" w:cs="Arial"/>
          <w:sz w:val="24"/>
          <w:szCs w:val="24"/>
        </w:rPr>
        <w:t>4</w:t>
      </w:r>
      <w:r w:rsidR="006B591D" w:rsidRPr="00816E7A">
        <w:rPr>
          <w:rFonts w:ascii="Arial" w:hAnsi="Arial" w:cs="Arial"/>
          <w:sz w:val="24"/>
          <w:szCs w:val="24"/>
        </w:rPr>
        <w:t xml:space="preserve"> grupos de control: </w:t>
      </w:r>
      <w:r w:rsidR="00F96746" w:rsidRPr="00816E7A">
        <w:rPr>
          <w:rFonts w:ascii="Arial" w:hAnsi="Arial" w:cs="Arial"/>
          <w:sz w:val="24"/>
          <w:szCs w:val="24"/>
        </w:rPr>
        <w:t xml:space="preserve">control sin HBO, controles medidos en 30, 60 y 120 minutos </w:t>
      </w:r>
      <w:r w:rsidRPr="00816E7A">
        <w:rPr>
          <w:rFonts w:ascii="Arial" w:hAnsi="Arial" w:cs="Arial"/>
          <w:sz w:val="24"/>
          <w:szCs w:val="24"/>
        </w:rPr>
        <w:t>posteriores</w:t>
      </w:r>
      <w:r w:rsidR="00F96746" w:rsidRPr="00816E7A">
        <w:rPr>
          <w:rFonts w:ascii="Arial" w:hAnsi="Arial" w:cs="Arial"/>
          <w:sz w:val="24"/>
          <w:szCs w:val="24"/>
        </w:rPr>
        <w:t xml:space="preserve"> a una sesión de HBO</w:t>
      </w:r>
      <w:r w:rsidRPr="00816E7A">
        <w:rPr>
          <w:rFonts w:ascii="Arial" w:hAnsi="Arial" w:cs="Arial"/>
          <w:sz w:val="24"/>
          <w:szCs w:val="24"/>
        </w:rPr>
        <w:t>,</w:t>
      </w:r>
      <w:r w:rsidR="00F96746" w:rsidRPr="00816E7A">
        <w:rPr>
          <w:rFonts w:ascii="Arial" w:hAnsi="Arial" w:cs="Arial"/>
          <w:sz w:val="24"/>
          <w:szCs w:val="24"/>
        </w:rPr>
        <w:t xml:space="preserve"> </w:t>
      </w:r>
      <w:r w:rsidRPr="00816E7A">
        <w:rPr>
          <w:rFonts w:ascii="Arial" w:hAnsi="Arial" w:cs="Arial"/>
          <w:sz w:val="24"/>
          <w:szCs w:val="24"/>
        </w:rPr>
        <w:t>evaluando el efecto de la oxigenación hiperbárica sobre los niveles basales de los parámetros medidos en los tiempos mencionados.</w:t>
      </w:r>
    </w:p>
    <w:p w:rsidR="002208E6" w:rsidRPr="00816E7A" w:rsidRDefault="002208E6" w:rsidP="002208E6">
      <w:pPr>
        <w:pStyle w:val="Sinespaciado"/>
        <w:numPr>
          <w:ilvl w:val="0"/>
          <w:numId w:val="38"/>
        </w:numPr>
        <w:spacing w:line="480" w:lineRule="auto"/>
        <w:jc w:val="both"/>
        <w:rPr>
          <w:rFonts w:ascii="Arial" w:hAnsi="Arial" w:cs="Arial"/>
          <w:sz w:val="24"/>
          <w:szCs w:val="24"/>
        </w:rPr>
      </w:pPr>
      <w:r w:rsidRPr="00816E7A">
        <w:rPr>
          <w:rFonts w:ascii="Arial" w:hAnsi="Arial" w:cs="Arial"/>
          <w:sz w:val="24"/>
          <w:szCs w:val="24"/>
        </w:rPr>
        <w:t xml:space="preserve">4 grupos experimentales: </w:t>
      </w:r>
      <w:r w:rsidR="00E57D46" w:rsidRPr="00816E7A">
        <w:rPr>
          <w:rFonts w:ascii="Arial" w:hAnsi="Arial" w:cs="Arial"/>
          <w:sz w:val="24"/>
          <w:szCs w:val="24"/>
        </w:rPr>
        <w:t>control sometido a una sesión de HBO únicamente y 3 grupos sometidos a la natación exhaustiva posterior a los 30, 60 y 120 minutos de una sesión de HBO, considerando como criterio de agotamiento cuando el ratón permanecía más de 5 segundos debajo de la superficie del agua.</w:t>
      </w:r>
    </w:p>
    <w:p w:rsidR="00437EBE" w:rsidRPr="00816E7A" w:rsidRDefault="00437EBE" w:rsidP="00437EBE">
      <w:pPr>
        <w:pStyle w:val="Sinespaciado"/>
        <w:spacing w:line="480" w:lineRule="auto"/>
        <w:ind w:left="360"/>
        <w:jc w:val="both"/>
        <w:rPr>
          <w:rFonts w:ascii="Arial" w:hAnsi="Arial" w:cs="Arial"/>
          <w:sz w:val="24"/>
          <w:szCs w:val="24"/>
        </w:rPr>
      </w:pPr>
    </w:p>
    <w:tbl>
      <w:tblPr>
        <w:tblStyle w:val="Sombreadoclaro-nfasis2"/>
        <w:tblW w:w="0" w:type="auto"/>
        <w:jc w:val="center"/>
        <w:tblLook w:val="04A0" w:firstRow="1" w:lastRow="0" w:firstColumn="1" w:lastColumn="0" w:noHBand="0" w:noVBand="1"/>
      </w:tblPr>
      <w:tblGrid>
        <w:gridCol w:w="1668"/>
        <w:gridCol w:w="7259"/>
      </w:tblGrid>
      <w:tr w:rsidR="00437EBE" w:rsidRPr="00816E7A" w:rsidTr="00437E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37EBE" w:rsidRPr="00816E7A" w:rsidRDefault="00437EBE" w:rsidP="00437EBE">
            <w:pPr>
              <w:pStyle w:val="Sinespaciado"/>
              <w:spacing w:line="480" w:lineRule="auto"/>
              <w:jc w:val="center"/>
              <w:rPr>
                <w:rFonts w:ascii="Arial" w:hAnsi="Arial" w:cs="Arial"/>
                <w:color w:val="auto"/>
                <w:sz w:val="24"/>
                <w:szCs w:val="24"/>
              </w:rPr>
            </w:pPr>
            <w:r w:rsidRPr="00816E7A">
              <w:rPr>
                <w:rFonts w:ascii="Arial" w:hAnsi="Arial" w:cs="Arial"/>
                <w:color w:val="auto"/>
                <w:sz w:val="24"/>
                <w:szCs w:val="24"/>
              </w:rPr>
              <w:lastRenderedPageBreak/>
              <w:t>GRUPO</w:t>
            </w:r>
          </w:p>
        </w:tc>
        <w:tc>
          <w:tcPr>
            <w:tcW w:w="7259" w:type="dxa"/>
            <w:vAlign w:val="center"/>
          </w:tcPr>
          <w:p w:rsidR="00437EBE" w:rsidRPr="00816E7A" w:rsidRDefault="00437EBE" w:rsidP="00437EBE">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16E7A">
              <w:rPr>
                <w:rFonts w:ascii="Arial" w:hAnsi="Arial" w:cs="Arial"/>
                <w:color w:val="auto"/>
                <w:sz w:val="24"/>
                <w:szCs w:val="24"/>
              </w:rPr>
              <w:t>CARACTERÍSTICAS</w:t>
            </w:r>
          </w:p>
        </w:tc>
      </w:tr>
      <w:tr w:rsidR="00437EBE" w:rsidRPr="00816E7A" w:rsidTr="00437E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37EBE" w:rsidRPr="00816E7A" w:rsidRDefault="00437EBE" w:rsidP="00437EBE">
            <w:pPr>
              <w:pStyle w:val="Sinespaciado"/>
              <w:spacing w:line="480" w:lineRule="auto"/>
              <w:jc w:val="center"/>
              <w:rPr>
                <w:rFonts w:ascii="Arial" w:hAnsi="Arial" w:cs="Arial"/>
                <w:color w:val="auto"/>
                <w:sz w:val="24"/>
                <w:szCs w:val="24"/>
              </w:rPr>
            </w:pPr>
            <w:r w:rsidRPr="00816E7A">
              <w:rPr>
                <w:rFonts w:ascii="Arial" w:hAnsi="Arial" w:cs="Arial"/>
                <w:color w:val="auto"/>
                <w:sz w:val="24"/>
                <w:szCs w:val="24"/>
              </w:rPr>
              <w:t>GRUPO 1 (CONTROL)</w:t>
            </w:r>
          </w:p>
        </w:tc>
        <w:tc>
          <w:tcPr>
            <w:tcW w:w="7259" w:type="dxa"/>
            <w:vAlign w:val="center"/>
          </w:tcPr>
          <w:p w:rsidR="00437EBE" w:rsidRPr="00816E7A" w:rsidRDefault="00437EBE" w:rsidP="00437EBE">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6E7A">
              <w:rPr>
                <w:rFonts w:ascii="Arial" w:hAnsi="Arial" w:cs="Arial"/>
                <w:color w:val="auto"/>
                <w:sz w:val="24"/>
                <w:szCs w:val="24"/>
              </w:rPr>
              <w:t>Sin HBO</w:t>
            </w:r>
          </w:p>
        </w:tc>
      </w:tr>
      <w:tr w:rsidR="00437EBE" w:rsidRPr="00816E7A" w:rsidTr="00437EBE">
        <w:trPr>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37EBE" w:rsidRPr="00816E7A" w:rsidRDefault="00437EBE" w:rsidP="00437EBE">
            <w:pPr>
              <w:pStyle w:val="Sinespaciado"/>
              <w:spacing w:line="480" w:lineRule="auto"/>
              <w:jc w:val="center"/>
              <w:rPr>
                <w:rFonts w:ascii="Arial" w:hAnsi="Arial" w:cs="Arial"/>
                <w:color w:val="auto"/>
                <w:sz w:val="24"/>
                <w:szCs w:val="24"/>
              </w:rPr>
            </w:pPr>
            <w:r w:rsidRPr="00816E7A">
              <w:rPr>
                <w:rFonts w:ascii="Arial" w:hAnsi="Arial" w:cs="Arial"/>
                <w:color w:val="auto"/>
                <w:sz w:val="24"/>
                <w:szCs w:val="24"/>
              </w:rPr>
              <w:t>GRUPO 2</w:t>
            </w:r>
          </w:p>
        </w:tc>
        <w:tc>
          <w:tcPr>
            <w:tcW w:w="7259" w:type="dxa"/>
            <w:vAlign w:val="center"/>
          </w:tcPr>
          <w:p w:rsidR="00437EBE" w:rsidRPr="00816E7A" w:rsidRDefault="00437EBE" w:rsidP="00437EBE">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6E7A">
              <w:rPr>
                <w:rFonts w:ascii="Arial" w:hAnsi="Arial" w:cs="Arial"/>
                <w:color w:val="auto"/>
                <w:sz w:val="24"/>
                <w:szCs w:val="24"/>
              </w:rPr>
              <w:t xml:space="preserve">Con sesión única de HBO y recolección de muestras </w:t>
            </w:r>
            <w:r w:rsidR="00486013" w:rsidRPr="00816E7A">
              <w:rPr>
                <w:rFonts w:ascii="Arial" w:hAnsi="Arial" w:cs="Arial"/>
                <w:color w:val="auto"/>
                <w:sz w:val="24"/>
                <w:szCs w:val="24"/>
              </w:rPr>
              <w:t xml:space="preserve">a los </w:t>
            </w:r>
            <w:r w:rsidRPr="00816E7A">
              <w:rPr>
                <w:rFonts w:ascii="Arial" w:hAnsi="Arial" w:cs="Arial"/>
                <w:color w:val="auto"/>
                <w:sz w:val="24"/>
                <w:szCs w:val="24"/>
              </w:rPr>
              <w:t>30 minutos después de la sesión</w:t>
            </w:r>
          </w:p>
        </w:tc>
      </w:tr>
      <w:tr w:rsidR="00437EBE" w:rsidRPr="00816E7A" w:rsidTr="00437E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37EBE" w:rsidRPr="00816E7A" w:rsidRDefault="00437EBE" w:rsidP="00437EBE">
            <w:pPr>
              <w:pStyle w:val="Sinespaciado"/>
              <w:spacing w:line="480" w:lineRule="auto"/>
              <w:jc w:val="center"/>
              <w:rPr>
                <w:rFonts w:ascii="Arial" w:hAnsi="Arial" w:cs="Arial"/>
                <w:color w:val="auto"/>
                <w:sz w:val="24"/>
                <w:szCs w:val="24"/>
              </w:rPr>
            </w:pPr>
            <w:r w:rsidRPr="00816E7A">
              <w:rPr>
                <w:rFonts w:ascii="Arial" w:hAnsi="Arial" w:cs="Arial"/>
                <w:color w:val="auto"/>
                <w:sz w:val="24"/>
                <w:szCs w:val="24"/>
              </w:rPr>
              <w:t>GRUPO 3</w:t>
            </w:r>
          </w:p>
        </w:tc>
        <w:tc>
          <w:tcPr>
            <w:tcW w:w="7259" w:type="dxa"/>
            <w:vAlign w:val="center"/>
          </w:tcPr>
          <w:p w:rsidR="00437EBE" w:rsidRPr="00816E7A" w:rsidRDefault="00437EBE" w:rsidP="00E07A28">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6E7A">
              <w:rPr>
                <w:rFonts w:ascii="Arial" w:hAnsi="Arial" w:cs="Arial"/>
                <w:color w:val="auto"/>
                <w:sz w:val="24"/>
                <w:szCs w:val="24"/>
              </w:rPr>
              <w:t>Con sesión única de HBO y recolección de muestras</w:t>
            </w:r>
            <w:r w:rsidR="00486013" w:rsidRPr="00816E7A">
              <w:rPr>
                <w:rFonts w:ascii="Arial" w:hAnsi="Arial" w:cs="Arial"/>
                <w:color w:val="auto"/>
                <w:sz w:val="24"/>
                <w:szCs w:val="24"/>
              </w:rPr>
              <w:t xml:space="preserve"> a los</w:t>
            </w:r>
            <w:r w:rsidRPr="00816E7A">
              <w:rPr>
                <w:rFonts w:ascii="Arial" w:hAnsi="Arial" w:cs="Arial"/>
                <w:color w:val="auto"/>
                <w:sz w:val="24"/>
                <w:szCs w:val="24"/>
              </w:rPr>
              <w:t xml:space="preserve"> 60 minutos después de la sesión</w:t>
            </w:r>
          </w:p>
        </w:tc>
      </w:tr>
      <w:tr w:rsidR="00437EBE" w:rsidRPr="00816E7A" w:rsidTr="00437EBE">
        <w:trPr>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37EBE" w:rsidRPr="00816E7A" w:rsidRDefault="00437EBE" w:rsidP="00E07A28">
            <w:pPr>
              <w:pStyle w:val="Sinespaciado"/>
              <w:spacing w:line="480" w:lineRule="auto"/>
              <w:jc w:val="center"/>
              <w:rPr>
                <w:rFonts w:ascii="Arial" w:hAnsi="Arial" w:cs="Arial"/>
                <w:color w:val="auto"/>
                <w:sz w:val="24"/>
                <w:szCs w:val="24"/>
              </w:rPr>
            </w:pPr>
            <w:r w:rsidRPr="00816E7A">
              <w:rPr>
                <w:rFonts w:ascii="Arial" w:hAnsi="Arial" w:cs="Arial"/>
                <w:color w:val="auto"/>
                <w:sz w:val="24"/>
                <w:szCs w:val="24"/>
              </w:rPr>
              <w:t>GRUPO 4</w:t>
            </w:r>
          </w:p>
        </w:tc>
        <w:tc>
          <w:tcPr>
            <w:tcW w:w="7259" w:type="dxa"/>
            <w:vAlign w:val="center"/>
          </w:tcPr>
          <w:p w:rsidR="00437EBE" w:rsidRPr="00816E7A" w:rsidRDefault="00437EBE" w:rsidP="00E07A28">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6E7A">
              <w:rPr>
                <w:rFonts w:ascii="Arial" w:hAnsi="Arial" w:cs="Arial"/>
                <w:color w:val="auto"/>
                <w:sz w:val="24"/>
                <w:szCs w:val="24"/>
              </w:rPr>
              <w:t>Con sesión única de HBO y recolección de muestras</w:t>
            </w:r>
            <w:r w:rsidR="00486013" w:rsidRPr="00816E7A">
              <w:rPr>
                <w:rFonts w:ascii="Arial" w:hAnsi="Arial" w:cs="Arial"/>
                <w:color w:val="auto"/>
                <w:sz w:val="24"/>
                <w:szCs w:val="24"/>
              </w:rPr>
              <w:t xml:space="preserve"> a los</w:t>
            </w:r>
            <w:r w:rsidRPr="00816E7A">
              <w:rPr>
                <w:rFonts w:ascii="Arial" w:hAnsi="Arial" w:cs="Arial"/>
                <w:color w:val="auto"/>
                <w:sz w:val="24"/>
                <w:szCs w:val="24"/>
              </w:rPr>
              <w:t xml:space="preserve"> 120 minutos después de la sesión</w:t>
            </w:r>
          </w:p>
        </w:tc>
      </w:tr>
      <w:tr w:rsidR="00437EBE" w:rsidRPr="00816E7A" w:rsidTr="00437E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37EBE" w:rsidRPr="00816E7A" w:rsidRDefault="00437EBE" w:rsidP="00437EBE">
            <w:pPr>
              <w:pStyle w:val="Sinespaciado"/>
              <w:spacing w:line="480" w:lineRule="auto"/>
              <w:jc w:val="center"/>
              <w:rPr>
                <w:rFonts w:ascii="Arial" w:hAnsi="Arial" w:cs="Arial"/>
                <w:color w:val="auto"/>
                <w:sz w:val="24"/>
                <w:szCs w:val="24"/>
              </w:rPr>
            </w:pPr>
            <w:r w:rsidRPr="00816E7A">
              <w:rPr>
                <w:rFonts w:ascii="Arial" w:hAnsi="Arial" w:cs="Arial"/>
                <w:color w:val="auto"/>
                <w:sz w:val="24"/>
                <w:szCs w:val="24"/>
              </w:rPr>
              <w:t>GRUPO 5 (CONTROL)</w:t>
            </w:r>
          </w:p>
        </w:tc>
        <w:tc>
          <w:tcPr>
            <w:tcW w:w="7259" w:type="dxa"/>
            <w:vAlign w:val="center"/>
          </w:tcPr>
          <w:p w:rsidR="00437EBE" w:rsidRPr="00816E7A" w:rsidRDefault="00437EBE" w:rsidP="00E07A28">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6E7A">
              <w:rPr>
                <w:rFonts w:ascii="Arial" w:hAnsi="Arial" w:cs="Arial"/>
                <w:color w:val="auto"/>
                <w:sz w:val="24"/>
                <w:szCs w:val="24"/>
              </w:rPr>
              <w:t>Con sesión única de HBO y recolección de muestras</w:t>
            </w:r>
          </w:p>
        </w:tc>
      </w:tr>
      <w:tr w:rsidR="00437EBE" w:rsidRPr="00816E7A" w:rsidTr="00437EBE">
        <w:trPr>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37EBE" w:rsidRPr="00816E7A" w:rsidRDefault="00437EBE" w:rsidP="00437EBE">
            <w:pPr>
              <w:pStyle w:val="Sinespaciado"/>
              <w:spacing w:line="480" w:lineRule="auto"/>
              <w:jc w:val="center"/>
              <w:rPr>
                <w:rFonts w:ascii="Arial" w:hAnsi="Arial" w:cs="Arial"/>
                <w:color w:val="auto"/>
                <w:sz w:val="24"/>
                <w:szCs w:val="24"/>
              </w:rPr>
            </w:pPr>
            <w:r w:rsidRPr="00816E7A">
              <w:rPr>
                <w:rFonts w:ascii="Arial" w:hAnsi="Arial" w:cs="Arial"/>
                <w:color w:val="auto"/>
                <w:sz w:val="24"/>
                <w:szCs w:val="24"/>
              </w:rPr>
              <w:t>GRUPO 6</w:t>
            </w:r>
          </w:p>
        </w:tc>
        <w:tc>
          <w:tcPr>
            <w:tcW w:w="7259" w:type="dxa"/>
            <w:vAlign w:val="center"/>
          </w:tcPr>
          <w:p w:rsidR="00437EBE" w:rsidRPr="00816E7A" w:rsidRDefault="00437EBE" w:rsidP="00437EBE">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6E7A">
              <w:rPr>
                <w:rFonts w:ascii="Arial" w:hAnsi="Arial" w:cs="Arial"/>
                <w:color w:val="auto"/>
                <w:sz w:val="24"/>
                <w:szCs w:val="24"/>
              </w:rPr>
              <w:t>Con sesión única de HBO y natación exhaustiva</w:t>
            </w:r>
            <w:r w:rsidR="00486013" w:rsidRPr="00816E7A">
              <w:rPr>
                <w:rFonts w:ascii="Arial" w:hAnsi="Arial" w:cs="Arial"/>
                <w:color w:val="auto"/>
                <w:sz w:val="24"/>
                <w:szCs w:val="24"/>
              </w:rPr>
              <w:t xml:space="preserve"> después de 30 minutos</w:t>
            </w:r>
            <w:r w:rsidRPr="00816E7A">
              <w:rPr>
                <w:rFonts w:ascii="Arial" w:hAnsi="Arial" w:cs="Arial"/>
                <w:color w:val="auto"/>
                <w:sz w:val="24"/>
                <w:szCs w:val="24"/>
              </w:rPr>
              <w:t xml:space="preserve"> de la sesión</w:t>
            </w:r>
            <w:r w:rsidR="00486013" w:rsidRPr="00816E7A">
              <w:rPr>
                <w:rFonts w:ascii="Arial" w:hAnsi="Arial" w:cs="Arial"/>
                <w:color w:val="auto"/>
                <w:sz w:val="24"/>
                <w:szCs w:val="24"/>
              </w:rPr>
              <w:t xml:space="preserve"> de HBO</w:t>
            </w:r>
            <w:r w:rsidRPr="00816E7A">
              <w:rPr>
                <w:rFonts w:ascii="Arial" w:hAnsi="Arial" w:cs="Arial"/>
                <w:color w:val="auto"/>
                <w:sz w:val="24"/>
                <w:szCs w:val="24"/>
              </w:rPr>
              <w:t>.</w:t>
            </w:r>
          </w:p>
        </w:tc>
      </w:tr>
      <w:tr w:rsidR="00437EBE" w:rsidRPr="00816E7A" w:rsidTr="00437E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37EBE" w:rsidRPr="00816E7A" w:rsidRDefault="00437EBE" w:rsidP="00437EBE">
            <w:pPr>
              <w:pStyle w:val="Sinespaciado"/>
              <w:spacing w:line="480" w:lineRule="auto"/>
              <w:jc w:val="center"/>
              <w:rPr>
                <w:rFonts w:ascii="Arial" w:hAnsi="Arial" w:cs="Arial"/>
                <w:color w:val="auto"/>
                <w:sz w:val="24"/>
                <w:szCs w:val="24"/>
              </w:rPr>
            </w:pPr>
            <w:r w:rsidRPr="00816E7A">
              <w:rPr>
                <w:rFonts w:ascii="Arial" w:hAnsi="Arial" w:cs="Arial"/>
                <w:color w:val="auto"/>
                <w:sz w:val="24"/>
                <w:szCs w:val="24"/>
              </w:rPr>
              <w:t>GRUPO 7</w:t>
            </w:r>
          </w:p>
        </w:tc>
        <w:tc>
          <w:tcPr>
            <w:tcW w:w="7259" w:type="dxa"/>
            <w:vAlign w:val="center"/>
          </w:tcPr>
          <w:p w:rsidR="00437EBE" w:rsidRPr="00816E7A" w:rsidRDefault="00437EBE" w:rsidP="00486013">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6E7A">
              <w:rPr>
                <w:rFonts w:ascii="Arial" w:hAnsi="Arial" w:cs="Arial"/>
                <w:color w:val="auto"/>
                <w:sz w:val="24"/>
                <w:szCs w:val="24"/>
              </w:rPr>
              <w:t>Con sesión única de HBO y natación exhaustiva</w:t>
            </w:r>
            <w:r w:rsidR="00486013" w:rsidRPr="00816E7A">
              <w:rPr>
                <w:rFonts w:ascii="Arial" w:hAnsi="Arial" w:cs="Arial"/>
                <w:color w:val="auto"/>
                <w:sz w:val="24"/>
                <w:szCs w:val="24"/>
              </w:rPr>
              <w:t xml:space="preserve"> después de</w:t>
            </w:r>
            <w:r w:rsidRPr="00816E7A">
              <w:rPr>
                <w:rFonts w:ascii="Arial" w:hAnsi="Arial" w:cs="Arial"/>
                <w:color w:val="auto"/>
                <w:sz w:val="24"/>
                <w:szCs w:val="24"/>
              </w:rPr>
              <w:t xml:space="preserve"> 60 minutos de la sesión</w:t>
            </w:r>
            <w:r w:rsidR="00486013" w:rsidRPr="00816E7A">
              <w:rPr>
                <w:rFonts w:ascii="Arial" w:hAnsi="Arial" w:cs="Arial"/>
                <w:color w:val="auto"/>
                <w:sz w:val="24"/>
                <w:szCs w:val="24"/>
              </w:rPr>
              <w:t xml:space="preserve"> de HBO</w:t>
            </w:r>
            <w:r w:rsidRPr="00816E7A">
              <w:rPr>
                <w:rFonts w:ascii="Arial" w:hAnsi="Arial" w:cs="Arial"/>
                <w:color w:val="auto"/>
                <w:sz w:val="24"/>
                <w:szCs w:val="24"/>
              </w:rPr>
              <w:t>.</w:t>
            </w:r>
          </w:p>
        </w:tc>
      </w:tr>
      <w:tr w:rsidR="00437EBE" w:rsidRPr="00816E7A" w:rsidTr="00437EBE">
        <w:trPr>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37EBE" w:rsidRPr="00816E7A" w:rsidRDefault="00437EBE" w:rsidP="00437EBE">
            <w:pPr>
              <w:pStyle w:val="Sinespaciado"/>
              <w:spacing w:line="480" w:lineRule="auto"/>
              <w:jc w:val="center"/>
              <w:rPr>
                <w:rFonts w:ascii="Arial" w:hAnsi="Arial" w:cs="Arial"/>
                <w:color w:val="auto"/>
                <w:sz w:val="24"/>
                <w:szCs w:val="24"/>
              </w:rPr>
            </w:pPr>
            <w:r w:rsidRPr="00816E7A">
              <w:rPr>
                <w:rFonts w:ascii="Arial" w:hAnsi="Arial" w:cs="Arial"/>
                <w:color w:val="auto"/>
                <w:sz w:val="24"/>
                <w:szCs w:val="24"/>
              </w:rPr>
              <w:t>GRUPO 8</w:t>
            </w:r>
          </w:p>
        </w:tc>
        <w:tc>
          <w:tcPr>
            <w:tcW w:w="7259" w:type="dxa"/>
            <w:vAlign w:val="center"/>
          </w:tcPr>
          <w:p w:rsidR="00437EBE" w:rsidRPr="00816E7A" w:rsidRDefault="00437EBE" w:rsidP="00486013">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6E7A">
              <w:rPr>
                <w:rFonts w:ascii="Arial" w:hAnsi="Arial" w:cs="Arial"/>
                <w:color w:val="auto"/>
                <w:sz w:val="24"/>
                <w:szCs w:val="24"/>
              </w:rPr>
              <w:t xml:space="preserve">Con sesión única de HBO y natación exhaustiva </w:t>
            </w:r>
            <w:r w:rsidR="00486013" w:rsidRPr="00816E7A">
              <w:rPr>
                <w:rFonts w:ascii="Arial" w:hAnsi="Arial" w:cs="Arial"/>
                <w:color w:val="auto"/>
                <w:sz w:val="24"/>
                <w:szCs w:val="24"/>
              </w:rPr>
              <w:t xml:space="preserve">después de </w:t>
            </w:r>
            <w:r w:rsidRPr="00816E7A">
              <w:rPr>
                <w:rFonts w:ascii="Arial" w:hAnsi="Arial" w:cs="Arial"/>
                <w:color w:val="auto"/>
                <w:sz w:val="24"/>
                <w:szCs w:val="24"/>
              </w:rPr>
              <w:t>120 minutos de la sesión</w:t>
            </w:r>
            <w:r w:rsidR="00486013" w:rsidRPr="00816E7A">
              <w:rPr>
                <w:rFonts w:ascii="Arial" w:hAnsi="Arial" w:cs="Arial"/>
                <w:color w:val="auto"/>
                <w:sz w:val="24"/>
                <w:szCs w:val="24"/>
              </w:rPr>
              <w:t xml:space="preserve"> de HBO</w:t>
            </w:r>
            <w:r w:rsidRPr="00816E7A">
              <w:rPr>
                <w:rFonts w:ascii="Arial" w:hAnsi="Arial" w:cs="Arial"/>
                <w:color w:val="auto"/>
                <w:sz w:val="24"/>
                <w:szCs w:val="24"/>
              </w:rPr>
              <w:t>.</w:t>
            </w:r>
          </w:p>
        </w:tc>
      </w:tr>
    </w:tbl>
    <w:p w:rsidR="00437EBE" w:rsidRPr="00816E7A" w:rsidRDefault="00437EBE" w:rsidP="00437EBE">
      <w:pPr>
        <w:pStyle w:val="Sinespaciado"/>
        <w:spacing w:line="480" w:lineRule="auto"/>
        <w:jc w:val="both"/>
        <w:rPr>
          <w:rFonts w:ascii="Arial" w:hAnsi="Arial" w:cs="Arial"/>
          <w:sz w:val="24"/>
          <w:szCs w:val="24"/>
        </w:rPr>
      </w:pPr>
    </w:p>
    <w:p w:rsidR="0045128B" w:rsidRPr="00816E7A" w:rsidRDefault="0045128B" w:rsidP="00E57D46">
      <w:pPr>
        <w:pStyle w:val="Sinespaciado"/>
        <w:spacing w:line="480" w:lineRule="auto"/>
        <w:ind w:firstLine="360"/>
        <w:jc w:val="both"/>
        <w:rPr>
          <w:rFonts w:ascii="Arial" w:hAnsi="Arial" w:cs="Arial"/>
          <w:sz w:val="24"/>
          <w:szCs w:val="24"/>
        </w:rPr>
      </w:pPr>
      <w:r w:rsidRPr="00816E7A">
        <w:rPr>
          <w:rFonts w:ascii="Arial" w:hAnsi="Arial" w:cs="Arial"/>
          <w:sz w:val="24"/>
          <w:szCs w:val="24"/>
        </w:rPr>
        <w:t xml:space="preserve">El proceso de natación se realizó en 2 </w:t>
      </w:r>
      <w:r w:rsidR="00E57D46" w:rsidRPr="00816E7A">
        <w:rPr>
          <w:rFonts w:ascii="Arial" w:hAnsi="Arial" w:cs="Arial"/>
          <w:sz w:val="24"/>
          <w:szCs w:val="24"/>
        </w:rPr>
        <w:t>recipientes</w:t>
      </w:r>
      <w:r w:rsidRPr="00816E7A">
        <w:rPr>
          <w:rFonts w:ascii="Arial" w:hAnsi="Arial" w:cs="Arial"/>
          <w:sz w:val="24"/>
          <w:szCs w:val="24"/>
        </w:rPr>
        <w:t xml:space="preserve"> de acrílico con dimensiones de 200 cm x 150 cm x 30 cm, cada una dividida en 10 partes simétricas con agua a 32 – 34 °C monitorizada con termómetro de columna de mercurio</w:t>
      </w:r>
      <w:r w:rsidR="006D52BB" w:rsidRPr="00816E7A">
        <w:rPr>
          <w:rFonts w:ascii="Arial" w:hAnsi="Arial" w:cs="Arial"/>
          <w:sz w:val="24"/>
          <w:szCs w:val="24"/>
        </w:rPr>
        <w:t>.</w:t>
      </w:r>
    </w:p>
    <w:p w:rsidR="006D52BB" w:rsidRPr="00816E7A" w:rsidRDefault="006D52BB" w:rsidP="0095650B">
      <w:pPr>
        <w:pStyle w:val="Sinespaciado"/>
        <w:spacing w:line="480" w:lineRule="auto"/>
        <w:ind w:firstLine="360"/>
        <w:jc w:val="both"/>
        <w:rPr>
          <w:rFonts w:ascii="Arial" w:hAnsi="Arial" w:cs="Arial"/>
          <w:sz w:val="24"/>
          <w:szCs w:val="24"/>
        </w:rPr>
      </w:pPr>
      <w:r w:rsidRPr="00816E7A">
        <w:rPr>
          <w:rFonts w:ascii="Arial" w:hAnsi="Arial" w:cs="Arial"/>
          <w:sz w:val="24"/>
          <w:szCs w:val="24"/>
        </w:rPr>
        <w:t>Se utilizó</w:t>
      </w:r>
      <w:r w:rsidR="00E57D46" w:rsidRPr="00816E7A">
        <w:rPr>
          <w:rFonts w:ascii="Arial" w:hAnsi="Arial" w:cs="Arial"/>
          <w:sz w:val="24"/>
          <w:szCs w:val="24"/>
        </w:rPr>
        <w:t xml:space="preserve"> una cámara h</w:t>
      </w:r>
      <w:r w:rsidRPr="00816E7A">
        <w:rPr>
          <w:rFonts w:ascii="Arial" w:hAnsi="Arial" w:cs="Arial"/>
          <w:sz w:val="24"/>
          <w:szCs w:val="24"/>
        </w:rPr>
        <w:t xml:space="preserve">iperbárica experimental  </w:t>
      </w:r>
      <w:r w:rsidR="00FE4164" w:rsidRPr="00816E7A">
        <w:rPr>
          <w:rFonts w:ascii="Arial" w:hAnsi="Arial" w:cs="Arial"/>
          <w:sz w:val="24"/>
          <w:szCs w:val="24"/>
        </w:rPr>
        <w:t>presurizada a 3 ATM con oxígeno medicinal, en un tiempo de 10 minutos para lograr las atmosfer</w:t>
      </w:r>
      <w:r w:rsidR="00307F97" w:rsidRPr="00816E7A">
        <w:rPr>
          <w:rFonts w:ascii="Arial" w:hAnsi="Arial" w:cs="Arial"/>
          <w:sz w:val="24"/>
          <w:szCs w:val="24"/>
        </w:rPr>
        <w:t xml:space="preserve">as </w:t>
      </w:r>
      <w:r w:rsidR="00307F97" w:rsidRPr="00816E7A">
        <w:rPr>
          <w:rFonts w:ascii="Arial" w:hAnsi="Arial" w:cs="Arial"/>
          <w:sz w:val="24"/>
          <w:szCs w:val="24"/>
        </w:rPr>
        <w:lastRenderedPageBreak/>
        <w:t>deseadas, manteniéndose por 6</w:t>
      </w:r>
      <w:r w:rsidR="00FE4164" w:rsidRPr="00816E7A">
        <w:rPr>
          <w:rFonts w:ascii="Arial" w:hAnsi="Arial" w:cs="Arial"/>
          <w:sz w:val="24"/>
          <w:szCs w:val="24"/>
        </w:rPr>
        <w:t>0 minutos bajo presión constante y posteriormente d</w:t>
      </w:r>
      <w:r w:rsidR="00307F97" w:rsidRPr="00816E7A">
        <w:rPr>
          <w:rFonts w:ascii="Arial" w:hAnsi="Arial" w:cs="Arial"/>
          <w:sz w:val="24"/>
          <w:szCs w:val="24"/>
        </w:rPr>
        <w:t>espresurizando en un lapso de 15</w:t>
      </w:r>
      <w:r w:rsidR="00E61025" w:rsidRPr="00816E7A">
        <w:rPr>
          <w:rFonts w:ascii="Arial" w:hAnsi="Arial" w:cs="Arial"/>
          <w:sz w:val="24"/>
          <w:szCs w:val="24"/>
        </w:rPr>
        <w:t xml:space="preserve"> minutos (Fig. 3)</w:t>
      </w:r>
      <w:r w:rsidR="00FE4164" w:rsidRPr="00816E7A">
        <w:rPr>
          <w:rFonts w:ascii="Arial" w:hAnsi="Arial" w:cs="Arial"/>
          <w:sz w:val="24"/>
          <w:szCs w:val="24"/>
        </w:rPr>
        <w:t>.</w:t>
      </w:r>
    </w:p>
    <w:p w:rsidR="00FE4164" w:rsidRPr="00816E7A" w:rsidRDefault="00FE4164" w:rsidP="00253F92">
      <w:pPr>
        <w:pStyle w:val="Sinespaciado"/>
        <w:jc w:val="center"/>
        <w:rPr>
          <w:rFonts w:ascii="Arial" w:hAnsi="Arial" w:cs="Arial"/>
          <w:sz w:val="20"/>
          <w:szCs w:val="20"/>
        </w:rPr>
      </w:pPr>
      <w:r w:rsidRPr="00816E7A">
        <w:rPr>
          <w:rFonts w:ascii="Arial" w:hAnsi="Arial" w:cs="Arial"/>
          <w:noProof/>
          <w:sz w:val="20"/>
          <w:szCs w:val="20"/>
          <w:lang w:eastAsia="es-MX"/>
        </w:rPr>
        <w:drawing>
          <wp:inline distT="0" distB="0" distL="0" distR="0" wp14:anchorId="5BCED007" wp14:editId="280F7DF4">
            <wp:extent cx="4678877" cy="3513150"/>
            <wp:effectExtent l="0" t="0" r="7620" b="0"/>
            <wp:docPr id="1" name="Imagen 1" descr="C:\Users\Dr Sixtos\Pictures\Tesis\COMPRIMIDAS\DIVISION DE GRUP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ixtos\Pictures\Tesis\COMPRIMIDAS\DIVISION DE GRUPOS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085" cy="3513306"/>
                    </a:xfrm>
                    <a:prstGeom prst="rect">
                      <a:avLst/>
                    </a:prstGeom>
                    <a:noFill/>
                    <a:ln>
                      <a:noFill/>
                    </a:ln>
                  </pic:spPr>
                </pic:pic>
              </a:graphicData>
            </a:graphic>
          </wp:inline>
        </w:drawing>
      </w:r>
    </w:p>
    <w:p w:rsidR="00FE4164" w:rsidRPr="00816E7A" w:rsidRDefault="00FE4164" w:rsidP="00253F92">
      <w:pPr>
        <w:pStyle w:val="Sinespaciado"/>
        <w:jc w:val="center"/>
        <w:rPr>
          <w:rFonts w:ascii="Arial" w:hAnsi="Arial" w:cs="Arial"/>
          <w:b/>
          <w:sz w:val="20"/>
          <w:szCs w:val="20"/>
        </w:rPr>
      </w:pPr>
      <w:r w:rsidRPr="00816E7A">
        <w:rPr>
          <w:rFonts w:ascii="Arial" w:hAnsi="Arial" w:cs="Arial"/>
          <w:b/>
          <w:sz w:val="20"/>
          <w:szCs w:val="20"/>
        </w:rPr>
        <w:t>Fig. 3 Ratones y Cámara Hiperbárica experimental</w:t>
      </w:r>
    </w:p>
    <w:p w:rsidR="00FE4164" w:rsidRPr="00816E7A" w:rsidRDefault="00FE4164" w:rsidP="0095650B">
      <w:pPr>
        <w:pStyle w:val="Sinespaciado"/>
        <w:spacing w:line="480" w:lineRule="auto"/>
        <w:ind w:firstLine="360"/>
        <w:jc w:val="both"/>
        <w:rPr>
          <w:rFonts w:ascii="Arial" w:hAnsi="Arial" w:cs="Arial"/>
          <w:sz w:val="24"/>
          <w:szCs w:val="24"/>
        </w:rPr>
      </w:pPr>
    </w:p>
    <w:p w:rsidR="00572727" w:rsidRPr="00816E7A" w:rsidRDefault="0045128B" w:rsidP="0095650B">
      <w:pPr>
        <w:pStyle w:val="Sinespaciado"/>
        <w:spacing w:line="480" w:lineRule="auto"/>
        <w:ind w:firstLine="360"/>
        <w:jc w:val="both"/>
        <w:rPr>
          <w:rFonts w:ascii="Arial" w:hAnsi="Arial" w:cs="Arial"/>
          <w:sz w:val="24"/>
          <w:szCs w:val="24"/>
        </w:rPr>
      </w:pPr>
      <w:r w:rsidRPr="00816E7A">
        <w:rPr>
          <w:rFonts w:ascii="Arial" w:hAnsi="Arial" w:cs="Arial"/>
          <w:sz w:val="24"/>
          <w:szCs w:val="24"/>
        </w:rPr>
        <w:t xml:space="preserve">Inmediatamente </w:t>
      </w:r>
      <w:r w:rsidR="00FE4164" w:rsidRPr="00816E7A">
        <w:rPr>
          <w:rFonts w:ascii="Arial" w:hAnsi="Arial" w:cs="Arial"/>
          <w:sz w:val="24"/>
          <w:szCs w:val="24"/>
        </w:rPr>
        <w:t>posterior al protocolo establecido para cada grupo,</w:t>
      </w:r>
      <w:r w:rsidRPr="00816E7A">
        <w:rPr>
          <w:rFonts w:ascii="Arial" w:hAnsi="Arial" w:cs="Arial"/>
          <w:sz w:val="24"/>
          <w:szCs w:val="24"/>
        </w:rPr>
        <w:t xml:space="preserve"> </w:t>
      </w:r>
      <w:r w:rsidR="0095650B" w:rsidRPr="00816E7A">
        <w:rPr>
          <w:rFonts w:ascii="Arial" w:hAnsi="Arial" w:cs="Arial"/>
          <w:sz w:val="24"/>
          <w:szCs w:val="24"/>
        </w:rPr>
        <w:t>los ratones</w:t>
      </w:r>
      <w:r w:rsidRPr="00816E7A">
        <w:rPr>
          <w:rFonts w:ascii="Arial" w:hAnsi="Arial" w:cs="Arial"/>
          <w:sz w:val="24"/>
          <w:szCs w:val="24"/>
        </w:rPr>
        <w:t xml:space="preserve"> se sacrificaron</w:t>
      </w:r>
      <w:r w:rsidR="00E57D46" w:rsidRPr="00816E7A">
        <w:rPr>
          <w:rFonts w:ascii="Arial" w:hAnsi="Arial" w:cs="Arial"/>
          <w:sz w:val="24"/>
          <w:szCs w:val="24"/>
        </w:rPr>
        <w:t xml:space="preserve"> utilizando éter </w:t>
      </w:r>
      <w:proofErr w:type="spellStart"/>
      <w:r w:rsidR="00E57D46" w:rsidRPr="00816E7A">
        <w:rPr>
          <w:rFonts w:ascii="Arial" w:hAnsi="Arial" w:cs="Arial"/>
          <w:sz w:val="24"/>
          <w:szCs w:val="24"/>
        </w:rPr>
        <w:t>dietílico</w:t>
      </w:r>
      <w:proofErr w:type="spellEnd"/>
      <w:r w:rsidR="00E57D46" w:rsidRPr="00816E7A">
        <w:rPr>
          <w:rFonts w:ascii="Arial" w:hAnsi="Arial" w:cs="Arial"/>
          <w:sz w:val="24"/>
          <w:szCs w:val="24"/>
        </w:rPr>
        <w:t>.</w:t>
      </w:r>
      <w:r w:rsidR="00572727" w:rsidRPr="00816E7A">
        <w:rPr>
          <w:rFonts w:ascii="Arial" w:hAnsi="Arial" w:cs="Arial"/>
          <w:sz w:val="24"/>
          <w:szCs w:val="24"/>
        </w:rPr>
        <w:t xml:space="preserve"> </w:t>
      </w:r>
      <w:r w:rsidR="00E57D46" w:rsidRPr="00816E7A">
        <w:rPr>
          <w:rFonts w:ascii="Arial" w:hAnsi="Arial" w:cs="Arial"/>
          <w:sz w:val="24"/>
          <w:szCs w:val="24"/>
        </w:rPr>
        <w:t>Se tomaron las muestras de sangre</w:t>
      </w:r>
      <w:r w:rsidR="004B51EE" w:rsidRPr="00816E7A">
        <w:rPr>
          <w:rFonts w:ascii="Arial" w:hAnsi="Arial" w:cs="Arial"/>
          <w:sz w:val="24"/>
          <w:szCs w:val="24"/>
        </w:rPr>
        <w:t xml:space="preserve"> de la cámara ventricular izquierda</w:t>
      </w:r>
      <w:r w:rsidR="00E57D46" w:rsidRPr="00816E7A">
        <w:rPr>
          <w:rFonts w:ascii="Arial" w:hAnsi="Arial" w:cs="Arial"/>
          <w:sz w:val="24"/>
          <w:szCs w:val="24"/>
        </w:rPr>
        <w:t xml:space="preserve"> y </w:t>
      </w:r>
      <w:r w:rsidR="00572727" w:rsidRPr="00816E7A">
        <w:rPr>
          <w:rFonts w:ascii="Arial" w:hAnsi="Arial" w:cs="Arial"/>
          <w:sz w:val="24"/>
          <w:szCs w:val="24"/>
        </w:rPr>
        <w:t xml:space="preserve">mediante técnica específica </w:t>
      </w:r>
      <w:r w:rsidR="004B51EE" w:rsidRPr="00816E7A">
        <w:rPr>
          <w:rFonts w:ascii="Arial" w:hAnsi="Arial" w:cs="Arial"/>
          <w:sz w:val="24"/>
          <w:szCs w:val="24"/>
        </w:rPr>
        <w:t>con</w:t>
      </w:r>
      <w:r w:rsidR="00572727" w:rsidRPr="00816E7A">
        <w:rPr>
          <w:rFonts w:ascii="Arial" w:hAnsi="Arial" w:cs="Arial"/>
          <w:sz w:val="24"/>
          <w:szCs w:val="24"/>
        </w:rPr>
        <w:t xml:space="preserve"> equipo de protección personal y equipo de disección en perfectas condiciones,</w:t>
      </w:r>
      <w:r w:rsidR="00E57D46" w:rsidRPr="00816E7A">
        <w:rPr>
          <w:rFonts w:ascii="Arial" w:hAnsi="Arial" w:cs="Arial"/>
          <w:sz w:val="24"/>
          <w:szCs w:val="24"/>
        </w:rPr>
        <w:t xml:space="preserve"> se realizó</w:t>
      </w:r>
      <w:r w:rsidR="00572727" w:rsidRPr="00816E7A">
        <w:rPr>
          <w:rFonts w:ascii="Arial" w:hAnsi="Arial" w:cs="Arial"/>
          <w:sz w:val="24"/>
          <w:szCs w:val="24"/>
        </w:rPr>
        <w:t xml:space="preserve"> acceso</w:t>
      </w:r>
      <w:r w:rsidR="004B51EE" w:rsidRPr="00816E7A">
        <w:rPr>
          <w:rFonts w:ascii="Arial" w:hAnsi="Arial" w:cs="Arial"/>
          <w:sz w:val="24"/>
          <w:szCs w:val="24"/>
        </w:rPr>
        <w:t xml:space="preserve"> y disección</w:t>
      </w:r>
      <w:r w:rsidR="00572727" w:rsidRPr="00816E7A">
        <w:rPr>
          <w:rFonts w:ascii="Arial" w:hAnsi="Arial" w:cs="Arial"/>
          <w:sz w:val="24"/>
          <w:szCs w:val="24"/>
        </w:rPr>
        <w:t xml:space="preserve"> de región abdominal para la localización </w:t>
      </w:r>
      <w:r w:rsidR="004B51EE" w:rsidRPr="00816E7A">
        <w:rPr>
          <w:rFonts w:ascii="Arial" w:hAnsi="Arial" w:cs="Arial"/>
          <w:sz w:val="24"/>
          <w:szCs w:val="24"/>
        </w:rPr>
        <w:t>de riñones</w:t>
      </w:r>
      <w:r w:rsidR="00572727" w:rsidRPr="00816E7A">
        <w:rPr>
          <w:rFonts w:ascii="Arial" w:hAnsi="Arial" w:cs="Arial"/>
          <w:sz w:val="24"/>
          <w:szCs w:val="24"/>
        </w:rPr>
        <w:t xml:space="preserve"> y su extracción</w:t>
      </w:r>
      <w:r w:rsidR="00E61025" w:rsidRPr="00816E7A">
        <w:rPr>
          <w:rFonts w:ascii="Arial" w:hAnsi="Arial" w:cs="Arial"/>
          <w:sz w:val="24"/>
          <w:szCs w:val="24"/>
        </w:rPr>
        <w:t xml:space="preserve"> (Fig. 4)</w:t>
      </w:r>
      <w:r w:rsidR="00572727" w:rsidRPr="00816E7A">
        <w:rPr>
          <w:rFonts w:ascii="Arial" w:hAnsi="Arial" w:cs="Arial"/>
          <w:sz w:val="24"/>
          <w:szCs w:val="24"/>
        </w:rPr>
        <w:t>.</w:t>
      </w:r>
    </w:p>
    <w:p w:rsidR="00FE4164" w:rsidRPr="00816E7A" w:rsidRDefault="00FE4164" w:rsidP="00253F92">
      <w:pPr>
        <w:pStyle w:val="Sinespaciado"/>
        <w:jc w:val="center"/>
        <w:rPr>
          <w:rFonts w:ascii="Arial" w:hAnsi="Arial" w:cs="Arial"/>
          <w:b/>
          <w:sz w:val="20"/>
          <w:szCs w:val="20"/>
        </w:rPr>
      </w:pPr>
      <w:r w:rsidRPr="00816E7A">
        <w:rPr>
          <w:rFonts w:ascii="Arial" w:hAnsi="Arial" w:cs="Arial"/>
          <w:noProof/>
          <w:sz w:val="20"/>
          <w:szCs w:val="20"/>
          <w:lang w:eastAsia="es-MX"/>
        </w:rPr>
        <w:lastRenderedPageBreak/>
        <w:drawing>
          <wp:inline distT="0" distB="0" distL="0" distR="0" wp14:anchorId="755FB235" wp14:editId="7344A0C6">
            <wp:extent cx="3859481" cy="2897905"/>
            <wp:effectExtent l="0" t="0" r="8255" b="0"/>
            <wp:docPr id="20" name="Imagen 20" descr="C:\Users\Dr Sixtos\Pictures\Tesis\COMPRIMIDAS\RECOLECCION DE MUEST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Sixtos\Pictures\Tesis\COMPRIMIDAS\RECOLECCION DE MUESTRA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0232" cy="2928503"/>
                    </a:xfrm>
                    <a:prstGeom prst="rect">
                      <a:avLst/>
                    </a:prstGeom>
                    <a:noFill/>
                    <a:ln>
                      <a:noFill/>
                    </a:ln>
                  </pic:spPr>
                </pic:pic>
              </a:graphicData>
            </a:graphic>
          </wp:inline>
        </w:drawing>
      </w:r>
    </w:p>
    <w:p w:rsidR="00FE4164" w:rsidRPr="00816E7A" w:rsidRDefault="00FE4164" w:rsidP="00253F92">
      <w:pPr>
        <w:pStyle w:val="Sinespaciado"/>
        <w:jc w:val="center"/>
        <w:rPr>
          <w:rFonts w:ascii="Arial" w:hAnsi="Arial" w:cs="Arial"/>
          <w:b/>
          <w:sz w:val="20"/>
          <w:szCs w:val="20"/>
        </w:rPr>
      </w:pPr>
      <w:r w:rsidRPr="00816E7A">
        <w:rPr>
          <w:rFonts w:ascii="Arial" w:hAnsi="Arial" w:cs="Arial"/>
          <w:b/>
          <w:sz w:val="20"/>
          <w:szCs w:val="20"/>
        </w:rPr>
        <w:t xml:space="preserve">Fig. 4 </w:t>
      </w:r>
      <w:r w:rsidR="00C15364" w:rsidRPr="00816E7A">
        <w:rPr>
          <w:rFonts w:ascii="Arial" w:hAnsi="Arial" w:cs="Arial"/>
          <w:b/>
          <w:sz w:val="20"/>
          <w:szCs w:val="20"/>
        </w:rPr>
        <w:t xml:space="preserve">Obtención </w:t>
      </w:r>
      <w:r w:rsidRPr="00816E7A">
        <w:rPr>
          <w:rFonts w:ascii="Arial" w:hAnsi="Arial" w:cs="Arial"/>
          <w:b/>
          <w:sz w:val="20"/>
          <w:szCs w:val="20"/>
        </w:rPr>
        <w:t>de muestras</w:t>
      </w:r>
    </w:p>
    <w:p w:rsidR="009210DF" w:rsidRPr="00816E7A" w:rsidRDefault="009210DF" w:rsidP="0095650B">
      <w:pPr>
        <w:pStyle w:val="Sinespaciado"/>
        <w:spacing w:line="480" w:lineRule="auto"/>
        <w:ind w:firstLine="360"/>
        <w:jc w:val="both"/>
        <w:rPr>
          <w:rFonts w:ascii="Arial" w:hAnsi="Arial" w:cs="Arial"/>
          <w:sz w:val="24"/>
          <w:szCs w:val="24"/>
        </w:rPr>
      </w:pPr>
    </w:p>
    <w:p w:rsidR="003D4B1A" w:rsidRPr="00816E7A" w:rsidRDefault="00572727" w:rsidP="0095650B">
      <w:pPr>
        <w:pStyle w:val="Sinespaciado"/>
        <w:spacing w:line="480" w:lineRule="auto"/>
        <w:ind w:firstLine="360"/>
        <w:jc w:val="both"/>
        <w:rPr>
          <w:rFonts w:ascii="Arial" w:hAnsi="Arial" w:cs="Arial"/>
          <w:sz w:val="24"/>
          <w:szCs w:val="24"/>
        </w:rPr>
      </w:pPr>
      <w:r w:rsidRPr="00816E7A">
        <w:rPr>
          <w:rFonts w:ascii="Arial" w:hAnsi="Arial" w:cs="Arial"/>
          <w:sz w:val="24"/>
          <w:szCs w:val="24"/>
        </w:rPr>
        <w:t>Las muestras recolectadas de</w:t>
      </w:r>
      <w:r w:rsidR="0095650B" w:rsidRPr="00816E7A">
        <w:rPr>
          <w:rFonts w:ascii="Arial" w:hAnsi="Arial" w:cs="Arial"/>
          <w:sz w:val="24"/>
          <w:szCs w:val="24"/>
        </w:rPr>
        <w:t xml:space="preserve"> riñ</w:t>
      </w:r>
      <w:r w:rsidRPr="00816E7A">
        <w:rPr>
          <w:rFonts w:ascii="Arial" w:hAnsi="Arial" w:cs="Arial"/>
          <w:sz w:val="24"/>
          <w:szCs w:val="24"/>
        </w:rPr>
        <w:t>ón se</w:t>
      </w:r>
      <w:r w:rsidR="0095650B" w:rsidRPr="00816E7A">
        <w:rPr>
          <w:rFonts w:ascii="Arial" w:hAnsi="Arial" w:cs="Arial"/>
          <w:sz w:val="24"/>
          <w:szCs w:val="24"/>
        </w:rPr>
        <w:t xml:space="preserve"> </w:t>
      </w:r>
      <w:r w:rsidR="00E57D46" w:rsidRPr="00816E7A">
        <w:rPr>
          <w:rFonts w:ascii="Arial" w:hAnsi="Arial" w:cs="Arial"/>
          <w:sz w:val="24"/>
          <w:szCs w:val="24"/>
        </w:rPr>
        <w:t>almacenaron</w:t>
      </w:r>
      <w:r w:rsidR="0095650B" w:rsidRPr="00816E7A">
        <w:rPr>
          <w:rFonts w:ascii="Arial" w:hAnsi="Arial" w:cs="Arial"/>
          <w:sz w:val="24"/>
          <w:szCs w:val="24"/>
        </w:rPr>
        <w:t xml:space="preserve"> en </w:t>
      </w:r>
      <w:r w:rsidR="00FE4164" w:rsidRPr="00816E7A">
        <w:rPr>
          <w:rFonts w:ascii="Arial" w:hAnsi="Arial" w:cs="Arial"/>
          <w:sz w:val="24"/>
          <w:szCs w:val="24"/>
        </w:rPr>
        <w:t>mini tubos</w:t>
      </w:r>
      <w:r w:rsidR="0095650B" w:rsidRPr="00816E7A">
        <w:rPr>
          <w:rFonts w:ascii="Arial" w:hAnsi="Arial" w:cs="Arial"/>
          <w:sz w:val="24"/>
          <w:szCs w:val="24"/>
        </w:rPr>
        <w:t xml:space="preserve"> de ensayo</w:t>
      </w:r>
      <w:r w:rsidR="00FE4E4A" w:rsidRPr="00816E7A">
        <w:rPr>
          <w:rFonts w:ascii="Arial" w:hAnsi="Arial" w:cs="Arial"/>
          <w:sz w:val="24"/>
          <w:szCs w:val="24"/>
        </w:rPr>
        <w:t xml:space="preserve"> previamente enumerados y enfriados sobre hielo seco para después mantenerse</w:t>
      </w:r>
      <w:r w:rsidR="0095650B" w:rsidRPr="00816E7A">
        <w:rPr>
          <w:rFonts w:ascii="Arial" w:hAnsi="Arial" w:cs="Arial"/>
          <w:sz w:val="24"/>
          <w:szCs w:val="24"/>
        </w:rPr>
        <w:t xml:space="preserve"> a una temperatura de -70 °C en un congelador</w:t>
      </w:r>
      <w:r w:rsidR="004B51EE" w:rsidRPr="00816E7A">
        <w:rPr>
          <w:rFonts w:ascii="Arial" w:hAnsi="Arial" w:cs="Arial"/>
          <w:sz w:val="24"/>
          <w:szCs w:val="24"/>
        </w:rPr>
        <w:t xml:space="preserve"> hasta su procesamiento</w:t>
      </w:r>
      <w:r w:rsidR="00E61025" w:rsidRPr="00816E7A">
        <w:rPr>
          <w:rFonts w:ascii="Arial" w:hAnsi="Arial" w:cs="Arial"/>
          <w:sz w:val="24"/>
          <w:szCs w:val="24"/>
        </w:rPr>
        <w:t xml:space="preserve"> (Fig. 5)</w:t>
      </w:r>
      <w:r w:rsidR="0095650B" w:rsidRPr="00816E7A">
        <w:rPr>
          <w:rFonts w:ascii="Arial" w:hAnsi="Arial" w:cs="Arial"/>
          <w:sz w:val="24"/>
          <w:szCs w:val="24"/>
        </w:rPr>
        <w:t xml:space="preserve">. </w:t>
      </w:r>
    </w:p>
    <w:p w:rsidR="009210DF" w:rsidRPr="00816E7A" w:rsidRDefault="009210DF" w:rsidP="00253F92">
      <w:pPr>
        <w:pStyle w:val="Sinespaciado"/>
        <w:jc w:val="center"/>
        <w:rPr>
          <w:rFonts w:ascii="Arial" w:hAnsi="Arial" w:cs="Arial"/>
          <w:b/>
          <w:sz w:val="20"/>
          <w:szCs w:val="20"/>
        </w:rPr>
      </w:pPr>
      <w:r w:rsidRPr="00816E7A">
        <w:rPr>
          <w:rFonts w:ascii="Arial" w:hAnsi="Arial" w:cs="Arial"/>
          <w:noProof/>
          <w:sz w:val="20"/>
          <w:szCs w:val="20"/>
          <w:lang w:eastAsia="es-MX"/>
        </w:rPr>
        <w:drawing>
          <wp:inline distT="0" distB="0" distL="0" distR="0" wp14:anchorId="2AD8C025" wp14:editId="58501ACA">
            <wp:extent cx="3298248" cy="2476500"/>
            <wp:effectExtent l="0" t="0" r="0" b="0"/>
            <wp:docPr id="16" name="Imagen 16" descr="C:\Users\Dr Sixtos\Pictures\Tesis\COMPRIMIDAS\MANEJO DE MUESTR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Sixtos\Pictures\Tesis\COMPRIMIDAS\MANEJO DE MUESTRAS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2000" cy="2479317"/>
                    </a:xfrm>
                    <a:prstGeom prst="rect">
                      <a:avLst/>
                    </a:prstGeom>
                    <a:noFill/>
                    <a:ln>
                      <a:noFill/>
                    </a:ln>
                  </pic:spPr>
                </pic:pic>
              </a:graphicData>
            </a:graphic>
          </wp:inline>
        </w:drawing>
      </w:r>
    </w:p>
    <w:p w:rsidR="009210DF" w:rsidRPr="00816E7A" w:rsidRDefault="009210DF" w:rsidP="00253F92">
      <w:pPr>
        <w:pStyle w:val="Sinespaciado"/>
        <w:jc w:val="center"/>
        <w:rPr>
          <w:rFonts w:ascii="Arial" w:hAnsi="Arial" w:cs="Arial"/>
          <w:b/>
          <w:sz w:val="20"/>
          <w:szCs w:val="20"/>
        </w:rPr>
      </w:pPr>
      <w:r w:rsidRPr="00816E7A">
        <w:rPr>
          <w:rFonts w:ascii="Arial" w:hAnsi="Arial" w:cs="Arial"/>
          <w:b/>
          <w:sz w:val="20"/>
          <w:szCs w:val="20"/>
        </w:rPr>
        <w:t>Fig. 5 Almacenamiento de Muestras Biológicas</w:t>
      </w:r>
    </w:p>
    <w:p w:rsidR="00253F92" w:rsidRPr="00816E7A" w:rsidRDefault="00253F92" w:rsidP="0095650B">
      <w:pPr>
        <w:pStyle w:val="Sinespaciado"/>
        <w:spacing w:line="480" w:lineRule="auto"/>
        <w:ind w:firstLine="360"/>
        <w:jc w:val="both"/>
        <w:rPr>
          <w:rFonts w:ascii="Arial" w:hAnsi="Arial" w:cs="Arial"/>
          <w:sz w:val="24"/>
          <w:szCs w:val="24"/>
        </w:rPr>
      </w:pPr>
    </w:p>
    <w:p w:rsidR="0095650B" w:rsidRPr="00816E7A" w:rsidRDefault="004B51EE" w:rsidP="0095650B">
      <w:pPr>
        <w:pStyle w:val="Sinespaciado"/>
        <w:spacing w:line="480" w:lineRule="auto"/>
        <w:ind w:firstLine="360"/>
        <w:jc w:val="both"/>
        <w:rPr>
          <w:rFonts w:ascii="Arial" w:hAnsi="Arial" w:cs="Arial"/>
          <w:sz w:val="24"/>
          <w:szCs w:val="24"/>
        </w:rPr>
      </w:pPr>
      <w:r w:rsidRPr="00816E7A">
        <w:rPr>
          <w:rFonts w:ascii="Arial" w:hAnsi="Arial" w:cs="Arial"/>
          <w:sz w:val="24"/>
          <w:szCs w:val="24"/>
        </w:rPr>
        <w:lastRenderedPageBreak/>
        <w:t>Se</w:t>
      </w:r>
      <w:r w:rsidR="0095650B" w:rsidRPr="00816E7A">
        <w:rPr>
          <w:rFonts w:ascii="Arial" w:hAnsi="Arial" w:cs="Arial"/>
          <w:sz w:val="24"/>
          <w:szCs w:val="24"/>
        </w:rPr>
        <w:t xml:space="preserve"> procesar</w:t>
      </w:r>
      <w:r w:rsidRPr="00816E7A">
        <w:rPr>
          <w:rFonts w:ascii="Arial" w:hAnsi="Arial" w:cs="Arial"/>
          <w:sz w:val="24"/>
          <w:szCs w:val="24"/>
        </w:rPr>
        <w:t xml:space="preserve">on </w:t>
      </w:r>
      <w:r w:rsidR="0095650B" w:rsidRPr="00816E7A">
        <w:rPr>
          <w:rFonts w:ascii="Arial" w:hAnsi="Arial" w:cs="Arial"/>
          <w:sz w:val="24"/>
          <w:szCs w:val="24"/>
        </w:rPr>
        <w:t>las muestras, en el caso del riñón</w:t>
      </w:r>
      <w:r w:rsidRPr="00816E7A">
        <w:rPr>
          <w:rFonts w:ascii="Arial" w:hAnsi="Arial" w:cs="Arial"/>
          <w:sz w:val="24"/>
          <w:szCs w:val="24"/>
        </w:rPr>
        <w:t>,</w:t>
      </w:r>
      <w:r w:rsidR="0095650B" w:rsidRPr="00816E7A">
        <w:rPr>
          <w:rFonts w:ascii="Arial" w:hAnsi="Arial" w:cs="Arial"/>
          <w:sz w:val="24"/>
          <w:szCs w:val="24"/>
        </w:rPr>
        <w:t xml:space="preserve"> se homogenizaron los tejidos, en una solución </w:t>
      </w:r>
      <w:r w:rsidR="00FE4164" w:rsidRPr="00816E7A">
        <w:rPr>
          <w:rFonts w:ascii="Arial" w:hAnsi="Arial" w:cs="Arial"/>
          <w:sz w:val="24"/>
          <w:szCs w:val="24"/>
        </w:rPr>
        <w:t>búfer</w:t>
      </w:r>
      <w:r w:rsidR="0095650B" w:rsidRPr="00816E7A">
        <w:rPr>
          <w:rFonts w:ascii="Arial" w:hAnsi="Arial" w:cs="Arial"/>
          <w:sz w:val="24"/>
          <w:szCs w:val="24"/>
        </w:rPr>
        <w:t xml:space="preserve"> de </w:t>
      </w:r>
      <w:r w:rsidR="00FE4164" w:rsidRPr="00816E7A">
        <w:rPr>
          <w:rFonts w:ascii="Arial" w:hAnsi="Arial" w:cs="Arial"/>
          <w:sz w:val="24"/>
          <w:szCs w:val="24"/>
        </w:rPr>
        <w:t>fosfato</w:t>
      </w:r>
      <w:r w:rsidR="0095650B" w:rsidRPr="00816E7A">
        <w:rPr>
          <w:rFonts w:ascii="Arial" w:hAnsi="Arial" w:cs="Arial"/>
          <w:sz w:val="24"/>
          <w:szCs w:val="24"/>
        </w:rPr>
        <w:t xml:space="preserve"> 50 mmol</w:t>
      </w:r>
      <w:r w:rsidR="00FE4164" w:rsidRPr="00816E7A">
        <w:rPr>
          <w:rFonts w:ascii="Arial" w:hAnsi="Arial" w:cs="Arial"/>
          <w:sz w:val="24"/>
          <w:szCs w:val="24"/>
        </w:rPr>
        <w:t>.</w:t>
      </w:r>
      <w:r w:rsidR="0095650B" w:rsidRPr="00816E7A">
        <w:rPr>
          <w:rFonts w:ascii="Arial" w:hAnsi="Arial" w:cs="Arial"/>
          <w:sz w:val="24"/>
          <w:szCs w:val="24"/>
        </w:rPr>
        <w:t xml:space="preserve"> </w:t>
      </w:r>
      <w:proofErr w:type="gramStart"/>
      <w:r w:rsidR="0095650B" w:rsidRPr="00816E7A">
        <w:rPr>
          <w:rFonts w:ascii="Arial" w:hAnsi="Arial" w:cs="Arial"/>
          <w:sz w:val="24"/>
          <w:szCs w:val="24"/>
        </w:rPr>
        <w:t>con</w:t>
      </w:r>
      <w:proofErr w:type="gramEnd"/>
      <w:r w:rsidR="0095650B" w:rsidRPr="00816E7A">
        <w:rPr>
          <w:rFonts w:ascii="Arial" w:hAnsi="Arial" w:cs="Arial"/>
          <w:sz w:val="24"/>
          <w:szCs w:val="24"/>
        </w:rPr>
        <w:t xml:space="preserve"> 0.1% de detergente </w:t>
      </w:r>
      <w:r w:rsidR="00FE4164" w:rsidRPr="00816E7A">
        <w:rPr>
          <w:rFonts w:ascii="Arial" w:hAnsi="Arial" w:cs="Arial"/>
          <w:sz w:val="24"/>
          <w:szCs w:val="24"/>
        </w:rPr>
        <w:t>Tritón</w:t>
      </w:r>
      <w:r w:rsidR="00E61025" w:rsidRPr="00816E7A">
        <w:rPr>
          <w:rFonts w:ascii="Arial" w:hAnsi="Arial" w:cs="Arial"/>
          <w:sz w:val="24"/>
          <w:szCs w:val="24"/>
        </w:rPr>
        <w:t xml:space="preserve"> (Fig. 6)</w:t>
      </w:r>
      <w:r w:rsidR="0095650B" w:rsidRPr="00816E7A">
        <w:rPr>
          <w:rFonts w:ascii="Arial" w:hAnsi="Arial" w:cs="Arial"/>
          <w:sz w:val="24"/>
          <w:szCs w:val="24"/>
        </w:rPr>
        <w:t xml:space="preserve">. </w:t>
      </w:r>
    </w:p>
    <w:p w:rsidR="009210DF" w:rsidRPr="00816E7A" w:rsidRDefault="009210DF" w:rsidP="00253F92">
      <w:pPr>
        <w:pStyle w:val="Sinespaciado"/>
        <w:jc w:val="center"/>
        <w:rPr>
          <w:rFonts w:ascii="Arial" w:hAnsi="Arial" w:cs="Arial"/>
          <w:b/>
          <w:sz w:val="20"/>
          <w:szCs w:val="20"/>
        </w:rPr>
      </w:pPr>
      <w:r w:rsidRPr="00816E7A">
        <w:rPr>
          <w:rFonts w:ascii="Arial" w:hAnsi="Arial" w:cs="Arial"/>
          <w:noProof/>
          <w:sz w:val="20"/>
          <w:szCs w:val="20"/>
          <w:lang w:eastAsia="es-MX"/>
        </w:rPr>
        <w:drawing>
          <wp:inline distT="0" distB="0" distL="0" distR="0" wp14:anchorId="14209EF0" wp14:editId="427E11B6">
            <wp:extent cx="4085111" cy="3067321"/>
            <wp:effectExtent l="0" t="0" r="0" b="0"/>
            <wp:docPr id="17" name="Imagen 17" descr="C:\Users\Dr Sixtos\Pictures\Tesis\COMPRIMIDAS\MANEJO DE MUESTRA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Sixtos\Pictures\Tesis\COMPRIMIDAS\MANEJO DE MUESTRAS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9486" cy="3100640"/>
                    </a:xfrm>
                    <a:prstGeom prst="rect">
                      <a:avLst/>
                    </a:prstGeom>
                    <a:noFill/>
                    <a:ln>
                      <a:noFill/>
                    </a:ln>
                  </pic:spPr>
                </pic:pic>
              </a:graphicData>
            </a:graphic>
          </wp:inline>
        </w:drawing>
      </w:r>
    </w:p>
    <w:p w:rsidR="009210DF" w:rsidRPr="00816E7A" w:rsidRDefault="009210DF" w:rsidP="00253F92">
      <w:pPr>
        <w:pStyle w:val="Sinespaciado"/>
        <w:jc w:val="center"/>
        <w:rPr>
          <w:rFonts w:ascii="Arial" w:hAnsi="Arial" w:cs="Arial"/>
          <w:b/>
          <w:sz w:val="20"/>
          <w:szCs w:val="20"/>
        </w:rPr>
      </w:pPr>
      <w:r w:rsidRPr="00816E7A">
        <w:rPr>
          <w:rFonts w:ascii="Arial" w:hAnsi="Arial" w:cs="Arial"/>
          <w:b/>
          <w:sz w:val="20"/>
          <w:szCs w:val="20"/>
        </w:rPr>
        <w:t>Fig. 6 Proceso de Homogenización de muestras</w:t>
      </w:r>
    </w:p>
    <w:p w:rsidR="006D52BB" w:rsidRPr="00816E7A" w:rsidRDefault="006D52BB" w:rsidP="0095650B">
      <w:pPr>
        <w:pStyle w:val="Sinespaciado"/>
        <w:spacing w:line="480" w:lineRule="auto"/>
        <w:ind w:firstLine="360"/>
        <w:jc w:val="both"/>
        <w:rPr>
          <w:rFonts w:ascii="Arial" w:hAnsi="Arial" w:cs="Arial"/>
          <w:sz w:val="24"/>
          <w:szCs w:val="24"/>
        </w:rPr>
      </w:pPr>
    </w:p>
    <w:p w:rsidR="0095650B" w:rsidRPr="00816E7A" w:rsidRDefault="0095650B" w:rsidP="0095650B">
      <w:pPr>
        <w:pStyle w:val="Sinespaciado"/>
        <w:spacing w:line="480" w:lineRule="auto"/>
        <w:ind w:firstLine="360"/>
        <w:jc w:val="both"/>
        <w:rPr>
          <w:rFonts w:ascii="Arial" w:hAnsi="Arial" w:cs="Arial"/>
          <w:sz w:val="24"/>
          <w:szCs w:val="24"/>
        </w:rPr>
      </w:pPr>
      <w:r w:rsidRPr="00816E7A">
        <w:rPr>
          <w:rFonts w:ascii="Arial" w:hAnsi="Arial" w:cs="Arial"/>
          <w:sz w:val="24"/>
          <w:szCs w:val="24"/>
        </w:rPr>
        <w:t>Mediante el procedimiento RANDOX</w:t>
      </w:r>
      <w:r w:rsidR="004B51EE" w:rsidRPr="00816E7A">
        <w:rPr>
          <w:rFonts w:ascii="Arial" w:hAnsi="Arial" w:cs="Arial"/>
          <w:sz w:val="24"/>
          <w:szCs w:val="24"/>
        </w:rPr>
        <w:t xml:space="preserve"> (ANEXO 1)</w:t>
      </w:r>
      <w:r w:rsidRPr="00816E7A">
        <w:rPr>
          <w:rFonts w:ascii="Arial" w:hAnsi="Arial" w:cs="Arial"/>
          <w:sz w:val="24"/>
          <w:szCs w:val="24"/>
        </w:rPr>
        <w:t xml:space="preserve"> se realizaron mediciones de los parámetros del </w:t>
      </w:r>
      <w:r w:rsidR="004B51EE" w:rsidRPr="00816E7A">
        <w:rPr>
          <w:rFonts w:ascii="Arial" w:hAnsi="Arial" w:cs="Arial"/>
          <w:sz w:val="24"/>
          <w:szCs w:val="24"/>
        </w:rPr>
        <w:t xml:space="preserve">sistema antioxidante: los niveles del status total antioxidante (TAS), Superóxido Dismutasa (SOD), </w:t>
      </w:r>
      <w:proofErr w:type="spellStart"/>
      <w:r w:rsidR="004B51EE" w:rsidRPr="00816E7A">
        <w:rPr>
          <w:rFonts w:ascii="Arial" w:hAnsi="Arial" w:cs="Arial"/>
          <w:sz w:val="24"/>
          <w:szCs w:val="24"/>
        </w:rPr>
        <w:t>Glutation</w:t>
      </w:r>
      <w:proofErr w:type="spellEnd"/>
      <w:r w:rsidR="00650F51" w:rsidRPr="00816E7A">
        <w:rPr>
          <w:rFonts w:ascii="Arial" w:hAnsi="Arial" w:cs="Arial"/>
          <w:sz w:val="24"/>
          <w:szCs w:val="24"/>
        </w:rPr>
        <w:t xml:space="preserve"> </w:t>
      </w:r>
      <w:proofErr w:type="spellStart"/>
      <w:r w:rsidR="00650F51" w:rsidRPr="00816E7A">
        <w:rPr>
          <w:rFonts w:ascii="Arial" w:hAnsi="Arial" w:cs="Arial"/>
          <w:sz w:val="24"/>
          <w:szCs w:val="24"/>
        </w:rPr>
        <w:t>Peroxidaza</w:t>
      </w:r>
      <w:proofErr w:type="spellEnd"/>
      <w:r w:rsidR="00650F51" w:rsidRPr="00816E7A">
        <w:rPr>
          <w:rFonts w:ascii="Arial" w:hAnsi="Arial" w:cs="Arial"/>
          <w:sz w:val="24"/>
          <w:szCs w:val="24"/>
        </w:rPr>
        <w:t xml:space="preserve"> (</w:t>
      </w:r>
      <w:proofErr w:type="spellStart"/>
      <w:r w:rsidR="004B51EE" w:rsidRPr="00816E7A">
        <w:rPr>
          <w:rFonts w:ascii="Arial" w:hAnsi="Arial" w:cs="Arial"/>
          <w:sz w:val="24"/>
          <w:szCs w:val="24"/>
        </w:rPr>
        <w:t>GPx</w:t>
      </w:r>
      <w:proofErr w:type="spellEnd"/>
      <w:r w:rsidR="00650F51" w:rsidRPr="00816E7A">
        <w:rPr>
          <w:rFonts w:ascii="Arial" w:hAnsi="Arial" w:cs="Arial"/>
          <w:sz w:val="24"/>
          <w:szCs w:val="24"/>
        </w:rPr>
        <w:t>)</w:t>
      </w:r>
      <w:r w:rsidR="004B51EE" w:rsidRPr="00816E7A">
        <w:rPr>
          <w:rFonts w:ascii="Arial" w:hAnsi="Arial" w:cs="Arial"/>
          <w:sz w:val="24"/>
          <w:szCs w:val="24"/>
        </w:rPr>
        <w:t xml:space="preserve"> en los homogenizados y con procedimiento </w:t>
      </w:r>
      <w:proofErr w:type="spellStart"/>
      <w:r w:rsidR="004B51EE" w:rsidRPr="00816E7A">
        <w:rPr>
          <w:rFonts w:ascii="Arial" w:hAnsi="Arial" w:cs="Arial"/>
          <w:sz w:val="24"/>
          <w:szCs w:val="24"/>
        </w:rPr>
        <w:t>CAYMAN</w:t>
      </w:r>
      <w:proofErr w:type="spellEnd"/>
      <w:r w:rsidR="00431C36" w:rsidRPr="00816E7A">
        <w:rPr>
          <w:rFonts w:ascii="Arial" w:hAnsi="Arial" w:cs="Arial"/>
          <w:sz w:val="24"/>
          <w:szCs w:val="24"/>
        </w:rPr>
        <w:t xml:space="preserve"> </w:t>
      </w:r>
      <w:proofErr w:type="spellStart"/>
      <w:r w:rsidR="004B51EE" w:rsidRPr="00816E7A">
        <w:rPr>
          <w:rFonts w:ascii="Arial" w:hAnsi="Arial" w:cs="Arial"/>
          <w:sz w:val="24"/>
          <w:szCs w:val="24"/>
        </w:rPr>
        <w:t>CHEMISTRY</w:t>
      </w:r>
      <w:proofErr w:type="spellEnd"/>
      <w:r w:rsidR="004B51EE" w:rsidRPr="00816E7A">
        <w:rPr>
          <w:rFonts w:ascii="Arial" w:hAnsi="Arial" w:cs="Arial"/>
          <w:sz w:val="24"/>
          <w:szCs w:val="24"/>
        </w:rPr>
        <w:t xml:space="preserve"> (ANEXO 2) la actividad de catalasa (CAT)</w:t>
      </w:r>
      <w:r w:rsidR="001B76B3" w:rsidRPr="00816E7A">
        <w:rPr>
          <w:rFonts w:ascii="Arial" w:hAnsi="Arial" w:cs="Arial"/>
          <w:sz w:val="24"/>
          <w:szCs w:val="24"/>
        </w:rPr>
        <w:t>. Para la determinación de la concentración de TBARS (</w:t>
      </w:r>
      <w:proofErr w:type="spellStart"/>
      <w:r w:rsidR="001B76B3" w:rsidRPr="00816E7A">
        <w:rPr>
          <w:rFonts w:ascii="Arial" w:hAnsi="Arial" w:cs="Arial"/>
          <w:sz w:val="24"/>
          <w:szCs w:val="24"/>
        </w:rPr>
        <w:t>Thiobarbituric</w:t>
      </w:r>
      <w:proofErr w:type="spellEnd"/>
      <w:r w:rsidR="001B76B3" w:rsidRPr="00816E7A">
        <w:rPr>
          <w:rFonts w:ascii="Arial" w:hAnsi="Arial" w:cs="Arial"/>
          <w:sz w:val="24"/>
          <w:szCs w:val="24"/>
        </w:rPr>
        <w:t xml:space="preserve"> </w:t>
      </w:r>
      <w:proofErr w:type="spellStart"/>
      <w:r w:rsidR="001B76B3" w:rsidRPr="00816E7A">
        <w:rPr>
          <w:rFonts w:ascii="Arial" w:hAnsi="Arial" w:cs="Arial"/>
          <w:sz w:val="24"/>
          <w:szCs w:val="24"/>
        </w:rPr>
        <w:t>acid</w:t>
      </w:r>
      <w:proofErr w:type="spellEnd"/>
      <w:r w:rsidR="001B76B3" w:rsidRPr="00816E7A">
        <w:rPr>
          <w:rFonts w:ascii="Arial" w:hAnsi="Arial" w:cs="Arial"/>
          <w:sz w:val="24"/>
          <w:szCs w:val="24"/>
        </w:rPr>
        <w:t xml:space="preserve"> </w:t>
      </w:r>
      <w:proofErr w:type="spellStart"/>
      <w:r w:rsidR="001B76B3" w:rsidRPr="00816E7A">
        <w:rPr>
          <w:rFonts w:ascii="Arial" w:hAnsi="Arial" w:cs="Arial"/>
          <w:sz w:val="24"/>
          <w:szCs w:val="24"/>
        </w:rPr>
        <w:t>ractive</w:t>
      </w:r>
      <w:proofErr w:type="spellEnd"/>
      <w:r w:rsidR="001B76B3" w:rsidRPr="00816E7A">
        <w:rPr>
          <w:rFonts w:ascii="Arial" w:hAnsi="Arial" w:cs="Arial"/>
          <w:sz w:val="24"/>
          <w:szCs w:val="24"/>
        </w:rPr>
        <w:t xml:space="preserve"> </w:t>
      </w:r>
      <w:proofErr w:type="spellStart"/>
      <w:r w:rsidR="001B76B3" w:rsidRPr="00816E7A">
        <w:rPr>
          <w:rFonts w:ascii="Arial" w:hAnsi="Arial" w:cs="Arial"/>
          <w:sz w:val="24"/>
          <w:szCs w:val="24"/>
        </w:rPr>
        <w:t>substances</w:t>
      </w:r>
      <w:proofErr w:type="spellEnd"/>
      <w:r w:rsidR="001B76B3" w:rsidRPr="00816E7A">
        <w:rPr>
          <w:rFonts w:ascii="Arial" w:hAnsi="Arial" w:cs="Arial"/>
          <w:sz w:val="24"/>
          <w:szCs w:val="24"/>
        </w:rPr>
        <w:t xml:space="preserve">) se realizó por la reacción de los productos de </w:t>
      </w:r>
      <w:proofErr w:type="spellStart"/>
      <w:r w:rsidR="001B76B3" w:rsidRPr="00816E7A">
        <w:rPr>
          <w:rFonts w:ascii="Arial" w:hAnsi="Arial" w:cs="Arial"/>
          <w:sz w:val="24"/>
          <w:szCs w:val="24"/>
        </w:rPr>
        <w:t>lipoperoxidación</w:t>
      </w:r>
      <w:proofErr w:type="spellEnd"/>
      <w:r w:rsidR="001B76B3" w:rsidRPr="00816E7A">
        <w:rPr>
          <w:rFonts w:ascii="Arial" w:hAnsi="Arial" w:cs="Arial"/>
          <w:sz w:val="24"/>
          <w:szCs w:val="24"/>
        </w:rPr>
        <w:t xml:space="preserve"> con ácido tiobarbitúrico (</w:t>
      </w:r>
      <w:r w:rsidR="00010980" w:rsidRPr="00816E7A">
        <w:rPr>
          <w:rFonts w:ascii="Arial" w:hAnsi="Arial" w:cs="Arial"/>
          <w:sz w:val="24"/>
          <w:szCs w:val="24"/>
        </w:rPr>
        <w:t>3</w:t>
      </w:r>
      <w:r w:rsidR="00D31AC4" w:rsidRPr="00816E7A">
        <w:rPr>
          <w:rFonts w:ascii="Arial" w:hAnsi="Arial" w:cs="Arial"/>
          <w:sz w:val="24"/>
          <w:szCs w:val="24"/>
        </w:rPr>
        <w:t>9</w:t>
      </w:r>
      <w:r w:rsidR="001B76B3" w:rsidRPr="00816E7A">
        <w:rPr>
          <w:rFonts w:ascii="Arial" w:hAnsi="Arial" w:cs="Arial"/>
          <w:sz w:val="24"/>
          <w:szCs w:val="24"/>
        </w:rPr>
        <w:t>)</w:t>
      </w:r>
      <w:r w:rsidR="00D50448" w:rsidRPr="00816E7A">
        <w:rPr>
          <w:rFonts w:ascii="Arial" w:hAnsi="Arial" w:cs="Arial"/>
          <w:sz w:val="24"/>
          <w:szCs w:val="24"/>
        </w:rPr>
        <w:t xml:space="preserve"> (Fig. 7)</w:t>
      </w:r>
      <w:r w:rsidRPr="00816E7A">
        <w:rPr>
          <w:rFonts w:ascii="Arial" w:hAnsi="Arial" w:cs="Arial"/>
          <w:sz w:val="24"/>
          <w:szCs w:val="24"/>
        </w:rPr>
        <w:t>.</w:t>
      </w:r>
    </w:p>
    <w:p w:rsidR="009210DF" w:rsidRPr="00816E7A" w:rsidRDefault="009210DF" w:rsidP="00253F92">
      <w:pPr>
        <w:pStyle w:val="Sinespaciado"/>
        <w:jc w:val="center"/>
        <w:rPr>
          <w:rFonts w:ascii="Arial" w:hAnsi="Arial" w:cs="Arial"/>
          <w:b/>
          <w:sz w:val="20"/>
          <w:szCs w:val="20"/>
        </w:rPr>
      </w:pPr>
      <w:r w:rsidRPr="00816E7A">
        <w:rPr>
          <w:rFonts w:ascii="Arial" w:hAnsi="Arial" w:cs="Arial"/>
          <w:noProof/>
          <w:sz w:val="20"/>
          <w:szCs w:val="20"/>
          <w:lang w:eastAsia="es-MX"/>
        </w:rPr>
        <w:lastRenderedPageBreak/>
        <w:drawing>
          <wp:inline distT="0" distB="0" distL="0" distR="0" wp14:anchorId="797A599E" wp14:editId="65CCEED1">
            <wp:extent cx="4112102" cy="3087584"/>
            <wp:effectExtent l="0" t="0" r="3175" b="0"/>
            <wp:docPr id="18" name="Imagen 18" descr="C:\Users\Dr Sixtos\Pictures\Tesis\COMPRIMIDAS\MANEJO DE MUEST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Sixtos\Pictures\Tesis\COMPRIMIDAS\MANEJO DE MUESTRA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9626" cy="3115759"/>
                    </a:xfrm>
                    <a:prstGeom prst="rect">
                      <a:avLst/>
                    </a:prstGeom>
                    <a:noFill/>
                    <a:ln>
                      <a:noFill/>
                    </a:ln>
                  </pic:spPr>
                </pic:pic>
              </a:graphicData>
            </a:graphic>
          </wp:inline>
        </w:drawing>
      </w:r>
    </w:p>
    <w:p w:rsidR="009210DF" w:rsidRPr="00816E7A" w:rsidRDefault="009210DF" w:rsidP="00253F92">
      <w:pPr>
        <w:pStyle w:val="Sinespaciado"/>
        <w:jc w:val="center"/>
        <w:rPr>
          <w:rFonts w:ascii="Arial" w:hAnsi="Arial" w:cs="Arial"/>
          <w:b/>
          <w:sz w:val="20"/>
          <w:szCs w:val="20"/>
        </w:rPr>
      </w:pPr>
      <w:r w:rsidRPr="00816E7A">
        <w:rPr>
          <w:rFonts w:ascii="Arial" w:hAnsi="Arial" w:cs="Arial"/>
          <w:b/>
          <w:sz w:val="20"/>
          <w:szCs w:val="20"/>
        </w:rPr>
        <w:t>Fig. 7 Proceso de muestras</w:t>
      </w:r>
    </w:p>
    <w:p w:rsidR="00253F92" w:rsidRPr="00816E7A" w:rsidRDefault="00253F92" w:rsidP="0095650B">
      <w:pPr>
        <w:pStyle w:val="Sinespaciado"/>
        <w:spacing w:line="480" w:lineRule="auto"/>
        <w:ind w:firstLine="360"/>
        <w:jc w:val="both"/>
        <w:rPr>
          <w:rFonts w:ascii="Arial" w:hAnsi="Arial" w:cs="Arial"/>
          <w:sz w:val="24"/>
          <w:szCs w:val="24"/>
        </w:rPr>
      </w:pPr>
    </w:p>
    <w:p w:rsidR="00777F26" w:rsidRPr="00816E7A" w:rsidRDefault="00374103" w:rsidP="00777F26">
      <w:pPr>
        <w:pStyle w:val="Sinespaciado"/>
        <w:spacing w:line="480" w:lineRule="auto"/>
        <w:ind w:firstLine="360"/>
        <w:jc w:val="both"/>
        <w:rPr>
          <w:rFonts w:ascii="Arial" w:hAnsi="Arial" w:cs="Arial"/>
          <w:sz w:val="24"/>
          <w:szCs w:val="24"/>
        </w:rPr>
      </w:pPr>
      <w:r w:rsidRPr="00816E7A">
        <w:rPr>
          <w:rFonts w:ascii="Arial" w:hAnsi="Arial" w:cs="Arial"/>
          <w:sz w:val="24"/>
          <w:szCs w:val="24"/>
        </w:rPr>
        <w:t>Se obtuvo t</w:t>
      </w:r>
      <w:r w:rsidR="00FE4E4A" w:rsidRPr="00816E7A">
        <w:rPr>
          <w:rFonts w:ascii="Arial" w:hAnsi="Arial" w:cs="Arial"/>
          <w:sz w:val="24"/>
          <w:szCs w:val="24"/>
        </w:rPr>
        <w:t>oda la cantidad necesaria de l</w:t>
      </w:r>
      <w:r w:rsidRPr="00816E7A">
        <w:rPr>
          <w:rFonts w:ascii="Arial" w:hAnsi="Arial" w:cs="Arial"/>
          <w:sz w:val="24"/>
          <w:szCs w:val="24"/>
        </w:rPr>
        <w:t xml:space="preserve">a sangre, </w:t>
      </w:r>
      <w:r w:rsidR="0095650B" w:rsidRPr="00816E7A">
        <w:rPr>
          <w:rFonts w:ascii="Arial" w:hAnsi="Arial" w:cs="Arial"/>
          <w:sz w:val="24"/>
          <w:szCs w:val="24"/>
        </w:rPr>
        <w:t>se centrifugó a 7000 rpm durante 3 minutos</w:t>
      </w:r>
      <w:r w:rsidR="001B76B3" w:rsidRPr="00816E7A">
        <w:rPr>
          <w:rFonts w:ascii="Arial" w:hAnsi="Arial" w:cs="Arial"/>
          <w:sz w:val="24"/>
          <w:szCs w:val="24"/>
        </w:rPr>
        <w:t>,</w:t>
      </w:r>
      <w:r w:rsidR="0095650B" w:rsidRPr="00816E7A">
        <w:rPr>
          <w:rFonts w:ascii="Arial" w:hAnsi="Arial" w:cs="Arial"/>
          <w:sz w:val="24"/>
          <w:szCs w:val="24"/>
        </w:rPr>
        <w:t xml:space="preserve"> </w:t>
      </w:r>
      <w:r w:rsidR="001B76B3" w:rsidRPr="00816E7A">
        <w:rPr>
          <w:rFonts w:ascii="Arial" w:hAnsi="Arial" w:cs="Arial"/>
          <w:sz w:val="24"/>
          <w:szCs w:val="24"/>
        </w:rPr>
        <w:t>se obtuvo el</w:t>
      </w:r>
      <w:r w:rsidR="0095650B" w:rsidRPr="00816E7A">
        <w:rPr>
          <w:rFonts w:ascii="Arial" w:hAnsi="Arial" w:cs="Arial"/>
          <w:sz w:val="24"/>
          <w:szCs w:val="24"/>
        </w:rPr>
        <w:t xml:space="preserve"> plasma </w:t>
      </w:r>
      <w:r w:rsidR="001B76B3" w:rsidRPr="00816E7A">
        <w:rPr>
          <w:rFonts w:ascii="Arial" w:hAnsi="Arial" w:cs="Arial"/>
          <w:sz w:val="24"/>
          <w:szCs w:val="24"/>
        </w:rPr>
        <w:t>y</w:t>
      </w:r>
      <w:r w:rsidR="0095650B" w:rsidRPr="00816E7A">
        <w:rPr>
          <w:rFonts w:ascii="Arial" w:hAnsi="Arial" w:cs="Arial"/>
          <w:sz w:val="24"/>
          <w:szCs w:val="24"/>
        </w:rPr>
        <w:t xml:space="preserve"> se colocó en mini</w:t>
      </w:r>
      <w:r w:rsidR="00FE4164" w:rsidRPr="00816E7A">
        <w:rPr>
          <w:rFonts w:ascii="Arial" w:hAnsi="Arial" w:cs="Arial"/>
          <w:sz w:val="24"/>
          <w:szCs w:val="24"/>
        </w:rPr>
        <w:t xml:space="preserve"> </w:t>
      </w:r>
      <w:r w:rsidR="0095650B" w:rsidRPr="00816E7A">
        <w:rPr>
          <w:rFonts w:ascii="Arial" w:hAnsi="Arial" w:cs="Arial"/>
          <w:sz w:val="24"/>
          <w:szCs w:val="24"/>
        </w:rPr>
        <w:t xml:space="preserve">tubos de </w:t>
      </w:r>
      <w:r w:rsidR="001B76B3" w:rsidRPr="00816E7A">
        <w:rPr>
          <w:rFonts w:ascii="Arial" w:hAnsi="Arial" w:cs="Arial"/>
          <w:sz w:val="24"/>
          <w:szCs w:val="24"/>
        </w:rPr>
        <w:t>ensayo por separado y rotulados</w:t>
      </w:r>
      <w:r w:rsidRPr="00816E7A">
        <w:rPr>
          <w:rFonts w:ascii="Arial" w:hAnsi="Arial" w:cs="Arial"/>
          <w:sz w:val="24"/>
          <w:szCs w:val="24"/>
        </w:rPr>
        <w:t xml:space="preserve"> con anterioridad, determinándose </w:t>
      </w:r>
      <w:r w:rsidR="00FD0674" w:rsidRPr="00816E7A">
        <w:rPr>
          <w:rFonts w:ascii="Arial" w:hAnsi="Arial" w:cs="Arial"/>
          <w:sz w:val="24"/>
          <w:szCs w:val="24"/>
        </w:rPr>
        <w:t>la concentración de corticoesterona (ref.).</w:t>
      </w:r>
    </w:p>
    <w:p w:rsidR="00777F26" w:rsidRPr="00816E7A" w:rsidRDefault="00777F26">
      <w:pPr>
        <w:spacing w:after="0" w:line="240" w:lineRule="auto"/>
        <w:rPr>
          <w:rFonts w:ascii="Arial" w:hAnsi="Arial" w:cs="Arial"/>
          <w:sz w:val="24"/>
          <w:szCs w:val="24"/>
        </w:rPr>
      </w:pPr>
      <w:r w:rsidRPr="00816E7A">
        <w:rPr>
          <w:rFonts w:ascii="Arial" w:hAnsi="Arial" w:cs="Arial"/>
          <w:sz w:val="24"/>
          <w:szCs w:val="24"/>
        </w:rPr>
        <w:br w:type="page"/>
      </w:r>
    </w:p>
    <w:p w:rsidR="00761E00" w:rsidRPr="00816E7A" w:rsidRDefault="00761E00" w:rsidP="00431C36">
      <w:pPr>
        <w:pStyle w:val="Sinespaciado"/>
        <w:spacing w:line="480" w:lineRule="auto"/>
        <w:jc w:val="both"/>
        <w:rPr>
          <w:rFonts w:ascii="Arial" w:hAnsi="Arial" w:cs="Arial"/>
          <w:sz w:val="24"/>
          <w:szCs w:val="24"/>
        </w:rPr>
      </w:pPr>
      <w:r w:rsidRPr="00816E7A">
        <w:rPr>
          <w:rFonts w:ascii="Arial" w:hAnsi="Arial" w:cs="Arial"/>
          <w:b/>
          <w:sz w:val="24"/>
          <w:szCs w:val="24"/>
        </w:rPr>
        <w:lastRenderedPageBreak/>
        <w:t>Tipo de estudio:</w:t>
      </w:r>
      <w:r w:rsidRPr="00816E7A">
        <w:rPr>
          <w:rFonts w:ascii="Arial" w:hAnsi="Arial" w:cs="Arial"/>
          <w:sz w:val="24"/>
          <w:szCs w:val="24"/>
        </w:rPr>
        <w:t xml:space="preserve"> Longitudinal, prospectivo, comparativo, analítico, del tipo de experimento de laboratorio.</w:t>
      </w:r>
    </w:p>
    <w:p w:rsidR="00166650" w:rsidRPr="00816E7A" w:rsidRDefault="00166650" w:rsidP="001863AA">
      <w:pPr>
        <w:pStyle w:val="Sinespaciado"/>
        <w:spacing w:line="480" w:lineRule="auto"/>
        <w:jc w:val="both"/>
        <w:rPr>
          <w:rFonts w:ascii="Arial" w:hAnsi="Arial" w:cs="Arial"/>
          <w:b/>
          <w:sz w:val="24"/>
          <w:szCs w:val="24"/>
        </w:rPr>
      </w:pPr>
    </w:p>
    <w:p w:rsidR="00761E00" w:rsidRPr="00816E7A" w:rsidRDefault="00761E00" w:rsidP="001863AA">
      <w:pPr>
        <w:pStyle w:val="Sinespaciado"/>
        <w:spacing w:line="480" w:lineRule="auto"/>
        <w:jc w:val="both"/>
        <w:rPr>
          <w:rFonts w:ascii="Arial" w:hAnsi="Arial" w:cs="Arial"/>
          <w:sz w:val="24"/>
          <w:szCs w:val="24"/>
        </w:rPr>
      </w:pPr>
      <w:r w:rsidRPr="00816E7A">
        <w:rPr>
          <w:rFonts w:ascii="Arial" w:hAnsi="Arial" w:cs="Arial"/>
          <w:b/>
          <w:sz w:val="24"/>
          <w:szCs w:val="24"/>
        </w:rPr>
        <w:t>Ubicación en tiempo y espacio:</w:t>
      </w:r>
      <w:r w:rsidR="00F56A07" w:rsidRPr="00816E7A">
        <w:rPr>
          <w:rFonts w:ascii="Arial" w:hAnsi="Arial" w:cs="Arial"/>
          <w:b/>
          <w:sz w:val="24"/>
          <w:szCs w:val="24"/>
        </w:rPr>
        <w:t xml:space="preserve"> </w:t>
      </w:r>
      <w:r w:rsidR="00F56A07" w:rsidRPr="00816E7A">
        <w:rPr>
          <w:rFonts w:ascii="Arial" w:hAnsi="Arial" w:cs="Arial"/>
          <w:sz w:val="24"/>
          <w:szCs w:val="24"/>
        </w:rPr>
        <w:t xml:space="preserve">La estancia, resguardo y alimentación de los ratones Balb C se realizaron en el </w:t>
      </w:r>
      <w:proofErr w:type="spellStart"/>
      <w:r w:rsidR="00F56A07" w:rsidRPr="00816E7A">
        <w:rPr>
          <w:rFonts w:ascii="Arial" w:hAnsi="Arial" w:cs="Arial"/>
          <w:sz w:val="24"/>
          <w:szCs w:val="24"/>
        </w:rPr>
        <w:t>Bioterio</w:t>
      </w:r>
      <w:proofErr w:type="spellEnd"/>
      <w:r w:rsidR="00F56A07" w:rsidRPr="00816E7A">
        <w:rPr>
          <w:rFonts w:ascii="Arial" w:hAnsi="Arial" w:cs="Arial"/>
          <w:sz w:val="24"/>
          <w:szCs w:val="24"/>
        </w:rPr>
        <w:t xml:space="preserve"> de la Escuela Superior de Medicina. La fase experimental y la </w:t>
      </w:r>
      <w:r w:rsidR="00F818F3" w:rsidRPr="00816E7A">
        <w:rPr>
          <w:rFonts w:ascii="Arial" w:hAnsi="Arial" w:cs="Arial"/>
          <w:sz w:val="24"/>
          <w:szCs w:val="24"/>
        </w:rPr>
        <w:t xml:space="preserve">medición de </w:t>
      </w:r>
      <w:r w:rsidR="00F56A07" w:rsidRPr="00816E7A">
        <w:rPr>
          <w:rFonts w:ascii="Arial" w:hAnsi="Arial" w:cs="Arial"/>
          <w:sz w:val="24"/>
          <w:szCs w:val="24"/>
        </w:rPr>
        <w:t xml:space="preserve">la </w:t>
      </w:r>
      <w:r w:rsidR="00F818F3" w:rsidRPr="00816E7A">
        <w:rPr>
          <w:rFonts w:ascii="Arial" w:hAnsi="Arial" w:cs="Arial"/>
          <w:sz w:val="24"/>
          <w:szCs w:val="24"/>
        </w:rPr>
        <w:t xml:space="preserve">respuesta metabólica y antioxidante </w:t>
      </w:r>
      <w:r w:rsidR="00F56A07" w:rsidRPr="00816E7A">
        <w:rPr>
          <w:rFonts w:ascii="Arial" w:hAnsi="Arial" w:cs="Arial"/>
          <w:sz w:val="24"/>
          <w:szCs w:val="24"/>
        </w:rPr>
        <w:t>la realizamos 3 tesistas de la especialidad de Medicina del Deporte</w:t>
      </w:r>
      <w:r w:rsidRPr="00816E7A">
        <w:rPr>
          <w:rFonts w:ascii="Arial" w:hAnsi="Arial" w:cs="Arial"/>
          <w:sz w:val="24"/>
          <w:szCs w:val="24"/>
        </w:rPr>
        <w:t xml:space="preserve"> en el laboratorio de Bioquímica </w:t>
      </w:r>
      <w:r w:rsidR="00F56A07" w:rsidRPr="00816E7A">
        <w:rPr>
          <w:rFonts w:ascii="Arial" w:hAnsi="Arial" w:cs="Arial"/>
          <w:sz w:val="24"/>
          <w:szCs w:val="24"/>
        </w:rPr>
        <w:t xml:space="preserve">de </w:t>
      </w:r>
      <w:r w:rsidRPr="00816E7A">
        <w:rPr>
          <w:rFonts w:ascii="Arial" w:hAnsi="Arial" w:cs="Arial"/>
          <w:sz w:val="24"/>
          <w:szCs w:val="24"/>
        </w:rPr>
        <w:t>Escuela Superior de Medicina del I</w:t>
      </w:r>
      <w:r w:rsidR="00F56A07" w:rsidRPr="00816E7A">
        <w:rPr>
          <w:rFonts w:ascii="Arial" w:hAnsi="Arial" w:cs="Arial"/>
          <w:sz w:val="24"/>
          <w:szCs w:val="24"/>
        </w:rPr>
        <w:t xml:space="preserve">nstituto </w:t>
      </w:r>
      <w:r w:rsidRPr="00816E7A">
        <w:rPr>
          <w:rFonts w:ascii="Arial" w:hAnsi="Arial" w:cs="Arial"/>
          <w:sz w:val="24"/>
          <w:szCs w:val="24"/>
        </w:rPr>
        <w:t>P</w:t>
      </w:r>
      <w:r w:rsidR="00F56A07" w:rsidRPr="00816E7A">
        <w:rPr>
          <w:rFonts w:ascii="Arial" w:hAnsi="Arial" w:cs="Arial"/>
          <w:sz w:val="24"/>
          <w:szCs w:val="24"/>
        </w:rPr>
        <w:t xml:space="preserve">olitécnico </w:t>
      </w:r>
      <w:r w:rsidRPr="00816E7A">
        <w:rPr>
          <w:rFonts w:ascii="Arial" w:hAnsi="Arial" w:cs="Arial"/>
          <w:sz w:val="24"/>
          <w:szCs w:val="24"/>
        </w:rPr>
        <w:t>N</w:t>
      </w:r>
      <w:r w:rsidR="00F56A07" w:rsidRPr="00816E7A">
        <w:rPr>
          <w:rFonts w:ascii="Arial" w:hAnsi="Arial" w:cs="Arial"/>
          <w:sz w:val="24"/>
          <w:szCs w:val="24"/>
        </w:rPr>
        <w:t>acional con</w:t>
      </w:r>
      <w:r w:rsidR="001068C9" w:rsidRPr="00816E7A">
        <w:rPr>
          <w:rFonts w:ascii="Arial" w:hAnsi="Arial" w:cs="Arial"/>
          <w:sz w:val="24"/>
          <w:szCs w:val="24"/>
        </w:rPr>
        <w:t xml:space="preserve"> una duración de 2 meses </w:t>
      </w:r>
      <w:r w:rsidRPr="00816E7A">
        <w:rPr>
          <w:rFonts w:ascii="Arial" w:hAnsi="Arial" w:cs="Arial"/>
          <w:sz w:val="24"/>
          <w:szCs w:val="24"/>
        </w:rPr>
        <w:t xml:space="preserve">(mayo 2010 a junio 2010). </w:t>
      </w:r>
    </w:p>
    <w:p w:rsidR="00F56A07" w:rsidRPr="00816E7A" w:rsidRDefault="00F56A07" w:rsidP="001863AA">
      <w:pPr>
        <w:pStyle w:val="Sinespaciado"/>
        <w:spacing w:line="480" w:lineRule="auto"/>
        <w:jc w:val="both"/>
        <w:rPr>
          <w:rFonts w:ascii="Arial" w:hAnsi="Arial" w:cs="Arial"/>
          <w:sz w:val="24"/>
          <w:szCs w:val="24"/>
        </w:rPr>
      </w:pPr>
    </w:p>
    <w:p w:rsidR="00761E00" w:rsidRPr="00816E7A" w:rsidRDefault="00761E00" w:rsidP="001863AA">
      <w:pPr>
        <w:pStyle w:val="Sinespaciado"/>
        <w:spacing w:line="480" w:lineRule="auto"/>
        <w:jc w:val="both"/>
        <w:rPr>
          <w:rFonts w:ascii="Arial" w:hAnsi="Arial" w:cs="Arial"/>
          <w:b/>
          <w:color w:val="FF0000"/>
          <w:sz w:val="24"/>
          <w:szCs w:val="24"/>
          <w:vertAlign w:val="superscript"/>
        </w:rPr>
      </w:pPr>
      <w:r w:rsidRPr="00816E7A">
        <w:rPr>
          <w:rFonts w:ascii="Arial" w:hAnsi="Arial" w:cs="Arial"/>
          <w:b/>
          <w:sz w:val="24"/>
          <w:szCs w:val="24"/>
        </w:rPr>
        <w:t xml:space="preserve">Población: </w:t>
      </w:r>
      <w:r w:rsidR="00F56A07" w:rsidRPr="00816E7A">
        <w:rPr>
          <w:rFonts w:ascii="Arial" w:hAnsi="Arial" w:cs="Arial"/>
          <w:sz w:val="24"/>
          <w:szCs w:val="24"/>
        </w:rPr>
        <w:t>40</w:t>
      </w:r>
      <w:r w:rsidR="00672EEB" w:rsidRPr="00816E7A">
        <w:rPr>
          <w:rFonts w:ascii="Arial" w:hAnsi="Arial" w:cs="Arial"/>
          <w:sz w:val="24"/>
          <w:szCs w:val="24"/>
        </w:rPr>
        <w:t xml:space="preserve"> ratones Balb</w:t>
      </w:r>
      <w:r w:rsidR="00B56D33" w:rsidRPr="00816E7A">
        <w:rPr>
          <w:rFonts w:ascii="Arial" w:hAnsi="Arial" w:cs="Arial"/>
          <w:sz w:val="24"/>
          <w:szCs w:val="24"/>
        </w:rPr>
        <w:t xml:space="preserve"> C</w:t>
      </w:r>
      <w:r w:rsidR="00F56A07" w:rsidRPr="00816E7A">
        <w:rPr>
          <w:rFonts w:ascii="Arial" w:hAnsi="Arial" w:cs="Arial"/>
          <w:sz w:val="24"/>
          <w:szCs w:val="24"/>
        </w:rPr>
        <w:t>,</w:t>
      </w:r>
      <w:r w:rsidR="00672EEB" w:rsidRPr="00816E7A">
        <w:rPr>
          <w:rFonts w:ascii="Arial" w:hAnsi="Arial" w:cs="Arial"/>
          <w:sz w:val="24"/>
          <w:szCs w:val="24"/>
        </w:rPr>
        <w:t xml:space="preserve"> machos</w:t>
      </w:r>
      <w:r w:rsidR="00F56A07" w:rsidRPr="00816E7A">
        <w:rPr>
          <w:rFonts w:ascii="Arial" w:hAnsi="Arial" w:cs="Arial"/>
          <w:sz w:val="24"/>
          <w:szCs w:val="24"/>
        </w:rPr>
        <w:t>, de</w:t>
      </w:r>
      <w:r w:rsidR="00672EEB" w:rsidRPr="00816E7A">
        <w:rPr>
          <w:rFonts w:ascii="Arial" w:hAnsi="Arial" w:cs="Arial"/>
          <w:sz w:val="24"/>
          <w:szCs w:val="24"/>
        </w:rPr>
        <w:t xml:space="preserve"> 4</w:t>
      </w:r>
      <w:r w:rsidRPr="00816E7A">
        <w:rPr>
          <w:rFonts w:ascii="Arial" w:hAnsi="Arial" w:cs="Arial"/>
          <w:sz w:val="24"/>
          <w:szCs w:val="24"/>
        </w:rPr>
        <w:t xml:space="preserve"> s</w:t>
      </w:r>
      <w:r w:rsidR="00F56A07" w:rsidRPr="00816E7A">
        <w:rPr>
          <w:rFonts w:ascii="Arial" w:hAnsi="Arial" w:cs="Arial"/>
          <w:sz w:val="24"/>
          <w:szCs w:val="24"/>
        </w:rPr>
        <w:t>emanas de nacidos y</w:t>
      </w:r>
      <w:r w:rsidR="00D50448" w:rsidRPr="00816E7A">
        <w:rPr>
          <w:rFonts w:ascii="Arial" w:hAnsi="Arial" w:cs="Arial"/>
          <w:sz w:val="24"/>
          <w:szCs w:val="24"/>
        </w:rPr>
        <w:t xml:space="preserve"> destetados </w:t>
      </w:r>
      <w:r w:rsidR="00D50448" w:rsidRPr="00816E7A">
        <w:rPr>
          <w:rFonts w:ascii="Arial" w:hAnsi="Arial" w:cs="Arial"/>
          <w:b/>
          <w:sz w:val="24"/>
          <w:szCs w:val="24"/>
        </w:rPr>
        <w:t>(Fig. 8)</w:t>
      </w:r>
    </w:p>
    <w:p w:rsidR="00F818F3" w:rsidRPr="00816E7A" w:rsidRDefault="00F818F3" w:rsidP="001863AA">
      <w:pPr>
        <w:pStyle w:val="Sinespaciado"/>
        <w:spacing w:line="480" w:lineRule="auto"/>
        <w:jc w:val="both"/>
        <w:rPr>
          <w:rFonts w:ascii="Arial" w:hAnsi="Arial" w:cs="Arial"/>
          <w:color w:val="FF0000"/>
          <w:sz w:val="24"/>
          <w:szCs w:val="24"/>
        </w:rPr>
      </w:pPr>
    </w:p>
    <w:p w:rsidR="00166650" w:rsidRPr="00816E7A" w:rsidRDefault="00F818F3" w:rsidP="00253F92">
      <w:pPr>
        <w:pStyle w:val="Sinespaciado"/>
        <w:jc w:val="center"/>
        <w:rPr>
          <w:rFonts w:ascii="Arial" w:hAnsi="Arial" w:cs="Arial"/>
          <w:b/>
          <w:sz w:val="20"/>
          <w:szCs w:val="20"/>
        </w:rPr>
      </w:pPr>
      <w:r w:rsidRPr="00816E7A">
        <w:rPr>
          <w:rFonts w:ascii="Arial" w:hAnsi="Arial" w:cs="Arial"/>
          <w:b/>
          <w:noProof/>
          <w:sz w:val="20"/>
          <w:szCs w:val="20"/>
          <w:u w:val="single"/>
          <w:lang w:eastAsia="es-MX"/>
        </w:rPr>
        <w:drawing>
          <wp:inline distT="0" distB="0" distL="0" distR="0" wp14:anchorId="01F2C1D7" wp14:editId="5902F686">
            <wp:extent cx="4160866" cy="3124200"/>
            <wp:effectExtent l="0" t="0" r="0" b="0"/>
            <wp:docPr id="15" name="Imagen 15" descr="C:\Users\Dr Sixtos\Pictures\Tesis\COMPRIMIDAS\DIVISION DE GRUP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Sixtos\Pictures\Tesis\COMPRIMIDAS\DIVISION DE GRUPOS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0866" cy="3124200"/>
                    </a:xfrm>
                    <a:prstGeom prst="rect">
                      <a:avLst/>
                    </a:prstGeom>
                    <a:noFill/>
                    <a:ln>
                      <a:noFill/>
                    </a:ln>
                  </pic:spPr>
                </pic:pic>
              </a:graphicData>
            </a:graphic>
          </wp:inline>
        </w:drawing>
      </w:r>
    </w:p>
    <w:p w:rsidR="00F818F3" w:rsidRPr="00816E7A" w:rsidRDefault="006D52BB" w:rsidP="00253F92">
      <w:pPr>
        <w:pStyle w:val="Sinespaciado"/>
        <w:jc w:val="center"/>
        <w:rPr>
          <w:rFonts w:ascii="Arial" w:hAnsi="Arial" w:cs="Arial"/>
          <w:b/>
          <w:sz w:val="20"/>
          <w:szCs w:val="20"/>
        </w:rPr>
      </w:pPr>
      <w:r w:rsidRPr="00816E7A">
        <w:rPr>
          <w:rFonts w:ascii="Arial" w:hAnsi="Arial" w:cs="Arial"/>
          <w:b/>
          <w:sz w:val="20"/>
          <w:szCs w:val="20"/>
        </w:rPr>
        <w:t xml:space="preserve">Fig. </w:t>
      </w:r>
      <w:r w:rsidR="009210DF" w:rsidRPr="00816E7A">
        <w:rPr>
          <w:rFonts w:ascii="Arial" w:hAnsi="Arial" w:cs="Arial"/>
          <w:b/>
          <w:sz w:val="20"/>
          <w:szCs w:val="20"/>
        </w:rPr>
        <w:t>8</w:t>
      </w:r>
      <w:r w:rsidR="00F818F3" w:rsidRPr="00816E7A">
        <w:rPr>
          <w:rFonts w:ascii="Arial" w:hAnsi="Arial" w:cs="Arial"/>
          <w:b/>
          <w:sz w:val="20"/>
          <w:szCs w:val="20"/>
        </w:rPr>
        <w:t xml:space="preserve"> Ratón en caja de acrílico</w:t>
      </w:r>
    </w:p>
    <w:p w:rsidR="00F818F3" w:rsidRPr="00816E7A" w:rsidRDefault="00F818F3" w:rsidP="001863AA">
      <w:pPr>
        <w:pStyle w:val="Sinespaciado"/>
        <w:spacing w:line="480" w:lineRule="auto"/>
        <w:jc w:val="both"/>
        <w:rPr>
          <w:rFonts w:ascii="Arial" w:hAnsi="Arial" w:cs="Arial"/>
          <w:b/>
          <w:sz w:val="24"/>
          <w:szCs w:val="24"/>
        </w:rPr>
      </w:pPr>
    </w:p>
    <w:p w:rsidR="00F818F3" w:rsidRPr="00816E7A" w:rsidRDefault="00F818F3" w:rsidP="001863AA">
      <w:pPr>
        <w:pStyle w:val="Sinespaciado"/>
        <w:spacing w:line="480" w:lineRule="auto"/>
        <w:jc w:val="both"/>
        <w:rPr>
          <w:rFonts w:ascii="Arial" w:hAnsi="Arial" w:cs="Arial"/>
          <w:b/>
          <w:sz w:val="24"/>
          <w:szCs w:val="24"/>
        </w:rPr>
      </w:pPr>
    </w:p>
    <w:p w:rsidR="00F818F3" w:rsidRPr="00816E7A" w:rsidRDefault="00F818F3" w:rsidP="001863AA">
      <w:pPr>
        <w:pStyle w:val="Sinespaciado"/>
        <w:spacing w:line="480" w:lineRule="auto"/>
        <w:jc w:val="both"/>
        <w:rPr>
          <w:rFonts w:ascii="Arial" w:hAnsi="Arial" w:cs="Arial"/>
          <w:b/>
          <w:sz w:val="24"/>
          <w:szCs w:val="24"/>
        </w:rPr>
      </w:pPr>
    </w:p>
    <w:p w:rsidR="00F818F3" w:rsidRPr="00816E7A" w:rsidRDefault="00F818F3" w:rsidP="001863AA">
      <w:pPr>
        <w:pStyle w:val="Sinespaciado"/>
        <w:spacing w:line="480" w:lineRule="auto"/>
        <w:jc w:val="both"/>
        <w:rPr>
          <w:rFonts w:ascii="Arial" w:hAnsi="Arial" w:cs="Arial"/>
          <w:b/>
          <w:sz w:val="24"/>
          <w:szCs w:val="24"/>
        </w:rPr>
      </w:pPr>
    </w:p>
    <w:p w:rsidR="00761E00" w:rsidRPr="00816E7A" w:rsidRDefault="00761E00" w:rsidP="009210DF">
      <w:pPr>
        <w:pStyle w:val="Sinespaciado"/>
        <w:spacing w:line="480" w:lineRule="auto"/>
        <w:jc w:val="center"/>
        <w:rPr>
          <w:rFonts w:ascii="Arial" w:hAnsi="Arial" w:cs="Arial"/>
          <w:b/>
          <w:sz w:val="24"/>
          <w:szCs w:val="24"/>
        </w:rPr>
      </w:pPr>
      <w:r w:rsidRPr="00816E7A">
        <w:rPr>
          <w:rFonts w:ascii="Arial" w:hAnsi="Arial" w:cs="Arial"/>
          <w:b/>
          <w:sz w:val="24"/>
          <w:szCs w:val="24"/>
        </w:rPr>
        <w:t>Criterios de inclusión:</w:t>
      </w:r>
    </w:p>
    <w:p w:rsidR="00FC6FED" w:rsidRPr="00816E7A" w:rsidRDefault="00761E00" w:rsidP="001863AA">
      <w:pPr>
        <w:pStyle w:val="Sinespaciado"/>
        <w:numPr>
          <w:ilvl w:val="0"/>
          <w:numId w:val="13"/>
        </w:numPr>
        <w:spacing w:line="480" w:lineRule="auto"/>
        <w:jc w:val="both"/>
        <w:rPr>
          <w:rFonts w:ascii="Arial" w:hAnsi="Arial" w:cs="Arial"/>
          <w:sz w:val="24"/>
          <w:szCs w:val="24"/>
        </w:rPr>
      </w:pPr>
      <w:r w:rsidRPr="00816E7A">
        <w:rPr>
          <w:rFonts w:ascii="Arial" w:hAnsi="Arial" w:cs="Arial"/>
          <w:sz w:val="24"/>
          <w:szCs w:val="24"/>
          <w:lang w:val="es-ES"/>
        </w:rPr>
        <w:t xml:space="preserve">Ratón macho Balb </w:t>
      </w:r>
      <w:r w:rsidR="00FC6FED" w:rsidRPr="00816E7A">
        <w:rPr>
          <w:rFonts w:ascii="Arial" w:hAnsi="Arial" w:cs="Arial"/>
          <w:sz w:val="24"/>
          <w:szCs w:val="24"/>
          <w:lang w:val="es-ES"/>
        </w:rPr>
        <w:t>C.</w:t>
      </w:r>
    </w:p>
    <w:p w:rsidR="00761E00" w:rsidRPr="00816E7A" w:rsidRDefault="00FC6FED" w:rsidP="001863AA">
      <w:pPr>
        <w:pStyle w:val="Sinespaciado"/>
        <w:numPr>
          <w:ilvl w:val="0"/>
          <w:numId w:val="13"/>
        </w:numPr>
        <w:spacing w:line="480" w:lineRule="auto"/>
        <w:jc w:val="both"/>
        <w:rPr>
          <w:rFonts w:ascii="Arial" w:hAnsi="Arial" w:cs="Arial"/>
          <w:sz w:val="24"/>
          <w:szCs w:val="24"/>
        </w:rPr>
      </w:pPr>
      <w:r w:rsidRPr="00816E7A">
        <w:rPr>
          <w:rFonts w:ascii="Arial" w:hAnsi="Arial" w:cs="Arial"/>
          <w:sz w:val="24"/>
          <w:szCs w:val="24"/>
          <w:lang w:val="es-ES"/>
        </w:rPr>
        <w:t>4</w:t>
      </w:r>
      <w:r w:rsidR="00761E00" w:rsidRPr="00816E7A">
        <w:rPr>
          <w:rFonts w:ascii="Arial" w:hAnsi="Arial" w:cs="Arial"/>
          <w:sz w:val="24"/>
          <w:szCs w:val="24"/>
          <w:lang w:val="es-ES"/>
        </w:rPr>
        <w:t xml:space="preserve"> semanas de edad</w:t>
      </w:r>
      <w:r w:rsidRPr="00816E7A">
        <w:rPr>
          <w:rFonts w:ascii="Arial" w:hAnsi="Arial" w:cs="Arial"/>
          <w:sz w:val="24"/>
          <w:szCs w:val="24"/>
          <w:lang w:val="es-ES"/>
        </w:rPr>
        <w:t>.</w:t>
      </w:r>
    </w:p>
    <w:p w:rsidR="00761E00" w:rsidRPr="00816E7A" w:rsidRDefault="00D50448" w:rsidP="001863AA">
      <w:pPr>
        <w:pStyle w:val="Sinespaciado"/>
        <w:numPr>
          <w:ilvl w:val="0"/>
          <w:numId w:val="13"/>
        </w:numPr>
        <w:spacing w:line="480" w:lineRule="auto"/>
        <w:jc w:val="both"/>
        <w:rPr>
          <w:rFonts w:ascii="Arial" w:hAnsi="Arial" w:cs="Arial"/>
          <w:sz w:val="24"/>
          <w:szCs w:val="24"/>
        </w:rPr>
      </w:pPr>
      <w:r w:rsidRPr="00816E7A">
        <w:rPr>
          <w:rFonts w:ascii="Arial" w:hAnsi="Arial" w:cs="Arial"/>
          <w:sz w:val="24"/>
          <w:szCs w:val="24"/>
          <w:lang w:val="es-ES"/>
        </w:rPr>
        <w:t>Peso de 2</w:t>
      </w:r>
      <w:r w:rsidR="00761E00" w:rsidRPr="00816E7A">
        <w:rPr>
          <w:rFonts w:ascii="Arial" w:hAnsi="Arial" w:cs="Arial"/>
          <w:sz w:val="24"/>
          <w:szCs w:val="24"/>
          <w:lang w:val="es-ES"/>
        </w:rPr>
        <w:t>0</w:t>
      </w:r>
      <w:r w:rsidRPr="00816E7A">
        <w:rPr>
          <w:rFonts w:ascii="Arial" w:hAnsi="Arial" w:cs="Arial"/>
          <w:sz w:val="24"/>
          <w:szCs w:val="24"/>
          <w:lang w:val="es-ES"/>
        </w:rPr>
        <w:t xml:space="preserve"> a 24</w:t>
      </w:r>
      <w:r w:rsidR="00761E00" w:rsidRPr="00816E7A">
        <w:rPr>
          <w:rFonts w:ascii="Arial" w:hAnsi="Arial" w:cs="Arial"/>
          <w:sz w:val="24"/>
          <w:szCs w:val="24"/>
          <w:lang w:val="es-ES"/>
        </w:rPr>
        <w:t xml:space="preserve"> gr.</w:t>
      </w:r>
    </w:p>
    <w:p w:rsidR="00761E00" w:rsidRPr="00816E7A" w:rsidRDefault="00761E00" w:rsidP="001863AA">
      <w:pPr>
        <w:pStyle w:val="Sinespaciado"/>
        <w:numPr>
          <w:ilvl w:val="0"/>
          <w:numId w:val="13"/>
        </w:numPr>
        <w:spacing w:line="480" w:lineRule="auto"/>
        <w:jc w:val="both"/>
        <w:rPr>
          <w:rFonts w:ascii="Arial" w:hAnsi="Arial" w:cs="Arial"/>
          <w:sz w:val="24"/>
          <w:szCs w:val="24"/>
        </w:rPr>
      </w:pPr>
      <w:r w:rsidRPr="00816E7A">
        <w:rPr>
          <w:rFonts w:ascii="Arial" w:hAnsi="Arial" w:cs="Arial"/>
          <w:sz w:val="24"/>
          <w:szCs w:val="24"/>
          <w:lang w:val="es-ES"/>
        </w:rPr>
        <w:t xml:space="preserve">Alimentación </w:t>
      </w:r>
      <w:r w:rsidR="001068C9" w:rsidRPr="00816E7A">
        <w:rPr>
          <w:rFonts w:ascii="Arial" w:hAnsi="Arial" w:cs="Arial"/>
          <w:sz w:val="24"/>
          <w:szCs w:val="24"/>
          <w:lang w:val="es-ES"/>
        </w:rPr>
        <w:t>“ad libitum”</w:t>
      </w:r>
      <w:r w:rsidR="00FC6FED" w:rsidRPr="00816E7A">
        <w:rPr>
          <w:rFonts w:ascii="Arial" w:hAnsi="Arial" w:cs="Arial"/>
          <w:sz w:val="24"/>
          <w:szCs w:val="24"/>
          <w:lang w:val="es-ES"/>
        </w:rPr>
        <w:t>.</w:t>
      </w:r>
    </w:p>
    <w:p w:rsidR="00761E00" w:rsidRPr="00816E7A" w:rsidRDefault="00761E00" w:rsidP="001863AA">
      <w:pPr>
        <w:pStyle w:val="Sinespaciado"/>
        <w:numPr>
          <w:ilvl w:val="0"/>
          <w:numId w:val="13"/>
        </w:numPr>
        <w:spacing w:line="480" w:lineRule="auto"/>
        <w:jc w:val="both"/>
        <w:rPr>
          <w:rFonts w:ascii="Arial" w:hAnsi="Arial" w:cs="Arial"/>
          <w:sz w:val="24"/>
          <w:szCs w:val="24"/>
        </w:rPr>
      </w:pPr>
      <w:r w:rsidRPr="00816E7A">
        <w:rPr>
          <w:rFonts w:ascii="Arial" w:hAnsi="Arial" w:cs="Arial"/>
          <w:sz w:val="24"/>
          <w:szCs w:val="24"/>
          <w:lang w:val="es-ES"/>
        </w:rPr>
        <w:t>Que se encuentre sano al momento del estudio.</w:t>
      </w:r>
    </w:p>
    <w:p w:rsidR="00F818F3" w:rsidRPr="00816E7A" w:rsidRDefault="00F818F3" w:rsidP="001863AA">
      <w:pPr>
        <w:pStyle w:val="Sinespaciado"/>
        <w:spacing w:line="480" w:lineRule="auto"/>
        <w:jc w:val="both"/>
        <w:rPr>
          <w:rFonts w:ascii="Arial" w:hAnsi="Arial" w:cs="Arial"/>
          <w:b/>
          <w:sz w:val="24"/>
          <w:szCs w:val="24"/>
        </w:rPr>
      </w:pPr>
    </w:p>
    <w:p w:rsidR="00761E00" w:rsidRPr="00816E7A" w:rsidRDefault="00761E00" w:rsidP="009210DF">
      <w:pPr>
        <w:pStyle w:val="Sinespaciado"/>
        <w:spacing w:line="480" w:lineRule="auto"/>
        <w:jc w:val="center"/>
        <w:rPr>
          <w:rFonts w:ascii="Arial" w:hAnsi="Arial" w:cs="Arial"/>
          <w:b/>
          <w:sz w:val="24"/>
          <w:szCs w:val="24"/>
        </w:rPr>
      </w:pPr>
      <w:r w:rsidRPr="00816E7A">
        <w:rPr>
          <w:rFonts w:ascii="Arial" w:hAnsi="Arial" w:cs="Arial"/>
          <w:b/>
          <w:sz w:val="24"/>
          <w:szCs w:val="24"/>
        </w:rPr>
        <w:t>Criterios de no inclusión:</w:t>
      </w:r>
    </w:p>
    <w:p w:rsidR="00761E00" w:rsidRPr="00816E7A" w:rsidRDefault="00761E00" w:rsidP="001863AA">
      <w:pPr>
        <w:pStyle w:val="Sinespaciado"/>
        <w:numPr>
          <w:ilvl w:val="0"/>
          <w:numId w:val="14"/>
        </w:numPr>
        <w:spacing w:line="480" w:lineRule="auto"/>
        <w:jc w:val="both"/>
        <w:rPr>
          <w:rFonts w:ascii="Arial" w:hAnsi="Arial" w:cs="Arial"/>
          <w:sz w:val="24"/>
          <w:szCs w:val="24"/>
        </w:rPr>
      </w:pPr>
      <w:r w:rsidRPr="00816E7A">
        <w:rPr>
          <w:rFonts w:ascii="Arial" w:hAnsi="Arial" w:cs="Arial"/>
          <w:sz w:val="24"/>
          <w:szCs w:val="24"/>
          <w:lang w:val="es-ES"/>
        </w:rPr>
        <w:t>Ratón que no se encuentre sano al momento del estudio.</w:t>
      </w:r>
    </w:p>
    <w:p w:rsidR="00761E00" w:rsidRPr="00816E7A" w:rsidRDefault="00761E00" w:rsidP="001863AA">
      <w:pPr>
        <w:pStyle w:val="Sinespaciado"/>
        <w:numPr>
          <w:ilvl w:val="0"/>
          <w:numId w:val="14"/>
        </w:numPr>
        <w:spacing w:line="480" w:lineRule="auto"/>
        <w:jc w:val="both"/>
        <w:rPr>
          <w:rFonts w:ascii="Arial" w:hAnsi="Arial" w:cs="Arial"/>
          <w:sz w:val="24"/>
          <w:szCs w:val="24"/>
        </w:rPr>
      </w:pPr>
      <w:r w:rsidRPr="00816E7A">
        <w:rPr>
          <w:rFonts w:ascii="Arial" w:hAnsi="Arial" w:cs="Arial"/>
          <w:sz w:val="24"/>
          <w:szCs w:val="24"/>
          <w:lang w:val="es-ES"/>
        </w:rPr>
        <w:t>Ratón no adaptado a la natación</w:t>
      </w:r>
      <w:r w:rsidR="00FC6FED" w:rsidRPr="00816E7A">
        <w:rPr>
          <w:rFonts w:ascii="Arial" w:hAnsi="Arial" w:cs="Arial"/>
          <w:sz w:val="24"/>
          <w:szCs w:val="24"/>
          <w:lang w:val="es-ES"/>
        </w:rPr>
        <w:t>.</w:t>
      </w:r>
    </w:p>
    <w:p w:rsidR="00761E00" w:rsidRPr="00816E7A" w:rsidRDefault="00761E00" w:rsidP="001863AA">
      <w:pPr>
        <w:pStyle w:val="Sinespaciado"/>
        <w:numPr>
          <w:ilvl w:val="0"/>
          <w:numId w:val="14"/>
        </w:numPr>
        <w:spacing w:line="480" w:lineRule="auto"/>
        <w:jc w:val="both"/>
        <w:rPr>
          <w:rFonts w:ascii="Arial" w:hAnsi="Arial" w:cs="Arial"/>
          <w:sz w:val="24"/>
          <w:szCs w:val="24"/>
        </w:rPr>
      </w:pPr>
      <w:r w:rsidRPr="00816E7A">
        <w:rPr>
          <w:rFonts w:ascii="Arial" w:hAnsi="Arial" w:cs="Arial"/>
          <w:sz w:val="24"/>
          <w:szCs w:val="24"/>
        </w:rPr>
        <w:t>Muestra contaminada</w:t>
      </w:r>
      <w:r w:rsidR="00FC6FED" w:rsidRPr="00816E7A">
        <w:rPr>
          <w:rFonts w:ascii="Arial" w:hAnsi="Arial" w:cs="Arial"/>
          <w:sz w:val="24"/>
          <w:szCs w:val="24"/>
        </w:rPr>
        <w:t>.</w:t>
      </w:r>
    </w:p>
    <w:p w:rsidR="00761E00" w:rsidRPr="00816E7A" w:rsidRDefault="00761E00" w:rsidP="001863AA">
      <w:pPr>
        <w:pStyle w:val="Sinespaciado"/>
        <w:numPr>
          <w:ilvl w:val="0"/>
          <w:numId w:val="14"/>
        </w:numPr>
        <w:spacing w:line="480" w:lineRule="auto"/>
        <w:jc w:val="both"/>
        <w:rPr>
          <w:rFonts w:ascii="Arial" w:hAnsi="Arial" w:cs="Arial"/>
          <w:sz w:val="24"/>
          <w:szCs w:val="24"/>
        </w:rPr>
      </w:pPr>
      <w:r w:rsidRPr="00816E7A">
        <w:rPr>
          <w:rFonts w:ascii="Arial" w:hAnsi="Arial" w:cs="Arial"/>
          <w:sz w:val="24"/>
          <w:szCs w:val="24"/>
          <w:lang w:val="es-ES"/>
        </w:rPr>
        <w:t xml:space="preserve">Que muera durante cualquier etapa del estudio. </w:t>
      </w:r>
    </w:p>
    <w:p w:rsidR="00FD5B7E" w:rsidRPr="00816E7A" w:rsidRDefault="00FD5B7E" w:rsidP="001863AA">
      <w:pPr>
        <w:pStyle w:val="Sinespaciado"/>
        <w:spacing w:line="480" w:lineRule="auto"/>
        <w:jc w:val="both"/>
        <w:rPr>
          <w:rFonts w:ascii="Arial" w:hAnsi="Arial" w:cs="Arial"/>
          <w:sz w:val="24"/>
          <w:szCs w:val="24"/>
        </w:rPr>
      </w:pPr>
    </w:p>
    <w:p w:rsidR="00DB5FAC" w:rsidRPr="00816E7A" w:rsidRDefault="00DB5FAC" w:rsidP="001863AA">
      <w:pPr>
        <w:pStyle w:val="Sinespaciado"/>
        <w:spacing w:line="480" w:lineRule="auto"/>
        <w:jc w:val="center"/>
        <w:rPr>
          <w:rFonts w:ascii="Arial" w:hAnsi="Arial" w:cs="Arial"/>
          <w:b/>
          <w:sz w:val="24"/>
          <w:szCs w:val="24"/>
          <w:u w:val="single"/>
        </w:rPr>
      </w:pPr>
    </w:p>
    <w:p w:rsidR="008A20B0" w:rsidRPr="00816E7A" w:rsidRDefault="008A20B0" w:rsidP="001863AA">
      <w:pPr>
        <w:pStyle w:val="Sinespaciado"/>
        <w:spacing w:line="480" w:lineRule="auto"/>
        <w:jc w:val="center"/>
        <w:rPr>
          <w:rFonts w:ascii="Arial" w:hAnsi="Arial" w:cs="Arial"/>
          <w:sz w:val="24"/>
          <w:szCs w:val="24"/>
        </w:rPr>
      </w:pPr>
      <w:r w:rsidRPr="00816E7A">
        <w:rPr>
          <w:rFonts w:ascii="Arial" w:hAnsi="Arial" w:cs="Arial"/>
          <w:sz w:val="24"/>
          <w:szCs w:val="24"/>
        </w:rPr>
        <w:br w:type="page"/>
      </w:r>
    </w:p>
    <w:p w:rsidR="00FF3826" w:rsidRPr="00816E7A" w:rsidRDefault="00FF3826" w:rsidP="001863AA">
      <w:pPr>
        <w:pStyle w:val="Sinespaciado"/>
        <w:spacing w:line="480" w:lineRule="auto"/>
        <w:jc w:val="center"/>
        <w:rPr>
          <w:rFonts w:ascii="Arial" w:hAnsi="Arial" w:cs="Arial"/>
          <w:b/>
          <w:sz w:val="24"/>
          <w:szCs w:val="24"/>
        </w:rPr>
      </w:pPr>
      <w:r w:rsidRPr="00816E7A">
        <w:rPr>
          <w:rFonts w:ascii="Arial" w:hAnsi="Arial" w:cs="Arial"/>
          <w:b/>
          <w:sz w:val="24"/>
          <w:szCs w:val="24"/>
        </w:rPr>
        <w:lastRenderedPageBreak/>
        <w:t>RESULTADOS</w:t>
      </w:r>
    </w:p>
    <w:p w:rsidR="002C0315" w:rsidRPr="00816E7A" w:rsidRDefault="00E123F4" w:rsidP="00F623F5">
      <w:pPr>
        <w:pStyle w:val="Sinespaciado"/>
        <w:spacing w:line="480" w:lineRule="auto"/>
        <w:ind w:firstLine="708"/>
        <w:jc w:val="both"/>
        <w:rPr>
          <w:rFonts w:ascii="Arial" w:hAnsi="Arial" w:cs="Arial"/>
          <w:sz w:val="24"/>
          <w:szCs w:val="24"/>
        </w:rPr>
      </w:pPr>
      <w:r w:rsidRPr="00816E7A">
        <w:rPr>
          <w:rFonts w:ascii="Arial" w:hAnsi="Arial" w:cs="Arial"/>
          <w:sz w:val="24"/>
          <w:szCs w:val="24"/>
        </w:rPr>
        <w:t>Se analizaron los</w:t>
      </w:r>
      <w:r w:rsidR="002C0315" w:rsidRPr="00816E7A">
        <w:rPr>
          <w:rFonts w:ascii="Arial" w:hAnsi="Arial" w:cs="Arial"/>
          <w:sz w:val="24"/>
          <w:szCs w:val="24"/>
        </w:rPr>
        <w:t xml:space="preserve"> cambios </w:t>
      </w:r>
      <w:r w:rsidR="00672EEB" w:rsidRPr="00816E7A">
        <w:rPr>
          <w:rFonts w:ascii="Arial" w:hAnsi="Arial" w:cs="Arial"/>
          <w:sz w:val="24"/>
          <w:szCs w:val="24"/>
        </w:rPr>
        <w:t>en</w:t>
      </w:r>
      <w:r w:rsidR="00F367DF" w:rsidRPr="00816E7A">
        <w:rPr>
          <w:rFonts w:ascii="Arial" w:hAnsi="Arial" w:cs="Arial"/>
          <w:sz w:val="24"/>
          <w:szCs w:val="24"/>
        </w:rPr>
        <w:t xml:space="preserve"> el </w:t>
      </w:r>
      <w:r w:rsidR="00672EEB" w:rsidRPr="00816E7A">
        <w:rPr>
          <w:rFonts w:ascii="Arial" w:hAnsi="Arial" w:cs="Arial"/>
          <w:sz w:val="24"/>
          <w:szCs w:val="24"/>
        </w:rPr>
        <w:t>riñó</w:t>
      </w:r>
      <w:r w:rsidR="002C0315" w:rsidRPr="00816E7A">
        <w:rPr>
          <w:rFonts w:ascii="Arial" w:hAnsi="Arial" w:cs="Arial"/>
          <w:sz w:val="24"/>
          <w:szCs w:val="24"/>
        </w:rPr>
        <w:t>n de los parámetros del estado oxidante/antioxidante en niveles básales medidos en</w:t>
      </w:r>
      <w:r w:rsidR="00F623F5" w:rsidRPr="00816E7A">
        <w:rPr>
          <w:rFonts w:ascii="Arial" w:hAnsi="Arial" w:cs="Arial"/>
          <w:sz w:val="24"/>
          <w:szCs w:val="24"/>
        </w:rPr>
        <w:t xml:space="preserve"> 4</w:t>
      </w:r>
      <w:r w:rsidR="002C0315" w:rsidRPr="00816E7A">
        <w:rPr>
          <w:rFonts w:ascii="Arial" w:hAnsi="Arial" w:cs="Arial"/>
          <w:sz w:val="24"/>
          <w:szCs w:val="24"/>
        </w:rPr>
        <w:t xml:space="preserve"> grupos </w:t>
      </w:r>
      <w:r w:rsidR="00F623F5" w:rsidRPr="00816E7A">
        <w:rPr>
          <w:rFonts w:ascii="Arial" w:hAnsi="Arial" w:cs="Arial"/>
          <w:sz w:val="24"/>
          <w:szCs w:val="24"/>
        </w:rPr>
        <w:t>de control a diferentes tiempos después de una sesión de HBO</w:t>
      </w:r>
      <w:r w:rsidR="000E27AF" w:rsidRPr="00816E7A">
        <w:rPr>
          <w:rFonts w:ascii="Arial" w:hAnsi="Arial" w:cs="Arial"/>
          <w:sz w:val="24"/>
          <w:szCs w:val="24"/>
        </w:rPr>
        <w:t>,</w:t>
      </w:r>
      <w:r w:rsidR="00F623F5" w:rsidRPr="00816E7A">
        <w:rPr>
          <w:rFonts w:ascii="Arial" w:hAnsi="Arial" w:cs="Arial"/>
          <w:sz w:val="24"/>
          <w:szCs w:val="24"/>
        </w:rPr>
        <w:t xml:space="preserve"> y también</w:t>
      </w:r>
      <w:r w:rsidR="000E27AF" w:rsidRPr="00816E7A">
        <w:rPr>
          <w:rFonts w:ascii="Arial" w:hAnsi="Arial" w:cs="Arial"/>
          <w:sz w:val="24"/>
          <w:szCs w:val="24"/>
        </w:rPr>
        <w:t>,</w:t>
      </w:r>
      <w:r w:rsidR="00F623F5" w:rsidRPr="00816E7A">
        <w:rPr>
          <w:rFonts w:ascii="Arial" w:hAnsi="Arial" w:cs="Arial"/>
          <w:sz w:val="24"/>
          <w:szCs w:val="24"/>
        </w:rPr>
        <w:t xml:space="preserve"> </w:t>
      </w:r>
      <w:r w:rsidR="00F367DF" w:rsidRPr="00816E7A">
        <w:rPr>
          <w:rFonts w:ascii="Arial" w:hAnsi="Arial" w:cs="Arial"/>
          <w:sz w:val="24"/>
          <w:szCs w:val="24"/>
        </w:rPr>
        <w:t xml:space="preserve">la </w:t>
      </w:r>
      <w:r w:rsidR="002C0315" w:rsidRPr="00816E7A">
        <w:rPr>
          <w:rFonts w:ascii="Arial" w:hAnsi="Arial" w:cs="Arial"/>
          <w:sz w:val="24"/>
          <w:szCs w:val="24"/>
        </w:rPr>
        <w:t>respuesta</w:t>
      </w:r>
      <w:r w:rsidR="00F623F5" w:rsidRPr="00816E7A">
        <w:rPr>
          <w:rFonts w:ascii="Arial" w:hAnsi="Arial" w:cs="Arial"/>
          <w:sz w:val="24"/>
          <w:szCs w:val="24"/>
        </w:rPr>
        <w:t xml:space="preserve"> en 4 grupos experimentales</w:t>
      </w:r>
      <w:r w:rsidR="00054915" w:rsidRPr="00816E7A">
        <w:rPr>
          <w:rFonts w:ascii="Arial" w:hAnsi="Arial" w:cs="Arial"/>
          <w:sz w:val="24"/>
          <w:szCs w:val="24"/>
        </w:rPr>
        <w:t xml:space="preserve"> sometidos a natación exhaustiva a diferentes tiempos</w:t>
      </w:r>
      <w:r w:rsidR="00F623F5" w:rsidRPr="00816E7A">
        <w:rPr>
          <w:rFonts w:ascii="Arial" w:hAnsi="Arial" w:cs="Arial"/>
          <w:sz w:val="24"/>
          <w:szCs w:val="24"/>
        </w:rPr>
        <w:t xml:space="preserve"> posterior a una sesi</w:t>
      </w:r>
      <w:r w:rsidR="00054915" w:rsidRPr="00816E7A">
        <w:rPr>
          <w:rFonts w:ascii="Arial" w:hAnsi="Arial" w:cs="Arial"/>
          <w:sz w:val="24"/>
          <w:szCs w:val="24"/>
        </w:rPr>
        <w:t>ón de HBO</w:t>
      </w:r>
      <w:r w:rsidR="002C0315" w:rsidRPr="00816E7A">
        <w:rPr>
          <w:rFonts w:ascii="Arial" w:hAnsi="Arial" w:cs="Arial"/>
          <w:sz w:val="24"/>
          <w:szCs w:val="24"/>
        </w:rPr>
        <w:t>. A</w:t>
      </w:r>
      <w:r w:rsidR="009210DF" w:rsidRPr="00816E7A">
        <w:rPr>
          <w:rFonts w:ascii="Arial" w:hAnsi="Arial" w:cs="Arial"/>
          <w:sz w:val="24"/>
          <w:szCs w:val="24"/>
        </w:rPr>
        <w:t>demás</w:t>
      </w:r>
      <w:r w:rsidR="000E27AF" w:rsidRPr="00816E7A">
        <w:rPr>
          <w:rFonts w:ascii="Arial" w:hAnsi="Arial" w:cs="Arial"/>
          <w:sz w:val="24"/>
          <w:szCs w:val="24"/>
        </w:rPr>
        <w:t>,</w:t>
      </w:r>
      <w:r w:rsidR="009210DF" w:rsidRPr="00816E7A">
        <w:rPr>
          <w:rFonts w:ascii="Arial" w:hAnsi="Arial" w:cs="Arial"/>
          <w:sz w:val="24"/>
          <w:szCs w:val="24"/>
        </w:rPr>
        <w:t xml:space="preserve"> </w:t>
      </w:r>
      <w:r w:rsidR="000E27AF" w:rsidRPr="00816E7A">
        <w:rPr>
          <w:rFonts w:ascii="Arial" w:hAnsi="Arial" w:cs="Arial"/>
          <w:sz w:val="24"/>
          <w:szCs w:val="24"/>
        </w:rPr>
        <w:t>se analizaron los</w:t>
      </w:r>
      <w:r w:rsidR="002C0315" w:rsidRPr="00816E7A">
        <w:rPr>
          <w:rFonts w:ascii="Arial" w:hAnsi="Arial" w:cs="Arial"/>
          <w:sz w:val="24"/>
          <w:szCs w:val="24"/>
        </w:rPr>
        <w:t xml:space="preserve"> cambios de</w:t>
      </w:r>
      <w:r w:rsidR="000E27AF" w:rsidRPr="00816E7A">
        <w:rPr>
          <w:rFonts w:ascii="Arial" w:hAnsi="Arial" w:cs="Arial"/>
          <w:sz w:val="24"/>
          <w:szCs w:val="24"/>
        </w:rPr>
        <w:t xml:space="preserve"> los</w:t>
      </w:r>
      <w:r w:rsidR="002C0315" w:rsidRPr="00816E7A">
        <w:rPr>
          <w:rFonts w:ascii="Arial" w:hAnsi="Arial" w:cs="Arial"/>
          <w:sz w:val="24"/>
          <w:szCs w:val="24"/>
        </w:rPr>
        <w:t xml:space="preserve"> niveles básales y post-ejercicio en difer</w:t>
      </w:r>
      <w:r w:rsidR="000E27AF" w:rsidRPr="00816E7A">
        <w:rPr>
          <w:rFonts w:ascii="Arial" w:hAnsi="Arial" w:cs="Arial"/>
          <w:sz w:val="24"/>
          <w:szCs w:val="24"/>
        </w:rPr>
        <w:t>entes tiempos después de una sesión de HBO,</w:t>
      </w:r>
      <w:r w:rsidR="00192F0D" w:rsidRPr="00816E7A">
        <w:rPr>
          <w:rFonts w:ascii="Arial" w:hAnsi="Arial" w:cs="Arial"/>
          <w:sz w:val="24"/>
          <w:szCs w:val="24"/>
        </w:rPr>
        <w:t xml:space="preserve"> </w:t>
      </w:r>
      <w:r w:rsidR="000E27AF" w:rsidRPr="00816E7A">
        <w:rPr>
          <w:rFonts w:ascii="Arial" w:hAnsi="Arial" w:cs="Arial"/>
          <w:sz w:val="24"/>
          <w:szCs w:val="24"/>
        </w:rPr>
        <w:t>del</w:t>
      </w:r>
      <w:r w:rsidR="002C0315" w:rsidRPr="00816E7A">
        <w:rPr>
          <w:rFonts w:ascii="Arial" w:hAnsi="Arial" w:cs="Arial"/>
          <w:sz w:val="24"/>
          <w:szCs w:val="24"/>
        </w:rPr>
        <w:t xml:space="preserve"> nivel de </w:t>
      </w:r>
      <w:r w:rsidR="009210DF" w:rsidRPr="00816E7A">
        <w:rPr>
          <w:rFonts w:ascii="Arial" w:hAnsi="Arial" w:cs="Arial"/>
          <w:sz w:val="24"/>
          <w:szCs w:val="24"/>
        </w:rPr>
        <w:t>corticoesterona</w:t>
      </w:r>
      <w:r w:rsidR="00020745" w:rsidRPr="00816E7A">
        <w:rPr>
          <w:rFonts w:ascii="Arial" w:hAnsi="Arial" w:cs="Arial"/>
          <w:sz w:val="24"/>
          <w:szCs w:val="24"/>
        </w:rPr>
        <w:t xml:space="preserve"> en plasma</w:t>
      </w:r>
      <w:r w:rsidR="002C0315" w:rsidRPr="00816E7A">
        <w:rPr>
          <w:rFonts w:ascii="Arial" w:hAnsi="Arial" w:cs="Arial"/>
          <w:sz w:val="24"/>
          <w:szCs w:val="24"/>
        </w:rPr>
        <w:t>.</w:t>
      </w:r>
    </w:p>
    <w:p w:rsidR="00C56C64" w:rsidRPr="00816E7A" w:rsidRDefault="00C56C64" w:rsidP="009210DF">
      <w:pPr>
        <w:pStyle w:val="Sinespaciado"/>
        <w:spacing w:line="480" w:lineRule="auto"/>
        <w:jc w:val="center"/>
        <w:rPr>
          <w:rFonts w:ascii="Arial" w:hAnsi="Arial" w:cs="Arial"/>
          <w:b/>
          <w:sz w:val="24"/>
          <w:szCs w:val="24"/>
        </w:rPr>
      </w:pPr>
    </w:p>
    <w:p w:rsidR="009B1FEB" w:rsidRPr="00816E7A" w:rsidRDefault="00253F92" w:rsidP="009210DF">
      <w:pPr>
        <w:pStyle w:val="Sinespaciado"/>
        <w:spacing w:line="480" w:lineRule="auto"/>
        <w:jc w:val="center"/>
        <w:rPr>
          <w:rFonts w:ascii="Arial" w:hAnsi="Arial" w:cs="Arial"/>
          <w:b/>
          <w:sz w:val="24"/>
          <w:szCs w:val="24"/>
        </w:rPr>
      </w:pPr>
      <w:r w:rsidRPr="00816E7A">
        <w:rPr>
          <w:rFonts w:ascii="Arial" w:hAnsi="Arial" w:cs="Arial"/>
          <w:b/>
          <w:sz w:val="24"/>
          <w:szCs w:val="24"/>
        </w:rPr>
        <w:t>NIVELES BÁSALES DE LOS PARÁMETROS MEDIDOS EN PLASMA Y RIÑÓN</w:t>
      </w:r>
    </w:p>
    <w:p w:rsidR="00C56C64" w:rsidRPr="00816E7A" w:rsidRDefault="00C56C64" w:rsidP="00D2633F">
      <w:pPr>
        <w:pStyle w:val="Sinespaciado"/>
        <w:spacing w:line="480" w:lineRule="auto"/>
        <w:jc w:val="both"/>
        <w:rPr>
          <w:rFonts w:ascii="Arial" w:hAnsi="Arial" w:cs="Arial"/>
          <w:sz w:val="24"/>
          <w:szCs w:val="24"/>
        </w:rPr>
      </w:pPr>
    </w:p>
    <w:p w:rsidR="009B1FEB" w:rsidRPr="00816E7A" w:rsidRDefault="009B1FEB" w:rsidP="00777F26">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En la </w:t>
      </w:r>
      <w:r w:rsidR="00C56C64" w:rsidRPr="00816E7A">
        <w:rPr>
          <w:rFonts w:ascii="Arial" w:hAnsi="Arial" w:cs="Arial"/>
          <w:b/>
          <w:sz w:val="24"/>
          <w:szCs w:val="24"/>
        </w:rPr>
        <w:t>Gráfica</w:t>
      </w:r>
      <w:r w:rsidR="00FD5B7E" w:rsidRPr="00816E7A">
        <w:rPr>
          <w:rFonts w:ascii="Arial" w:hAnsi="Arial" w:cs="Arial"/>
          <w:b/>
          <w:sz w:val="24"/>
          <w:szCs w:val="24"/>
        </w:rPr>
        <w:t xml:space="preserve"> 1</w:t>
      </w:r>
      <w:r w:rsidR="009210DF" w:rsidRPr="00816E7A">
        <w:rPr>
          <w:rFonts w:ascii="Arial" w:hAnsi="Arial" w:cs="Arial"/>
          <w:sz w:val="24"/>
          <w:szCs w:val="24"/>
        </w:rPr>
        <w:t xml:space="preserve"> se presenta el</w:t>
      </w:r>
      <w:r w:rsidR="00E123F4" w:rsidRPr="00816E7A">
        <w:rPr>
          <w:rFonts w:ascii="Arial" w:hAnsi="Arial" w:cs="Arial"/>
          <w:sz w:val="24"/>
          <w:szCs w:val="24"/>
        </w:rPr>
        <w:t xml:space="preserve"> </w:t>
      </w:r>
      <w:r w:rsidRPr="00816E7A">
        <w:rPr>
          <w:rFonts w:ascii="Arial" w:hAnsi="Arial" w:cs="Arial"/>
          <w:sz w:val="24"/>
          <w:szCs w:val="24"/>
        </w:rPr>
        <w:t>comportamiento de la concentración</w:t>
      </w:r>
      <w:r w:rsidR="003861BB" w:rsidRPr="00816E7A">
        <w:rPr>
          <w:rFonts w:ascii="Arial" w:hAnsi="Arial" w:cs="Arial"/>
          <w:sz w:val="24"/>
          <w:szCs w:val="24"/>
        </w:rPr>
        <w:t xml:space="preserve"> basal</w:t>
      </w:r>
      <w:r w:rsidRPr="00816E7A">
        <w:rPr>
          <w:rFonts w:ascii="Arial" w:hAnsi="Arial" w:cs="Arial"/>
          <w:sz w:val="24"/>
          <w:szCs w:val="24"/>
        </w:rPr>
        <w:t xml:space="preserve"> de </w:t>
      </w:r>
      <w:r w:rsidR="009210DF" w:rsidRPr="00816E7A">
        <w:rPr>
          <w:rFonts w:ascii="Arial" w:hAnsi="Arial" w:cs="Arial"/>
          <w:sz w:val="24"/>
          <w:szCs w:val="24"/>
        </w:rPr>
        <w:t>corticoesterona</w:t>
      </w:r>
      <w:r w:rsidR="00E123F4" w:rsidRPr="00816E7A">
        <w:rPr>
          <w:rFonts w:ascii="Arial" w:hAnsi="Arial" w:cs="Arial"/>
          <w:sz w:val="24"/>
          <w:szCs w:val="24"/>
        </w:rPr>
        <w:t xml:space="preserve"> </w:t>
      </w:r>
      <w:r w:rsidR="003861BB" w:rsidRPr="00816E7A">
        <w:rPr>
          <w:rFonts w:ascii="Arial" w:hAnsi="Arial" w:cs="Arial"/>
          <w:sz w:val="24"/>
          <w:szCs w:val="24"/>
        </w:rPr>
        <w:t>en plasma</w:t>
      </w:r>
      <w:r w:rsidR="00F367DF" w:rsidRPr="00816E7A">
        <w:rPr>
          <w:rFonts w:ascii="Arial" w:hAnsi="Arial" w:cs="Arial"/>
          <w:sz w:val="24"/>
          <w:szCs w:val="24"/>
        </w:rPr>
        <w:t xml:space="preserve"> </w:t>
      </w:r>
      <w:r w:rsidRPr="00816E7A">
        <w:rPr>
          <w:rFonts w:ascii="Arial" w:hAnsi="Arial" w:cs="Arial"/>
          <w:sz w:val="24"/>
          <w:szCs w:val="24"/>
        </w:rPr>
        <w:t xml:space="preserve">en </w:t>
      </w:r>
      <w:r w:rsidR="00D2633F" w:rsidRPr="00816E7A">
        <w:rPr>
          <w:rFonts w:ascii="Arial" w:hAnsi="Arial" w:cs="Arial"/>
          <w:sz w:val="24"/>
          <w:szCs w:val="24"/>
        </w:rPr>
        <w:t xml:space="preserve">los diferentes grupos de ratones </w:t>
      </w:r>
      <w:r w:rsidR="003861BB" w:rsidRPr="00816E7A">
        <w:rPr>
          <w:rFonts w:ascii="Arial" w:hAnsi="Arial" w:cs="Arial"/>
          <w:sz w:val="24"/>
          <w:szCs w:val="24"/>
        </w:rPr>
        <w:t>sacrificados</w:t>
      </w:r>
      <w:r w:rsidR="00D2633F" w:rsidRPr="00816E7A">
        <w:rPr>
          <w:rFonts w:ascii="Arial" w:hAnsi="Arial" w:cs="Arial"/>
          <w:sz w:val="24"/>
          <w:szCs w:val="24"/>
        </w:rPr>
        <w:t xml:space="preserve"> a diferentes tiempos posterior a</w:t>
      </w:r>
      <w:r w:rsidR="005B5A94" w:rsidRPr="00816E7A">
        <w:rPr>
          <w:rFonts w:ascii="Arial" w:hAnsi="Arial" w:cs="Arial"/>
          <w:sz w:val="24"/>
          <w:szCs w:val="24"/>
        </w:rPr>
        <w:t xml:space="preserve"> </w:t>
      </w:r>
      <w:r w:rsidR="009210DF" w:rsidRPr="00816E7A">
        <w:rPr>
          <w:rFonts w:ascii="Arial" w:hAnsi="Arial" w:cs="Arial"/>
          <w:sz w:val="24"/>
          <w:szCs w:val="24"/>
        </w:rPr>
        <w:t>una</w:t>
      </w:r>
      <w:r w:rsidRPr="00816E7A">
        <w:rPr>
          <w:rFonts w:ascii="Arial" w:hAnsi="Arial" w:cs="Arial"/>
          <w:sz w:val="24"/>
          <w:szCs w:val="24"/>
        </w:rPr>
        <w:t xml:space="preserve"> sesión </w:t>
      </w:r>
      <w:r w:rsidR="003861BB" w:rsidRPr="00816E7A">
        <w:rPr>
          <w:rFonts w:ascii="Arial" w:hAnsi="Arial" w:cs="Arial"/>
          <w:sz w:val="24"/>
          <w:szCs w:val="24"/>
        </w:rPr>
        <w:t>de HBO</w:t>
      </w:r>
      <w:r w:rsidRPr="00816E7A">
        <w:rPr>
          <w:rFonts w:ascii="Arial" w:hAnsi="Arial" w:cs="Arial"/>
          <w:sz w:val="24"/>
          <w:szCs w:val="24"/>
        </w:rPr>
        <w:t xml:space="preserve">. Destaca </w:t>
      </w:r>
      <w:r w:rsidR="00D2633F" w:rsidRPr="00816E7A">
        <w:rPr>
          <w:rFonts w:ascii="Arial" w:hAnsi="Arial" w:cs="Arial"/>
          <w:sz w:val="24"/>
          <w:szCs w:val="24"/>
        </w:rPr>
        <w:t xml:space="preserve">el </w:t>
      </w:r>
      <w:r w:rsidR="005B5A94" w:rsidRPr="00816E7A">
        <w:rPr>
          <w:rFonts w:ascii="Arial" w:hAnsi="Arial" w:cs="Arial"/>
          <w:sz w:val="24"/>
          <w:szCs w:val="24"/>
        </w:rPr>
        <w:t xml:space="preserve">aumento </w:t>
      </w:r>
      <w:r w:rsidRPr="00816E7A">
        <w:rPr>
          <w:rFonts w:ascii="Arial" w:hAnsi="Arial" w:cs="Arial"/>
          <w:sz w:val="24"/>
          <w:szCs w:val="24"/>
        </w:rPr>
        <w:t xml:space="preserve"> de esta hormon</w:t>
      </w:r>
      <w:r w:rsidR="005B5A94" w:rsidRPr="00816E7A">
        <w:rPr>
          <w:rFonts w:ascii="Arial" w:hAnsi="Arial" w:cs="Arial"/>
          <w:sz w:val="24"/>
          <w:szCs w:val="24"/>
        </w:rPr>
        <w:t>a</w:t>
      </w:r>
      <w:r w:rsidR="00D2633F" w:rsidRPr="00816E7A">
        <w:rPr>
          <w:rFonts w:ascii="Arial" w:hAnsi="Arial" w:cs="Arial"/>
          <w:sz w:val="24"/>
          <w:szCs w:val="24"/>
        </w:rPr>
        <w:t xml:space="preserve"> en el grupo que se </w:t>
      </w:r>
      <w:r w:rsidR="003861BB" w:rsidRPr="00816E7A">
        <w:rPr>
          <w:rFonts w:ascii="Arial" w:hAnsi="Arial" w:cs="Arial"/>
          <w:sz w:val="24"/>
          <w:szCs w:val="24"/>
        </w:rPr>
        <w:t>sacrificó</w:t>
      </w:r>
      <w:r w:rsidR="00D2633F" w:rsidRPr="00816E7A">
        <w:rPr>
          <w:rFonts w:ascii="Arial" w:hAnsi="Arial" w:cs="Arial"/>
          <w:sz w:val="24"/>
          <w:szCs w:val="24"/>
        </w:rPr>
        <w:t xml:space="preserve"> a</w:t>
      </w:r>
      <w:r w:rsidR="003861BB" w:rsidRPr="00816E7A">
        <w:rPr>
          <w:rFonts w:ascii="Arial" w:hAnsi="Arial" w:cs="Arial"/>
          <w:sz w:val="24"/>
          <w:szCs w:val="24"/>
        </w:rPr>
        <w:t xml:space="preserve"> los</w:t>
      </w:r>
      <w:r w:rsidR="005B5A94" w:rsidRPr="00816E7A">
        <w:rPr>
          <w:rFonts w:ascii="Arial" w:hAnsi="Arial" w:cs="Arial"/>
          <w:sz w:val="24"/>
          <w:szCs w:val="24"/>
        </w:rPr>
        <w:t xml:space="preserve"> </w:t>
      </w:r>
      <w:r w:rsidRPr="00816E7A">
        <w:rPr>
          <w:rFonts w:ascii="Arial" w:hAnsi="Arial" w:cs="Arial"/>
          <w:sz w:val="24"/>
          <w:szCs w:val="24"/>
        </w:rPr>
        <w:t xml:space="preserve">30 minutos </w:t>
      </w:r>
      <w:r w:rsidR="003861BB" w:rsidRPr="00816E7A">
        <w:rPr>
          <w:rFonts w:ascii="Arial" w:hAnsi="Arial" w:cs="Arial"/>
          <w:sz w:val="24"/>
          <w:szCs w:val="24"/>
        </w:rPr>
        <w:t xml:space="preserve">posteriores </w:t>
      </w:r>
      <w:r w:rsidR="00D2633F" w:rsidRPr="00816E7A">
        <w:rPr>
          <w:rFonts w:ascii="Arial" w:hAnsi="Arial" w:cs="Arial"/>
          <w:sz w:val="24"/>
          <w:szCs w:val="24"/>
        </w:rPr>
        <w:t xml:space="preserve"> </w:t>
      </w:r>
      <w:r w:rsidR="003861BB" w:rsidRPr="00816E7A">
        <w:rPr>
          <w:rFonts w:ascii="Arial" w:hAnsi="Arial" w:cs="Arial"/>
          <w:sz w:val="24"/>
          <w:szCs w:val="24"/>
        </w:rPr>
        <w:t xml:space="preserve">de </w:t>
      </w:r>
      <w:r w:rsidR="00D2633F" w:rsidRPr="00816E7A">
        <w:rPr>
          <w:rFonts w:ascii="Arial" w:hAnsi="Arial" w:cs="Arial"/>
          <w:sz w:val="24"/>
          <w:szCs w:val="24"/>
        </w:rPr>
        <w:t>la sesión de cámara hiperbárica.</w:t>
      </w:r>
    </w:p>
    <w:p w:rsidR="00D2633F" w:rsidRPr="00816E7A" w:rsidRDefault="00963A54" w:rsidP="00D2633F">
      <w:pPr>
        <w:pStyle w:val="Sinespaciado"/>
        <w:spacing w:line="480" w:lineRule="auto"/>
        <w:jc w:val="center"/>
        <w:rPr>
          <w:rFonts w:ascii="Arial" w:hAnsi="Arial" w:cs="Arial"/>
          <w:sz w:val="24"/>
          <w:szCs w:val="24"/>
        </w:rPr>
      </w:pPr>
      <w:r w:rsidRPr="00816E7A">
        <w:rPr>
          <w:rFonts w:ascii="Arial" w:hAnsi="Arial" w:cs="Arial"/>
          <w:sz w:val="24"/>
          <w:szCs w:val="24"/>
        </w:rPr>
        <w:fldChar w:fldCharType="begin"/>
      </w:r>
      <w:r w:rsidR="004576DA" w:rsidRPr="00816E7A">
        <w:rPr>
          <w:rFonts w:ascii="Arial" w:hAnsi="Arial" w:cs="Arial"/>
          <w:sz w:val="24"/>
          <w:szCs w:val="24"/>
        </w:rPr>
        <w:instrText xml:space="preserve"> LINK Excel.Sheet.8 "C:\\Documents and Settings\\LAB\\Escritorio\\RESPALDO KORMANOVSKI\\HBO(datos)2009base.xls!basales![TesisLuisSixtos2010.xlsx]basales2 Gráfico" "" \a \p </w:instrText>
      </w:r>
      <w:r w:rsidR="00FD642B" w:rsidRPr="00816E7A">
        <w:rPr>
          <w:rFonts w:ascii="Arial" w:hAnsi="Arial" w:cs="Arial"/>
          <w:sz w:val="24"/>
          <w:szCs w:val="24"/>
        </w:rPr>
        <w:instrText xml:space="preserve"> \* MERGEFORMAT </w:instrText>
      </w:r>
      <w:r w:rsidRPr="00816E7A">
        <w:rPr>
          <w:rFonts w:ascii="Arial" w:hAnsi="Arial" w:cs="Arial"/>
          <w:sz w:val="24"/>
          <w:szCs w:val="24"/>
        </w:rPr>
        <w:fldChar w:fldCharType="separate"/>
      </w:r>
      <w:r w:rsidR="00CA6B53" w:rsidRPr="00816E7A">
        <w:rPr>
          <w:rFonts w:ascii="Arial" w:hAnsi="Arial" w:cs="Arial"/>
          <w:noProof/>
          <w:sz w:val="24"/>
          <w:szCs w:val="24"/>
          <w:lang w:eastAsia="es-MX"/>
        </w:rPr>
        <w:drawing>
          <wp:inline distT="0" distB="0" distL="0" distR="0" wp14:anchorId="61B84CF8" wp14:editId="766DB236">
            <wp:extent cx="3170711" cy="1819412"/>
            <wp:effectExtent l="0" t="0" r="0" b="9525"/>
            <wp:docPr id="92" name="Objeto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810" cy="1823486"/>
                    </a:xfrm>
                    <a:prstGeom prst="rect">
                      <a:avLst/>
                    </a:prstGeom>
                    <a:noFill/>
                    <a:ln>
                      <a:noFill/>
                    </a:ln>
                  </pic:spPr>
                </pic:pic>
              </a:graphicData>
            </a:graphic>
          </wp:inline>
        </w:drawing>
      </w:r>
      <w:r w:rsidRPr="00816E7A">
        <w:rPr>
          <w:rFonts w:ascii="Arial" w:hAnsi="Arial" w:cs="Arial"/>
          <w:sz w:val="24"/>
          <w:szCs w:val="24"/>
        </w:rPr>
        <w:fldChar w:fldCharType="end"/>
      </w:r>
    </w:p>
    <w:p w:rsidR="00EB0A10" w:rsidRPr="00816E7A" w:rsidRDefault="00C56C64" w:rsidP="00C56C64">
      <w:pPr>
        <w:pStyle w:val="Sinespaciado"/>
        <w:jc w:val="center"/>
        <w:rPr>
          <w:rFonts w:ascii="Arial" w:hAnsi="Arial" w:cs="Arial"/>
          <w:b/>
          <w:sz w:val="20"/>
          <w:szCs w:val="20"/>
        </w:rPr>
      </w:pPr>
      <w:r w:rsidRPr="00816E7A">
        <w:rPr>
          <w:rFonts w:ascii="Arial" w:hAnsi="Arial" w:cs="Arial"/>
          <w:b/>
          <w:sz w:val="20"/>
          <w:szCs w:val="20"/>
        </w:rPr>
        <w:t>Gráfica</w:t>
      </w:r>
      <w:r w:rsidR="00FD5B7E" w:rsidRPr="00816E7A">
        <w:rPr>
          <w:rFonts w:ascii="Arial" w:hAnsi="Arial" w:cs="Arial"/>
          <w:b/>
          <w:sz w:val="20"/>
          <w:szCs w:val="20"/>
        </w:rPr>
        <w:t xml:space="preserve"> 1</w:t>
      </w:r>
      <w:r w:rsidR="00EB0A10" w:rsidRPr="00816E7A">
        <w:rPr>
          <w:rFonts w:ascii="Arial" w:hAnsi="Arial" w:cs="Arial"/>
          <w:b/>
          <w:sz w:val="20"/>
          <w:szCs w:val="20"/>
        </w:rPr>
        <w:t xml:space="preserve">. Comportamiento de la concentración de </w:t>
      </w:r>
      <w:r w:rsidR="00D2633F" w:rsidRPr="00816E7A">
        <w:rPr>
          <w:rFonts w:ascii="Arial" w:hAnsi="Arial" w:cs="Arial"/>
          <w:b/>
          <w:sz w:val="20"/>
          <w:szCs w:val="20"/>
        </w:rPr>
        <w:t>corticoesterona</w:t>
      </w:r>
      <w:r w:rsidR="00EB0A10" w:rsidRPr="00816E7A">
        <w:rPr>
          <w:rFonts w:ascii="Arial" w:hAnsi="Arial" w:cs="Arial"/>
          <w:b/>
          <w:sz w:val="20"/>
          <w:szCs w:val="20"/>
        </w:rPr>
        <w:t xml:space="preserve"> en suero en diferente tiempo después de</w:t>
      </w:r>
      <w:r w:rsidR="006E240A" w:rsidRPr="00816E7A">
        <w:rPr>
          <w:rFonts w:ascii="Arial" w:hAnsi="Arial" w:cs="Arial"/>
          <w:b/>
          <w:sz w:val="20"/>
          <w:szCs w:val="20"/>
        </w:rPr>
        <w:t xml:space="preserve"> una</w:t>
      </w:r>
      <w:r w:rsidR="00EB0A10" w:rsidRPr="00816E7A">
        <w:rPr>
          <w:rFonts w:ascii="Arial" w:hAnsi="Arial" w:cs="Arial"/>
          <w:b/>
          <w:sz w:val="20"/>
          <w:szCs w:val="20"/>
        </w:rPr>
        <w:t xml:space="preserve"> sesión HBO. ** - p&lt;0.01</w:t>
      </w:r>
    </w:p>
    <w:p w:rsidR="00230D63" w:rsidRPr="00816E7A" w:rsidRDefault="003861BB"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lastRenderedPageBreak/>
        <w:t xml:space="preserve">Se midieron los niveles basales en diferentes tiempos (30, 60 y 120 minutos) después de una sesión de HBO. En </w:t>
      </w:r>
      <w:r w:rsidR="00FD5B7E" w:rsidRPr="00816E7A">
        <w:rPr>
          <w:rFonts w:ascii="Arial" w:hAnsi="Arial" w:cs="Arial"/>
          <w:sz w:val="24"/>
          <w:szCs w:val="24"/>
        </w:rPr>
        <w:t>las</w:t>
      </w:r>
      <w:r w:rsidR="00FD5B7E" w:rsidRPr="00816E7A">
        <w:rPr>
          <w:rFonts w:ascii="Arial" w:hAnsi="Arial" w:cs="Arial"/>
          <w:b/>
          <w:sz w:val="24"/>
          <w:szCs w:val="24"/>
        </w:rPr>
        <w:t xml:space="preserve"> </w:t>
      </w:r>
      <w:r w:rsidR="00C56C64" w:rsidRPr="00816E7A">
        <w:rPr>
          <w:rFonts w:ascii="Arial" w:hAnsi="Arial" w:cs="Arial"/>
          <w:b/>
          <w:sz w:val="24"/>
          <w:szCs w:val="24"/>
        </w:rPr>
        <w:t>Gráfica</w:t>
      </w:r>
      <w:r w:rsidRPr="00816E7A">
        <w:rPr>
          <w:rFonts w:ascii="Arial" w:hAnsi="Arial" w:cs="Arial"/>
          <w:b/>
          <w:sz w:val="24"/>
          <w:szCs w:val="24"/>
        </w:rPr>
        <w:t>s</w:t>
      </w:r>
      <w:r w:rsidR="00FD5B7E" w:rsidRPr="00816E7A">
        <w:rPr>
          <w:rFonts w:ascii="Arial" w:hAnsi="Arial" w:cs="Arial"/>
          <w:b/>
          <w:sz w:val="24"/>
          <w:szCs w:val="24"/>
        </w:rPr>
        <w:t xml:space="preserve"> 2</w:t>
      </w:r>
      <w:r w:rsidRPr="00816E7A">
        <w:rPr>
          <w:rFonts w:ascii="Arial" w:hAnsi="Arial" w:cs="Arial"/>
          <w:b/>
          <w:sz w:val="24"/>
          <w:szCs w:val="24"/>
        </w:rPr>
        <w:t xml:space="preserve"> - a, b, c, d y e</w:t>
      </w:r>
      <w:r w:rsidR="00230D63" w:rsidRPr="00816E7A">
        <w:rPr>
          <w:rFonts w:ascii="Arial" w:hAnsi="Arial" w:cs="Arial"/>
          <w:b/>
          <w:sz w:val="24"/>
          <w:szCs w:val="24"/>
        </w:rPr>
        <w:t xml:space="preserve"> </w:t>
      </w:r>
      <w:r w:rsidR="00230D63" w:rsidRPr="00816E7A">
        <w:rPr>
          <w:rFonts w:ascii="Arial" w:hAnsi="Arial" w:cs="Arial"/>
          <w:sz w:val="24"/>
          <w:szCs w:val="24"/>
        </w:rPr>
        <w:t xml:space="preserve">se presentan niveles básales de TBARS, TAS, </w:t>
      </w:r>
      <w:proofErr w:type="spellStart"/>
      <w:r w:rsidR="00230D63" w:rsidRPr="00816E7A">
        <w:rPr>
          <w:rFonts w:ascii="Arial" w:hAnsi="Arial" w:cs="Arial"/>
          <w:sz w:val="24"/>
          <w:szCs w:val="24"/>
        </w:rPr>
        <w:t>GPx</w:t>
      </w:r>
      <w:proofErr w:type="spellEnd"/>
      <w:r w:rsidR="00230D63" w:rsidRPr="00816E7A">
        <w:rPr>
          <w:rFonts w:ascii="Arial" w:hAnsi="Arial" w:cs="Arial"/>
          <w:sz w:val="24"/>
          <w:szCs w:val="24"/>
        </w:rPr>
        <w:t>, SOD, y CAT en riñ</w:t>
      </w:r>
      <w:r w:rsidRPr="00816E7A">
        <w:rPr>
          <w:rFonts w:ascii="Arial" w:hAnsi="Arial" w:cs="Arial"/>
          <w:sz w:val="24"/>
          <w:szCs w:val="24"/>
        </w:rPr>
        <w:t>ón de los ratones. No se observaron</w:t>
      </w:r>
      <w:r w:rsidR="00230D63" w:rsidRPr="00816E7A">
        <w:rPr>
          <w:rFonts w:ascii="Arial" w:hAnsi="Arial" w:cs="Arial"/>
          <w:sz w:val="24"/>
          <w:szCs w:val="24"/>
        </w:rPr>
        <w:t xml:space="preserve"> cambios en la</w:t>
      </w:r>
      <w:r w:rsidRPr="00816E7A">
        <w:rPr>
          <w:rFonts w:ascii="Arial" w:hAnsi="Arial" w:cs="Arial"/>
          <w:sz w:val="24"/>
          <w:szCs w:val="24"/>
        </w:rPr>
        <w:t>s</w:t>
      </w:r>
      <w:r w:rsidR="00230D63" w:rsidRPr="00816E7A">
        <w:rPr>
          <w:rFonts w:ascii="Arial" w:hAnsi="Arial" w:cs="Arial"/>
          <w:sz w:val="24"/>
          <w:szCs w:val="24"/>
        </w:rPr>
        <w:t xml:space="preserve"> </w:t>
      </w:r>
      <w:r w:rsidRPr="00816E7A">
        <w:rPr>
          <w:rFonts w:ascii="Arial" w:hAnsi="Arial" w:cs="Arial"/>
          <w:sz w:val="24"/>
          <w:szCs w:val="24"/>
        </w:rPr>
        <w:t xml:space="preserve">concentraciones basales de </w:t>
      </w:r>
      <w:r w:rsidR="00230D63" w:rsidRPr="00816E7A">
        <w:rPr>
          <w:rFonts w:ascii="Arial" w:hAnsi="Arial" w:cs="Arial"/>
          <w:sz w:val="24"/>
          <w:szCs w:val="24"/>
        </w:rPr>
        <w:t>TB</w:t>
      </w:r>
      <w:r w:rsidR="009B1FEB" w:rsidRPr="00816E7A">
        <w:rPr>
          <w:rFonts w:ascii="Arial" w:hAnsi="Arial" w:cs="Arial"/>
          <w:sz w:val="24"/>
          <w:szCs w:val="24"/>
        </w:rPr>
        <w:t xml:space="preserve">ARS (estrés oxidante) </w:t>
      </w:r>
      <w:r w:rsidR="00FD5B7E" w:rsidRPr="00816E7A">
        <w:rPr>
          <w:rFonts w:ascii="Arial" w:hAnsi="Arial" w:cs="Arial"/>
          <w:b/>
          <w:sz w:val="24"/>
          <w:szCs w:val="24"/>
        </w:rPr>
        <w:t>(</w:t>
      </w:r>
      <w:r w:rsidR="00C56C64" w:rsidRPr="00816E7A">
        <w:rPr>
          <w:rFonts w:ascii="Arial" w:hAnsi="Arial" w:cs="Arial"/>
          <w:b/>
          <w:sz w:val="24"/>
          <w:szCs w:val="24"/>
        </w:rPr>
        <w:t>Gráfica</w:t>
      </w:r>
      <w:r w:rsidR="00FD5B7E" w:rsidRPr="00816E7A">
        <w:rPr>
          <w:rFonts w:ascii="Arial" w:hAnsi="Arial" w:cs="Arial"/>
          <w:b/>
          <w:sz w:val="24"/>
          <w:szCs w:val="24"/>
        </w:rPr>
        <w:t xml:space="preserve"> </w:t>
      </w:r>
      <w:r w:rsidR="009B1FEB" w:rsidRPr="00816E7A">
        <w:rPr>
          <w:rFonts w:ascii="Arial" w:hAnsi="Arial" w:cs="Arial"/>
          <w:b/>
          <w:sz w:val="24"/>
          <w:szCs w:val="24"/>
        </w:rPr>
        <w:t>2</w:t>
      </w:r>
      <w:r w:rsidRPr="00816E7A">
        <w:rPr>
          <w:rFonts w:ascii="Arial" w:hAnsi="Arial" w:cs="Arial"/>
          <w:b/>
          <w:sz w:val="24"/>
          <w:szCs w:val="24"/>
        </w:rPr>
        <w:t>-</w:t>
      </w:r>
      <w:r w:rsidR="00230D63" w:rsidRPr="00816E7A">
        <w:rPr>
          <w:rFonts w:ascii="Arial" w:hAnsi="Arial" w:cs="Arial"/>
          <w:b/>
          <w:sz w:val="24"/>
          <w:szCs w:val="24"/>
        </w:rPr>
        <w:t>a)</w:t>
      </w:r>
      <w:r w:rsidR="00230D63" w:rsidRPr="00816E7A">
        <w:rPr>
          <w:rFonts w:ascii="Arial" w:hAnsi="Arial" w:cs="Arial"/>
          <w:sz w:val="24"/>
          <w:szCs w:val="24"/>
        </w:rPr>
        <w:t xml:space="preserve"> y en</w:t>
      </w:r>
      <w:r w:rsidR="006E240A" w:rsidRPr="00816E7A">
        <w:rPr>
          <w:rFonts w:ascii="Arial" w:hAnsi="Arial" w:cs="Arial"/>
          <w:sz w:val="24"/>
          <w:szCs w:val="24"/>
        </w:rPr>
        <w:t xml:space="preserve"> la</w:t>
      </w:r>
      <w:r w:rsidR="00230D63" w:rsidRPr="00816E7A">
        <w:rPr>
          <w:rFonts w:ascii="Arial" w:hAnsi="Arial" w:cs="Arial"/>
          <w:sz w:val="24"/>
          <w:szCs w:val="24"/>
        </w:rPr>
        <w:t xml:space="preserve"> capacidad</w:t>
      </w:r>
      <w:r w:rsidR="009B1FEB" w:rsidRPr="00816E7A">
        <w:rPr>
          <w:rFonts w:ascii="Arial" w:hAnsi="Arial" w:cs="Arial"/>
          <w:sz w:val="24"/>
          <w:szCs w:val="24"/>
        </w:rPr>
        <w:t xml:space="preserve"> antioxidante total (TAS) </w:t>
      </w:r>
      <w:r w:rsidR="00C56C64" w:rsidRPr="00816E7A">
        <w:rPr>
          <w:rFonts w:ascii="Arial" w:hAnsi="Arial" w:cs="Arial"/>
          <w:b/>
          <w:sz w:val="24"/>
          <w:szCs w:val="24"/>
        </w:rPr>
        <w:t>(Gráfica</w:t>
      </w:r>
      <w:r w:rsidR="00FD5B7E" w:rsidRPr="00816E7A">
        <w:rPr>
          <w:rFonts w:ascii="Arial" w:hAnsi="Arial" w:cs="Arial"/>
          <w:b/>
          <w:sz w:val="24"/>
          <w:szCs w:val="24"/>
        </w:rPr>
        <w:t xml:space="preserve"> </w:t>
      </w:r>
      <w:r w:rsidR="009B1FEB" w:rsidRPr="00816E7A">
        <w:rPr>
          <w:rFonts w:ascii="Arial" w:hAnsi="Arial" w:cs="Arial"/>
          <w:b/>
          <w:sz w:val="24"/>
          <w:szCs w:val="24"/>
        </w:rPr>
        <w:t>2</w:t>
      </w:r>
      <w:r w:rsidRPr="00816E7A">
        <w:rPr>
          <w:rFonts w:ascii="Arial" w:hAnsi="Arial" w:cs="Arial"/>
          <w:b/>
          <w:sz w:val="24"/>
          <w:szCs w:val="24"/>
        </w:rPr>
        <w:t>-</w:t>
      </w:r>
      <w:r w:rsidR="00230D63" w:rsidRPr="00816E7A">
        <w:rPr>
          <w:rFonts w:ascii="Arial" w:hAnsi="Arial" w:cs="Arial"/>
          <w:b/>
          <w:sz w:val="24"/>
          <w:szCs w:val="24"/>
        </w:rPr>
        <w:t>b)</w:t>
      </w:r>
      <w:r w:rsidR="006E240A" w:rsidRPr="00816E7A">
        <w:rPr>
          <w:rFonts w:ascii="Arial" w:hAnsi="Arial" w:cs="Arial"/>
          <w:sz w:val="24"/>
          <w:szCs w:val="24"/>
        </w:rPr>
        <w:t>. Pero se observó la</w:t>
      </w:r>
      <w:r w:rsidR="00230D63" w:rsidRPr="00816E7A">
        <w:rPr>
          <w:rFonts w:ascii="Arial" w:hAnsi="Arial" w:cs="Arial"/>
          <w:sz w:val="24"/>
          <w:szCs w:val="24"/>
        </w:rPr>
        <w:t xml:space="preserve"> </w:t>
      </w:r>
      <w:r w:rsidRPr="00816E7A">
        <w:rPr>
          <w:rFonts w:ascii="Arial" w:hAnsi="Arial" w:cs="Arial"/>
          <w:sz w:val="24"/>
          <w:szCs w:val="24"/>
        </w:rPr>
        <w:t>disminución de las enzimas a los 30 minutos</w:t>
      </w:r>
      <w:r w:rsidR="006E240A" w:rsidRPr="00816E7A">
        <w:rPr>
          <w:rFonts w:ascii="Arial" w:hAnsi="Arial" w:cs="Arial"/>
          <w:sz w:val="24"/>
          <w:szCs w:val="24"/>
        </w:rPr>
        <w:t xml:space="preserve"> de</w:t>
      </w:r>
      <w:r w:rsidRPr="00816E7A">
        <w:rPr>
          <w:rFonts w:ascii="Arial" w:hAnsi="Arial" w:cs="Arial"/>
          <w:sz w:val="24"/>
          <w:szCs w:val="24"/>
        </w:rPr>
        <w:t xml:space="preserve"> </w:t>
      </w:r>
      <w:proofErr w:type="spellStart"/>
      <w:r w:rsidRPr="00816E7A">
        <w:rPr>
          <w:rFonts w:ascii="Arial" w:hAnsi="Arial" w:cs="Arial"/>
          <w:sz w:val="24"/>
          <w:szCs w:val="24"/>
        </w:rPr>
        <w:t>GPx</w:t>
      </w:r>
      <w:proofErr w:type="spellEnd"/>
      <w:r w:rsidRPr="00816E7A">
        <w:rPr>
          <w:rFonts w:ascii="Arial" w:hAnsi="Arial" w:cs="Arial"/>
          <w:sz w:val="24"/>
          <w:szCs w:val="24"/>
        </w:rPr>
        <w:t>,</w:t>
      </w:r>
      <w:r w:rsidR="00230D63" w:rsidRPr="00816E7A">
        <w:rPr>
          <w:rFonts w:ascii="Arial" w:hAnsi="Arial" w:cs="Arial"/>
          <w:sz w:val="24"/>
          <w:szCs w:val="24"/>
        </w:rPr>
        <w:t xml:space="preserve"> SOD</w:t>
      </w:r>
      <w:r w:rsidRPr="00816E7A">
        <w:rPr>
          <w:rFonts w:ascii="Arial" w:hAnsi="Arial" w:cs="Arial"/>
          <w:sz w:val="24"/>
          <w:szCs w:val="24"/>
        </w:rPr>
        <w:t xml:space="preserve"> y </w:t>
      </w:r>
      <w:r w:rsidR="006E240A" w:rsidRPr="00816E7A">
        <w:rPr>
          <w:rFonts w:ascii="Arial" w:hAnsi="Arial" w:cs="Arial"/>
          <w:sz w:val="24"/>
          <w:szCs w:val="24"/>
        </w:rPr>
        <w:t>significativamente</w:t>
      </w:r>
      <w:r w:rsidRPr="00816E7A">
        <w:rPr>
          <w:rFonts w:ascii="Arial" w:hAnsi="Arial" w:cs="Arial"/>
          <w:sz w:val="24"/>
          <w:szCs w:val="24"/>
        </w:rPr>
        <w:t xml:space="preserve"> en el caso de la CAT.</w:t>
      </w:r>
      <w:r w:rsidR="00230D63" w:rsidRPr="00816E7A">
        <w:rPr>
          <w:rFonts w:ascii="Arial" w:hAnsi="Arial" w:cs="Arial"/>
          <w:sz w:val="24"/>
          <w:szCs w:val="24"/>
        </w:rPr>
        <w:t xml:space="preserve"> </w:t>
      </w:r>
      <w:r w:rsidRPr="00816E7A">
        <w:rPr>
          <w:rFonts w:ascii="Arial" w:hAnsi="Arial" w:cs="Arial"/>
          <w:sz w:val="24"/>
          <w:szCs w:val="24"/>
        </w:rPr>
        <w:t>A</w:t>
      </w:r>
      <w:r w:rsidR="006E240A" w:rsidRPr="00816E7A">
        <w:rPr>
          <w:rFonts w:ascii="Arial" w:hAnsi="Arial" w:cs="Arial"/>
          <w:sz w:val="24"/>
          <w:szCs w:val="24"/>
        </w:rPr>
        <w:t>demás, a</w:t>
      </w:r>
      <w:r w:rsidRPr="00816E7A">
        <w:rPr>
          <w:rFonts w:ascii="Arial" w:hAnsi="Arial" w:cs="Arial"/>
          <w:sz w:val="24"/>
          <w:szCs w:val="24"/>
        </w:rPr>
        <w:t xml:space="preserve"> los 120 minutos</w:t>
      </w:r>
      <w:r w:rsidR="006E240A" w:rsidRPr="00816E7A">
        <w:rPr>
          <w:rFonts w:ascii="Arial" w:hAnsi="Arial" w:cs="Arial"/>
          <w:sz w:val="24"/>
          <w:szCs w:val="24"/>
        </w:rPr>
        <w:t>,</w:t>
      </w:r>
      <w:r w:rsidRPr="00816E7A">
        <w:rPr>
          <w:rFonts w:ascii="Arial" w:hAnsi="Arial" w:cs="Arial"/>
          <w:sz w:val="24"/>
          <w:szCs w:val="24"/>
        </w:rPr>
        <w:t xml:space="preserve"> se observó aumento significativo en </w:t>
      </w:r>
      <w:proofErr w:type="spellStart"/>
      <w:r w:rsidRPr="00816E7A">
        <w:rPr>
          <w:rFonts w:ascii="Arial" w:hAnsi="Arial" w:cs="Arial"/>
          <w:sz w:val="24"/>
          <w:szCs w:val="24"/>
        </w:rPr>
        <w:t>GPx</w:t>
      </w:r>
      <w:proofErr w:type="spellEnd"/>
      <w:r w:rsidRPr="00816E7A">
        <w:rPr>
          <w:rFonts w:ascii="Arial" w:hAnsi="Arial" w:cs="Arial"/>
          <w:sz w:val="24"/>
          <w:szCs w:val="24"/>
        </w:rPr>
        <w:t xml:space="preserve"> y SOD</w:t>
      </w:r>
      <w:r w:rsidR="006E240A" w:rsidRPr="00816E7A">
        <w:rPr>
          <w:rFonts w:ascii="Arial" w:hAnsi="Arial" w:cs="Arial"/>
          <w:sz w:val="24"/>
          <w:szCs w:val="24"/>
        </w:rPr>
        <w:t xml:space="preserve"> y discretamente significativo en CAT</w:t>
      </w:r>
      <w:r w:rsidR="00230D63" w:rsidRPr="00816E7A">
        <w:rPr>
          <w:rFonts w:ascii="Arial" w:hAnsi="Arial" w:cs="Arial"/>
          <w:sz w:val="24"/>
          <w:szCs w:val="24"/>
        </w:rPr>
        <w:t>.</w:t>
      </w:r>
    </w:p>
    <w:p w:rsidR="006E240A" w:rsidRPr="00816E7A" w:rsidRDefault="00963A54" w:rsidP="00D02B5D">
      <w:pPr>
        <w:pStyle w:val="Sinespaciado"/>
        <w:jc w:val="both"/>
        <w:rPr>
          <w:rFonts w:ascii="Arial" w:hAnsi="Arial" w:cs="Arial"/>
          <w:b/>
          <w:sz w:val="20"/>
          <w:szCs w:val="20"/>
        </w:rPr>
      </w:pPr>
      <w:r w:rsidRPr="00816E7A">
        <w:rPr>
          <w:rFonts w:ascii="Arial" w:hAnsi="Arial" w:cs="Arial"/>
          <w:sz w:val="24"/>
          <w:szCs w:val="24"/>
        </w:rPr>
        <w:fldChar w:fldCharType="begin"/>
      </w:r>
      <w:r w:rsidR="004576DA" w:rsidRPr="00816E7A">
        <w:rPr>
          <w:rFonts w:ascii="Arial" w:hAnsi="Arial" w:cs="Arial"/>
          <w:sz w:val="24"/>
          <w:szCs w:val="24"/>
        </w:rPr>
        <w:instrText xml:space="preserve"> LINK Excel.Sheet.8 "C:\\Documents and Settings\\LAB\\Escritorio\\RESPALDO KORMANOVSKI\\HBO(datos)2009base.xls!base![TesisLuisSixtos2010.xlsx]base2 Gráfico" "" \a \p </w:instrText>
      </w:r>
      <w:r w:rsidR="00FD642B" w:rsidRPr="00816E7A">
        <w:rPr>
          <w:rFonts w:ascii="Arial" w:hAnsi="Arial" w:cs="Arial"/>
          <w:sz w:val="24"/>
          <w:szCs w:val="24"/>
        </w:rPr>
        <w:instrText xml:space="preserve"> \* MERGEFORMAT </w:instrText>
      </w:r>
      <w:r w:rsidRPr="00816E7A">
        <w:rPr>
          <w:rFonts w:ascii="Arial" w:hAnsi="Arial" w:cs="Arial"/>
          <w:sz w:val="24"/>
          <w:szCs w:val="24"/>
        </w:rPr>
        <w:fldChar w:fldCharType="separate"/>
      </w:r>
      <w:r w:rsidR="00CA6B53" w:rsidRPr="00816E7A">
        <w:rPr>
          <w:rFonts w:ascii="Arial" w:hAnsi="Arial" w:cs="Arial"/>
          <w:noProof/>
          <w:sz w:val="24"/>
          <w:szCs w:val="24"/>
          <w:lang w:eastAsia="es-MX"/>
        </w:rPr>
        <w:drawing>
          <wp:inline distT="0" distB="0" distL="0" distR="0" wp14:anchorId="695AC5F0" wp14:editId="5A687FFF">
            <wp:extent cx="2520000" cy="1440000"/>
            <wp:effectExtent l="0" t="0" r="0" b="8255"/>
            <wp:docPr id="93" name="Objeto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noFill/>
                    <a:ln>
                      <a:noFill/>
                    </a:ln>
                  </pic:spPr>
                </pic:pic>
              </a:graphicData>
            </a:graphic>
          </wp:inline>
        </w:drawing>
      </w:r>
      <w:r w:rsidRPr="00816E7A">
        <w:rPr>
          <w:rFonts w:ascii="Arial" w:hAnsi="Arial" w:cs="Arial"/>
          <w:sz w:val="24"/>
          <w:szCs w:val="24"/>
        </w:rPr>
        <w:fldChar w:fldCharType="end"/>
      </w:r>
      <w:r w:rsidRPr="00816E7A">
        <w:rPr>
          <w:rFonts w:ascii="Arial" w:hAnsi="Arial" w:cs="Arial"/>
          <w:sz w:val="24"/>
          <w:szCs w:val="24"/>
        </w:rPr>
        <w:fldChar w:fldCharType="begin"/>
      </w:r>
      <w:r w:rsidR="004576DA" w:rsidRPr="00816E7A">
        <w:rPr>
          <w:rFonts w:ascii="Arial" w:hAnsi="Arial" w:cs="Arial"/>
          <w:sz w:val="24"/>
          <w:szCs w:val="24"/>
        </w:rPr>
        <w:instrText xml:space="preserve"> LINK Excel.Sheet.8 "C:\\Documents and Settings\\LAB\\Escritorio\\RESPALDO KORMANOVSKI\\HBO(datos)2009base.xls!basales![TesisLuisSixtos2010.xlsx]basales3 Gráfico" "" \a \p </w:instrText>
      </w:r>
      <w:r w:rsidR="00FD642B" w:rsidRPr="00816E7A">
        <w:rPr>
          <w:rFonts w:ascii="Arial" w:hAnsi="Arial" w:cs="Arial"/>
          <w:sz w:val="24"/>
          <w:szCs w:val="24"/>
        </w:rPr>
        <w:instrText xml:space="preserve"> \* MERGEFORMAT </w:instrText>
      </w:r>
      <w:r w:rsidRPr="00816E7A">
        <w:rPr>
          <w:rFonts w:ascii="Arial" w:hAnsi="Arial" w:cs="Arial"/>
          <w:sz w:val="24"/>
          <w:szCs w:val="24"/>
        </w:rPr>
        <w:fldChar w:fldCharType="separate"/>
      </w:r>
      <w:r w:rsidR="00CA6B53" w:rsidRPr="00816E7A">
        <w:rPr>
          <w:rFonts w:ascii="Arial" w:hAnsi="Arial" w:cs="Arial"/>
          <w:noProof/>
          <w:sz w:val="24"/>
          <w:szCs w:val="24"/>
          <w:lang w:eastAsia="es-MX"/>
        </w:rPr>
        <w:drawing>
          <wp:inline distT="0" distB="0" distL="0" distR="0" wp14:anchorId="7603447B" wp14:editId="766723A2">
            <wp:extent cx="2520000" cy="1440000"/>
            <wp:effectExtent l="0" t="0" r="0" b="8255"/>
            <wp:docPr id="94" name="Objeto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noFill/>
                    <a:ln>
                      <a:noFill/>
                    </a:ln>
                  </pic:spPr>
                </pic:pic>
              </a:graphicData>
            </a:graphic>
          </wp:inline>
        </w:drawing>
      </w:r>
      <w:r w:rsidRPr="00816E7A">
        <w:rPr>
          <w:rFonts w:ascii="Arial" w:hAnsi="Arial" w:cs="Arial"/>
          <w:sz w:val="24"/>
          <w:szCs w:val="24"/>
        </w:rPr>
        <w:fldChar w:fldCharType="end"/>
      </w:r>
      <w:r w:rsidRPr="00816E7A">
        <w:rPr>
          <w:rFonts w:ascii="Arial" w:hAnsi="Arial" w:cs="Arial"/>
          <w:sz w:val="24"/>
          <w:szCs w:val="24"/>
        </w:rPr>
        <w:fldChar w:fldCharType="begin"/>
      </w:r>
      <w:r w:rsidR="004576DA" w:rsidRPr="00816E7A">
        <w:rPr>
          <w:rFonts w:ascii="Arial" w:hAnsi="Arial" w:cs="Arial"/>
          <w:sz w:val="24"/>
          <w:szCs w:val="24"/>
        </w:rPr>
        <w:instrText xml:space="preserve"> LINK Excel.Sheet.8 "C:\\Documents and Settings\\LAB\\Escritorio\\RESPALDO KORMANOVSKI\\HBO(datos)2009base.xls!basales![TesisLuisSixtos2010.xlsx]basales4 Gráfico" "" \a \p </w:instrText>
      </w:r>
      <w:r w:rsidR="00FD642B" w:rsidRPr="00816E7A">
        <w:rPr>
          <w:rFonts w:ascii="Arial" w:hAnsi="Arial" w:cs="Arial"/>
          <w:sz w:val="24"/>
          <w:szCs w:val="24"/>
        </w:rPr>
        <w:instrText xml:space="preserve"> \* MERGEFORMAT </w:instrText>
      </w:r>
      <w:r w:rsidRPr="00816E7A">
        <w:rPr>
          <w:rFonts w:ascii="Arial" w:hAnsi="Arial" w:cs="Arial"/>
          <w:sz w:val="24"/>
          <w:szCs w:val="24"/>
        </w:rPr>
        <w:fldChar w:fldCharType="separate"/>
      </w:r>
      <w:r w:rsidR="00CA6B53" w:rsidRPr="00816E7A">
        <w:rPr>
          <w:rFonts w:ascii="Arial" w:hAnsi="Arial" w:cs="Arial"/>
          <w:noProof/>
          <w:sz w:val="24"/>
          <w:szCs w:val="24"/>
          <w:lang w:eastAsia="es-MX"/>
        </w:rPr>
        <w:drawing>
          <wp:inline distT="0" distB="0" distL="0" distR="0" wp14:anchorId="6DCEEEEA" wp14:editId="36B08AF5">
            <wp:extent cx="2520000" cy="1440000"/>
            <wp:effectExtent l="0" t="0" r="0" b="8255"/>
            <wp:docPr id="95" name="Objeto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noFill/>
                    <a:ln>
                      <a:noFill/>
                    </a:ln>
                  </pic:spPr>
                </pic:pic>
              </a:graphicData>
            </a:graphic>
          </wp:inline>
        </w:drawing>
      </w:r>
      <w:r w:rsidRPr="00816E7A">
        <w:rPr>
          <w:rFonts w:ascii="Arial" w:hAnsi="Arial" w:cs="Arial"/>
          <w:sz w:val="24"/>
          <w:szCs w:val="24"/>
        </w:rPr>
        <w:fldChar w:fldCharType="end"/>
      </w:r>
      <w:r w:rsidRPr="00816E7A">
        <w:rPr>
          <w:rFonts w:ascii="Arial" w:hAnsi="Arial" w:cs="Arial"/>
          <w:sz w:val="24"/>
          <w:szCs w:val="24"/>
        </w:rPr>
        <w:fldChar w:fldCharType="begin"/>
      </w:r>
      <w:r w:rsidR="004576DA" w:rsidRPr="00816E7A">
        <w:rPr>
          <w:rFonts w:ascii="Arial" w:hAnsi="Arial" w:cs="Arial"/>
          <w:sz w:val="24"/>
          <w:szCs w:val="24"/>
        </w:rPr>
        <w:instrText xml:space="preserve"> LINK Excel.Sheet.8 "C:\\Documents and Settings\\LAB\\Escritorio\\RESPALDO KORMANOVSKI\\HBO(datos)2009base.xls!basales![TesisLuisSixtos2010.xlsx]basales5 Gráfico" "" \a \p </w:instrText>
      </w:r>
      <w:r w:rsidR="00FD642B" w:rsidRPr="00816E7A">
        <w:rPr>
          <w:rFonts w:ascii="Arial" w:hAnsi="Arial" w:cs="Arial"/>
          <w:sz w:val="24"/>
          <w:szCs w:val="24"/>
        </w:rPr>
        <w:instrText xml:space="preserve"> \* MERGEFORMAT </w:instrText>
      </w:r>
      <w:r w:rsidRPr="00816E7A">
        <w:rPr>
          <w:rFonts w:ascii="Arial" w:hAnsi="Arial" w:cs="Arial"/>
          <w:sz w:val="24"/>
          <w:szCs w:val="24"/>
        </w:rPr>
        <w:fldChar w:fldCharType="separate"/>
      </w:r>
      <w:r w:rsidR="00CA6B53" w:rsidRPr="00816E7A">
        <w:rPr>
          <w:rFonts w:ascii="Arial" w:hAnsi="Arial" w:cs="Arial"/>
          <w:noProof/>
          <w:sz w:val="24"/>
          <w:szCs w:val="24"/>
          <w:lang w:eastAsia="es-MX"/>
        </w:rPr>
        <w:drawing>
          <wp:inline distT="0" distB="0" distL="0" distR="0" wp14:anchorId="2DCFADE6" wp14:editId="134F22AE">
            <wp:extent cx="2520000" cy="1440000"/>
            <wp:effectExtent l="0" t="0" r="0" b="8255"/>
            <wp:docPr id="96" name="Objeto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noFill/>
                    <a:ln>
                      <a:noFill/>
                    </a:ln>
                  </pic:spPr>
                </pic:pic>
              </a:graphicData>
            </a:graphic>
          </wp:inline>
        </w:drawing>
      </w:r>
      <w:r w:rsidRPr="00816E7A">
        <w:rPr>
          <w:rFonts w:ascii="Arial" w:hAnsi="Arial" w:cs="Arial"/>
          <w:sz w:val="24"/>
          <w:szCs w:val="24"/>
        </w:rPr>
        <w:fldChar w:fldCharType="end"/>
      </w:r>
      <w:r w:rsidRPr="00816E7A">
        <w:rPr>
          <w:rFonts w:ascii="Arial" w:hAnsi="Arial" w:cs="Arial"/>
          <w:sz w:val="24"/>
          <w:szCs w:val="24"/>
        </w:rPr>
        <w:fldChar w:fldCharType="begin"/>
      </w:r>
      <w:r w:rsidR="004576DA" w:rsidRPr="00816E7A">
        <w:rPr>
          <w:rFonts w:ascii="Arial" w:hAnsi="Arial" w:cs="Arial"/>
          <w:sz w:val="24"/>
          <w:szCs w:val="24"/>
        </w:rPr>
        <w:instrText xml:space="preserve"> LINK Excel.Sheet.8 "C:\\Documents and Settings\\LAB\\Escritorio\\RESPALDO KORMANOVSKI\\HBO(datos)2009base.xls!basales![TesisLuisSixtos2010.xlsx]basales6 Gráfico" "" \a \p </w:instrText>
      </w:r>
      <w:r w:rsidR="00FD642B" w:rsidRPr="00816E7A">
        <w:rPr>
          <w:rFonts w:ascii="Arial" w:hAnsi="Arial" w:cs="Arial"/>
          <w:sz w:val="24"/>
          <w:szCs w:val="24"/>
        </w:rPr>
        <w:instrText xml:space="preserve"> \* MERGEFORMAT </w:instrText>
      </w:r>
      <w:r w:rsidRPr="00816E7A">
        <w:rPr>
          <w:rFonts w:ascii="Arial" w:hAnsi="Arial" w:cs="Arial"/>
          <w:sz w:val="24"/>
          <w:szCs w:val="24"/>
        </w:rPr>
        <w:fldChar w:fldCharType="separate"/>
      </w:r>
      <w:r w:rsidR="00CA6B53" w:rsidRPr="00816E7A">
        <w:rPr>
          <w:rFonts w:ascii="Arial" w:hAnsi="Arial" w:cs="Arial"/>
          <w:noProof/>
          <w:sz w:val="24"/>
          <w:szCs w:val="24"/>
          <w:lang w:eastAsia="es-MX"/>
        </w:rPr>
        <w:drawing>
          <wp:inline distT="0" distB="0" distL="0" distR="0" wp14:anchorId="5DF223AF" wp14:editId="2D4FCC70">
            <wp:extent cx="2520000" cy="1440000"/>
            <wp:effectExtent l="0" t="0" r="0" b="8255"/>
            <wp:docPr id="97" name="Objeto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noFill/>
                    <a:ln>
                      <a:noFill/>
                    </a:ln>
                  </pic:spPr>
                </pic:pic>
              </a:graphicData>
            </a:graphic>
          </wp:inline>
        </w:drawing>
      </w:r>
      <w:r w:rsidRPr="00816E7A">
        <w:rPr>
          <w:rFonts w:ascii="Arial" w:hAnsi="Arial" w:cs="Arial"/>
          <w:sz w:val="24"/>
          <w:szCs w:val="24"/>
        </w:rPr>
        <w:fldChar w:fldCharType="end"/>
      </w:r>
      <w:r w:rsidR="00C56C64" w:rsidRPr="00816E7A">
        <w:rPr>
          <w:rFonts w:ascii="Arial" w:hAnsi="Arial" w:cs="Arial"/>
          <w:b/>
          <w:sz w:val="20"/>
          <w:szCs w:val="20"/>
        </w:rPr>
        <w:t xml:space="preserve">Gráfica </w:t>
      </w:r>
      <w:r w:rsidR="00EB0A10" w:rsidRPr="00816E7A">
        <w:rPr>
          <w:rFonts w:ascii="Arial" w:hAnsi="Arial" w:cs="Arial"/>
          <w:b/>
          <w:sz w:val="20"/>
          <w:szCs w:val="20"/>
        </w:rPr>
        <w:t xml:space="preserve">2. Respuesta de los niveles básales de TBARS (a), TAS (b), </w:t>
      </w:r>
      <w:proofErr w:type="spellStart"/>
      <w:r w:rsidR="00EB0A10" w:rsidRPr="00816E7A">
        <w:rPr>
          <w:rFonts w:ascii="Arial" w:hAnsi="Arial" w:cs="Arial"/>
          <w:b/>
          <w:sz w:val="20"/>
          <w:szCs w:val="20"/>
        </w:rPr>
        <w:t>GPx</w:t>
      </w:r>
      <w:proofErr w:type="spellEnd"/>
      <w:r w:rsidR="00E07A28" w:rsidRPr="00816E7A">
        <w:rPr>
          <w:rFonts w:ascii="Arial" w:hAnsi="Arial" w:cs="Arial"/>
          <w:b/>
          <w:sz w:val="20"/>
          <w:szCs w:val="20"/>
        </w:rPr>
        <w:t xml:space="preserve"> (c), SOD (d) y CAT (e</w:t>
      </w:r>
      <w:r w:rsidR="00EB0A10" w:rsidRPr="00816E7A">
        <w:rPr>
          <w:rFonts w:ascii="Arial" w:hAnsi="Arial" w:cs="Arial"/>
          <w:b/>
          <w:sz w:val="20"/>
          <w:szCs w:val="20"/>
        </w:rPr>
        <w:t>) en diferente tiempo después de</w:t>
      </w:r>
      <w:r w:rsidR="006E240A" w:rsidRPr="00816E7A">
        <w:rPr>
          <w:rFonts w:ascii="Arial" w:hAnsi="Arial" w:cs="Arial"/>
          <w:b/>
          <w:sz w:val="20"/>
          <w:szCs w:val="20"/>
        </w:rPr>
        <w:t xml:space="preserve"> una</w:t>
      </w:r>
      <w:r w:rsidR="00EB0A10" w:rsidRPr="00816E7A">
        <w:rPr>
          <w:rFonts w:ascii="Arial" w:hAnsi="Arial" w:cs="Arial"/>
          <w:b/>
          <w:sz w:val="20"/>
          <w:szCs w:val="20"/>
        </w:rPr>
        <w:t xml:space="preserve"> sesión</w:t>
      </w:r>
      <w:r w:rsidR="006E240A" w:rsidRPr="00816E7A">
        <w:rPr>
          <w:rFonts w:ascii="Arial" w:hAnsi="Arial" w:cs="Arial"/>
          <w:b/>
          <w:sz w:val="20"/>
          <w:szCs w:val="20"/>
        </w:rPr>
        <w:t xml:space="preserve"> de</w:t>
      </w:r>
      <w:r w:rsidR="00EB0A10" w:rsidRPr="00816E7A">
        <w:rPr>
          <w:rFonts w:ascii="Arial" w:hAnsi="Arial" w:cs="Arial"/>
          <w:b/>
          <w:sz w:val="20"/>
          <w:szCs w:val="20"/>
        </w:rPr>
        <w:t xml:space="preserve"> HBO. * - p&lt;0.05, ** - p&lt;0.01</w:t>
      </w:r>
    </w:p>
    <w:p w:rsidR="00946DCB" w:rsidRPr="00816E7A" w:rsidRDefault="00253F92" w:rsidP="006E240A">
      <w:pPr>
        <w:pStyle w:val="Sinespaciado"/>
        <w:spacing w:line="480" w:lineRule="auto"/>
        <w:jc w:val="center"/>
        <w:rPr>
          <w:rFonts w:ascii="Arial" w:hAnsi="Arial" w:cs="Arial"/>
          <w:b/>
          <w:sz w:val="24"/>
          <w:szCs w:val="24"/>
        </w:rPr>
      </w:pPr>
      <w:r w:rsidRPr="00816E7A">
        <w:rPr>
          <w:rFonts w:ascii="Arial" w:hAnsi="Arial" w:cs="Arial"/>
          <w:b/>
          <w:sz w:val="24"/>
          <w:szCs w:val="24"/>
        </w:rPr>
        <w:lastRenderedPageBreak/>
        <w:t>NIVELES POST-EJERCICIO DE LOS PARÁMETROS MEDIDOS</w:t>
      </w:r>
    </w:p>
    <w:p w:rsidR="00F273E5" w:rsidRPr="00816E7A" w:rsidRDefault="00F273E5" w:rsidP="00F273E5">
      <w:pPr>
        <w:pStyle w:val="Sinespaciado"/>
        <w:spacing w:line="480" w:lineRule="auto"/>
        <w:ind w:firstLine="708"/>
        <w:jc w:val="both"/>
        <w:rPr>
          <w:rFonts w:ascii="Arial" w:hAnsi="Arial" w:cs="Arial"/>
          <w:sz w:val="24"/>
          <w:szCs w:val="24"/>
        </w:rPr>
      </w:pPr>
    </w:p>
    <w:p w:rsidR="00F273E5" w:rsidRPr="00816E7A" w:rsidRDefault="009B1FEB" w:rsidP="00F273E5">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En la </w:t>
      </w:r>
      <w:r w:rsidR="00C56C64" w:rsidRPr="00816E7A">
        <w:rPr>
          <w:rFonts w:ascii="Arial" w:hAnsi="Arial" w:cs="Arial"/>
          <w:b/>
          <w:sz w:val="24"/>
          <w:szCs w:val="24"/>
        </w:rPr>
        <w:t>Gráfica</w:t>
      </w:r>
      <w:r w:rsidR="00FD5B7E" w:rsidRPr="00816E7A">
        <w:rPr>
          <w:rFonts w:ascii="Arial" w:hAnsi="Arial" w:cs="Arial"/>
          <w:b/>
          <w:sz w:val="24"/>
          <w:szCs w:val="24"/>
        </w:rPr>
        <w:t xml:space="preserve"> </w:t>
      </w:r>
      <w:r w:rsidRPr="00816E7A">
        <w:rPr>
          <w:rFonts w:ascii="Arial" w:hAnsi="Arial" w:cs="Arial"/>
          <w:b/>
          <w:sz w:val="24"/>
          <w:szCs w:val="24"/>
        </w:rPr>
        <w:t>3</w:t>
      </w:r>
      <w:r w:rsidR="00230D63" w:rsidRPr="00816E7A">
        <w:rPr>
          <w:rFonts w:ascii="Arial" w:hAnsi="Arial" w:cs="Arial"/>
          <w:sz w:val="24"/>
          <w:szCs w:val="24"/>
        </w:rPr>
        <w:t xml:space="preserve"> se presentan datos del rendimiento físico durante natación exhaustiva expresada en minutos de natación hasta </w:t>
      </w:r>
      <w:r w:rsidR="00B951E5" w:rsidRPr="00816E7A">
        <w:rPr>
          <w:rFonts w:ascii="Arial" w:hAnsi="Arial" w:cs="Arial"/>
          <w:sz w:val="24"/>
          <w:szCs w:val="24"/>
        </w:rPr>
        <w:t>el</w:t>
      </w:r>
      <w:r w:rsidR="00B951E5" w:rsidRPr="00816E7A">
        <w:rPr>
          <w:rFonts w:ascii="Arial" w:hAnsi="Arial" w:cs="Arial"/>
          <w:color w:val="FF0000"/>
          <w:sz w:val="24"/>
          <w:szCs w:val="24"/>
        </w:rPr>
        <w:t xml:space="preserve"> </w:t>
      </w:r>
      <w:r w:rsidR="00B951E5" w:rsidRPr="00816E7A">
        <w:rPr>
          <w:rFonts w:ascii="Arial" w:hAnsi="Arial" w:cs="Arial"/>
          <w:sz w:val="24"/>
          <w:szCs w:val="24"/>
        </w:rPr>
        <w:t xml:space="preserve">agotamiento. Como </w:t>
      </w:r>
      <w:r w:rsidR="006E240A" w:rsidRPr="00816E7A">
        <w:rPr>
          <w:rFonts w:ascii="Arial" w:hAnsi="Arial" w:cs="Arial"/>
          <w:sz w:val="24"/>
          <w:szCs w:val="24"/>
        </w:rPr>
        <w:t>puede</w:t>
      </w:r>
      <w:r w:rsidR="00B951E5" w:rsidRPr="00816E7A">
        <w:rPr>
          <w:rFonts w:ascii="Arial" w:hAnsi="Arial" w:cs="Arial"/>
          <w:sz w:val="24"/>
          <w:szCs w:val="24"/>
        </w:rPr>
        <w:t xml:space="preserve"> observar</w:t>
      </w:r>
      <w:r w:rsidR="006E240A" w:rsidRPr="00816E7A">
        <w:rPr>
          <w:rFonts w:ascii="Arial" w:hAnsi="Arial" w:cs="Arial"/>
          <w:sz w:val="24"/>
          <w:szCs w:val="24"/>
        </w:rPr>
        <w:t xml:space="preserve"> hay</w:t>
      </w:r>
      <w:r w:rsidR="00B951E5" w:rsidRPr="00816E7A">
        <w:rPr>
          <w:rFonts w:ascii="Arial" w:hAnsi="Arial" w:cs="Arial"/>
          <w:sz w:val="24"/>
          <w:szCs w:val="24"/>
        </w:rPr>
        <w:t xml:space="preserve"> un</w:t>
      </w:r>
      <w:r w:rsidR="00230D63" w:rsidRPr="00816E7A">
        <w:rPr>
          <w:rFonts w:ascii="Arial" w:hAnsi="Arial" w:cs="Arial"/>
          <w:sz w:val="24"/>
          <w:szCs w:val="24"/>
        </w:rPr>
        <w:t xml:space="preserve"> aumento significativo (p&lt;0.05) en</w:t>
      </w:r>
      <w:r w:rsidR="00B951E5" w:rsidRPr="00816E7A">
        <w:rPr>
          <w:rFonts w:ascii="Arial" w:hAnsi="Arial" w:cs="Arial"/>
          <w:sz w:val="24"/>
          <w:szCs w:val="24"/>
        </w:rPr>
        <w:t xml:space="preserve"> el </w:t>
      </w:r>
      <w:r w:rsidR="00230D63" w:rsidRPr="00816E7A">
        <w:rPr>
          <w:rFonts w:ascii="Arial" w:hAnsi="Arial" w:cs="Arial"/>
          <w:sz w:val="24"/>
          <w:szCs w:val="24"/>
        </w:rPr>
        <w:t>grupo que nado</w:t>
      </w:r>
      <w:r w:rsidR="006E240A" w:rsidRPr="00816E7A">
        <w:rPr>
          <w:rFonts w:ascii="Arial" w:hAnsi="Arial" w:cs="Arial"/>
          <w:sz w:val="24"/>
          <w:szCs w:val="24"/>
        </w:rPr>
        <w:t xml:space="preserve"> hasta el agotamiento después de</w:t>
      </w:r>
      <w:r w:rsidR="00230D63" w:rsidRPr="00816E7A">
        <w:rPr>
          <w:rFonts w:ascii="Arial" w:hAnsi="Arial" w:cs="Arial"/>
          <w:sz w:val="24"/>
          <w:szCs w:val="24"/>
        </w:rPr>
        <w:t xml:space="preserve"> 30 minutos de</w:t>
      </w:r>
      <w:r w:rsidR="00B951E5" w:rsidRPr="00816E7A">
        <w:rPr>
          <w:rFonts w:ascii="Arial" w:hAnsi="Arial" w:cs="Arial"/>
          <w:sz w:val="24"/>
          <w:szCs w:val="24"/>
        </w:rPr>
        <w:t xml:space="preserve"> la sesión de</w:t>
      </w:r>
      <w:r w:rsidR="00230D63" w:rsidRPr="00816E7A">
        <w:rPr>
          <w:rFonts w:ascii="Arial" w:hAnsi="Arial" w:cs="Arial"/>
          <w:sz w:val="24"/>
          <w:szCs w:val="24"/>
        </w:rPr>
        <w:t xml:space="preserve"> HBO</w:t>
      </w:r>
      <w:r w:rsidR="006E240A" w:rsidRPr="00816E7A">
        <w:rPr>
          <w:rFonts w:ascii="Arial" w:hAnsi="Arial" w:cs="Arial"/>
          <w:sz w:val="24"/>
          <w:szCs w:val="24"/>
        </w:rPr>
        <w:t>,</w:t>
      </w:r>
      <w:r w:rsidR="00230D63" w:rsidRPr="00816E7A">
        <w:rPr>
          <w:rFonts w:ascii="Arial" w:hAnsi="Arial" w:cs="Arial"/>
          <w:sz w:val="24"/>
          <w:szCs w:val="24"/>
        </w:rPr>
        <w:t xml:space="preserve"> </w:t>
      </w:r>
      <w:r w:rsidR="006E240A" w:rsidRPr="00816E7A">
        <w:rPr>
          <w:rFonts w:ascii="Arial" w:hAnsi="Arial" w:cs="Arial"/>
          <w:sz w:val="24"/>
          <w:szCs w:val="24"/>
        </w:rPr>
        <w:t>y disminuyó significativamente a los 60 y 120 minutos</w:t>
      </w:r>
      <w:r w:rsidR="00B951E5" w:rsidRPr="00816E7A">
        <w:rPr>
          <w:rFonts w:ascii="Arial" w:hAnsi="Arial" w:cs="Arial"/>
          <w:sz w:val="24"/>
          <w:szCs w:val="24"/>
        </w:rPr>
        <w:t>.</w:t>
      </w:r>
    </w:p>
    <w:p w:rsidR="00F273E5" w:rsidRPr="00816E7A" w:rsidRDefault="00F273E5" w:rsidP="00F273E5">
      <w:pPr>
        <w:pStyle w:val="Sinespaciado"/>
        <w:spacing w:line="480" w:lineRule="auto"/>
        <w:ind w:firstLine="708"/>
        <w:rPr>
          <w:rFonts w:ascii="Arial" w:hAnsi="Arial" w:cs="Arial"/>
          <w:sz w:val="24"/>
          <w:szCs w:val="24"/>
        </w:rPr>
      </w:pPr>
      <w:r w:rsidRPr="00816E7A">
        <w:rPr>
          <w:rFonts w:ascii="Arial" w:hAnsi="Arial" w:cs="Arial"/>
          <w:noProof/>
          <w:sz w:val="24"/>
          <w:szCs w:val="24"/>
          <w:lang w:eastAsia="es-MX"/>
        </w:rPr>
        <w:drawing>
          <wp:anchor distT="0" distB="0" distL="114300" distR="114300" simplePos="0" relativeHeight="251672576" behindDoc="0" locked="0" layoutInCell="1" allowOverlap="1" wp14:anchorId="6962B2B0" wp14:editId="0A6DE727">
            <wp:simplePos x="0" y="0"/>
            <wp:positionH relativeFrom="column">
              <wp:posOffset>192405</wp:posOffset>
            </wp:positionH>
            <wp:positionV relativeFrom="paragraph">
              <wp:posOffset>266700</wp:posOffset>
            </wp:positionV>
            <wp:extent cx="5212080" cy="3146425"/>
            <wp:effectExtent l="0" t="0" r="7620" b="0"/>
            <wp:wrapNone/>
            <wp:docPr id="98" name="Objeto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2080"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3E5" w:rsidRPr="00816E7A" w:rsidRDefault="00F273E5" w:rsidP="00F273E5">
      <w:pPr>
        <w:pStyle w:val="Sinespaciado"/>
        <w:spacing w:line="480" w:lineRule="auto"/>
        <w:ind w:firstLine="708"/>
        <w:rPr>
          <w:rFonts w:ascii="Arial" w:hAnsi="Arial" w:cs="Arial"/>
          <w:sz w:val="24"/>
          <w:szCs w:val="24"/>
        </w:rPr>
      </w:pPr>
    </w:p>
    <w:p w:rsidR="00C56C64" w:rsidRPr="00816E7A" w:rsidRDefault="00C56C64"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F273E5" w:rsidRPr="00816E7A" w:rsidRDefault="00F273E5" w:rsidP="00C56C64">
      <w:pPr>
        <w:pStyle w:val="Sinespaciado"/>
        <w:jc w:val="center"/>
        <w:rPr>
          <w:rFonts w:ascii="Arial" w:hAnsi="Arial" w:cs="Arial"/>
          <w:b/>
          <w:sz w:val="20"/>
          <w:szCs w:val="20"/>
        </w:rPr>
      </w:pPr>
    </w:p>
    <w:p w:rsidR="00230D63" w:rsidRPr="00816E7A" w:rsidRDefault="00C56C64" w:rsidP="00D24CB4">
      <w:pPr>
        <w:pStyle w:val="Sinespaciado"/>
        <w:jc w:val="center"/>
        <w:rPr>
          <w:rFonts w:ascii="Arial" w:hAnsi="Arial" w:cs="Arial"/>
          <w:b/>
          <w:sz w:val="20"/>
          <w:szCs w:val="20"/>
        </w:rPr>
      </w:pPr>
      <w:r w:rsidRPr="00816E7A">
        <w:rPr>
          <w:rFonts w:ascii="Arial" w:hAnsi="Arial" w:cs="Arial"/>
          <w:b/>
          <w:sz w:val="20"/>
          <w:szCs w:val="20"/>
        </w:rPr>
        <w:t>Gráfica</w:t>
      </w:r>
      <w:r w:rsidR="00A71AC0" w:rsidRPr="00816E7A">
        <w:rPr>
          <w:rFonts w:ascii="Arial" w:hAnsi="Arial" w:cs="Arial"/>
          <w:b/>
          <w:sz w:val="20"/>
          <w:szCs w:val="20"/>
        </w:rPr>
        <w:t xml:space="preserve"> </w:t>
      </w:r>
      <w:r w:rsidR="00EB0A10" w:rsidRPr="00816E7A">
        <w:rPr>
          <w:rFonts w:ascii="Arial" w:hAnsi="Arial" w:cs="Arial"/>
          <w:b/>
          <w:sz w:val="20"/>
          <w:szCs w:val="20"/>
        </w:rPr>
        <w:t>3. Tiempo de natación hasta agotamiento en diferente tiempo después de</w:t>
      </w:r>
      <w:r w:rsidR="006E240A" w:rsidRPr="00816E7A">
        <w:rPr>
          <w:rFonts w:ascii="Arial" w:hAnsi="Arial" w:cs="Arial"/>
          <w:b/>
          <w:sz w:val="20"/>
          <w:szCs w:val="20"/>
        </w:rPr>
        <w:t xml:space="preserve"> una</w:t>
      </w:r>
      <w:r w:rsidR="00EB0A10" w:rsidRPr="00816E7A">
        <w:rPr>
          <w:rFonts w:ascii="Arial" w:hAnsi="Arial" w:cs="Arial"/>
          <w:b/>
          <w:sz w:val="20"/>
          <w:szCs w:val="20"/>
        </w:rPr>
        <w:t xml:space="preserve"> sesión</w:t>
      </w:r>
      <w:r w:rsidR="00D02B5D" w:rsidRPr="00816E7A">
        <w:rPr>
          <w:rFonts w:ascii="Arial" w:hAnsi="Arial" w:cs="Arial"/>
          <w:b/>
          <w:sz w:val="20"/>
          <w:szCs w:val="20"/>
        </w:rPr>
        <w:t xml:space="preserve"> de</w:t>
      </w:r>
      <w:r w:rsidR="00EB0A10" w:rsidRPr="00816E7A">
        <w:rPr>
          <w:rFonts w:ascii="Arial" w:hAnsi="Arial" w:cs="Arial"/>
          <w:b/>
          <w:sz w:val="20"/>
          <w:szCs w:val="20"/>
        </w:rPr>
        <w:t xml:space="preserve"> HBO. * - p&lt;0.05, ** - p&lt;0.01</w:t>
      </w:r>
    </w:p>
    <w:p w:rsidR="00C56C64" w:rsidRPr="00816E7A" w:rsidRDefault="00C56C64" w:rsidP="00B951E5">
      <w:pPr>
        <w:pStyle w:val="Sinespaciado"/>
        <w:spacing w:line="480" w:lineRule="auto"/>
        <w:ind w:firstLine="708"/>
        <w:jc w:val="both"/>
        <w:rPr>
          <w:rFonts w:ascii="Arial" w:hAnsi="Arial" w:cs="Arial"/>
          <w:sz w:val="24"/>
          <w:szCs w:val="24"/>
        </w:rPr>
      </w:pPr>
    </w:p>
    <w:p w:rsidR="00F273E5" w:rsidRPr="00816E7A" w:rsidRDefault="00F273E5" w:rsidP="00B951E5">
      <w:pPr>
        <w:pStyle w:val="Sinespaciado"/>
        <w:spacing w:line="480" w:lineRule="auto"/>
        <w:ind w:firstLine="708"/>
        <w:jc w:val="both"/>
        <w:rPr>
          <w:rFonts w:ascii="Arial" w:hAnsi="Arial" w:cs="Arial"/>
          <w:sz w:val="24"/>
          <w:szCs w:val="24"/>
        </w:rPr>
      </w:pPr>
    </w:p>
    <w:p w:rsidR="00F273E5" w:rsidRPr="00816E7A" w:rsidRDefault="00F273E5" w:rsidP="00B951E5">
      <w:pPr>
        <w:pStyle w:val="Sinespaciado"/>
        <w:spacing w:line="480" w:lineRule="auto"/>
        <w:ind w:firstLine="708"/>
        <w:jc w:val="both"/>
        <w:rPr>
          <w:rFonts w:ascii="Arial" w:hAnsi="Arial" w:cs="Arial"/>
          <w:sz w:val="24"/>
          <w:szCs w:val="24"/>
        </w:rPr>
      </w:pPr>
    </w:p>
    <w:p w:rsidR="00EB0A10" w:rsidRPr="00816E7A" w:rsidRDefault="00D02B5D" w:rsidP="00B951E5">
      <w:pPr>
        <w:pStyle w:val="Sinespaciado"/>
        <w:spacing w:line="480" w:lineRule="auto"/>
        <w:ind w:firstLine="708"/>
        <w:jc w:val="both"/>
        <w:rPr>
          <w:rFonts w:ascii="Arial" w:hAnsi="Arial" w:cs="Arial"/>
          <w:sz w:val="24"/>
          <w:szCs w:val="24"/>
        </w:rPr>
      </w:pPr>
      <w:r w:rsidRPr="00816E7A">
        <w:rPr>
          <w:rFonts w:ascii="Arial" w:hAnsi="Arial" w:cs="Arial"/>
          <w:sz w:val="24"/>
          <w:szCs w:val="24"/>
        </w:rPr>
        <w:lastRenderedPageBreak/>
        <w:t>Se comparó</w:t>
      </w:r>
      <w:r w:rsidR="009D3925" w:rsidRPr="00816E7A">
        <w:rPr>
          <w:rFonts w:ascii="Arial" w:hAnsi="Arial" w:cs="Arial"/>
          <w:sz w:val="24"/>
          <w:szCs w:val="24"/>
        </w:rPr>
        <w:t xml:space="preserve"> </w:t>
      </w:r>
      <w:r w:rsidR="00B951E5" w:rsidRPr="00816E7A">
        <w:rPr>
          <w:rFonts w:ascii="Arial" w:hAnsi="Arial" w:cs="Arial"/>
          <w:sz w:val="24"/>
          <w:szCs w:val="24"/>
        </w:rPr>
        <w:t>la</w:t>
      </w:r>
      <w:r w:rsidR="005B5A94" w:rsidRPr="00816E7A">
        <w:rPr>
          <w:rFonts w:ascii="Arial" w:hAnsi="Arial" w:cs="Arial"/>
          <w:color w:val="FF0000"/>
          <w:sz w:val="24"/>
          <w:szCs w:val="24"/>
        </w:rPr>
        <w:t xml:space="preserve"> </w:t>
      </w:r>
      <w:r w:rsidR="009D3925" w:rsidRPr="00816E7A">
        <w:rPr>
          <w:rFonts w:ascii="Arial" w:hAnsi="Arial" w:cs="Arial"/>
          <w:sz w:val="24"/>
          <w:szCs w:val="24"/>
        </w:rPr>
        <w:t>respuesta de</w:t>
      </w:r>
      <w:r w:rsidRPr="00816E7A">
        <w:rPr>
          <w:rFonts w:ascii="Arial" w:hAnsi="Arial" w:cs="Arial"/>
          <w:sz w:val="24"/>
          <w:szCs w:val="24"/>
        </w:rPr>
        <w:t xml:space="preserve"> la</w:t>
      </w:r>
      <w:r w:rsidR="009D3925" w:rsidRPr="00816E7A">
        <w:rPr>
          <w:rFonts w:ascii="Arial" w:hAnsi="Arial" w:cs="Arial"/>
          <w:sz w:val="24"/>
          <w:szCs w:val="24"/>
        </w:rPr>
        <w:t xml:space="preserve"> </w:t>
      </w:r>
      <w:r w:rsidR="00B951E5" w:rsidRPr="00816E7A">
        <w:rPr>
          <w:rFonts w:ascii="Arial" w:hAnsi="Arial" w:cs="Arial"/>
          <w:sz w:val="24"/>
          <w:szCs w:val="24"/>
        </w:rPr>
        <w:t>corticoesterona</w:t>
      </w:r>
      <w:r w:rsidR="009D3925" w:rsidRPr="00816E7A">
        <w:rPr>
          <w:rFonts w:ascii="Arial" w:hAnsi="Arial" w:cs="Arial"/>
          <w:sz w:val="24"/>
          <w:szCs w:val="24"/>
        </w:rPr>
        <w:t xml:space="preserve"> después de</w:t>
      </w:r>
      <w:r w:rsidRPr="00816E7A">
        <w:rPr>
          <w:rFonts w:ascii="Arial" w:hAnsi="Arial" w:cs="Arial"/>
          <w:sz w:val="24"/>
          <w:szCs w:val="24"/>
        </w:rPr>
        <w:t xml:space="preserve"> la</w:t>
      </w:r>
      <w:r w:rsidR="005B5A94" w:rsidRPr="00816E7A">
        <w:rPr>
          <w:rFonts w:ascii="Arial" w:hAnsi="Arial" w:cs="Arial"/>
          <w:sz w:val="24"/>
          <w:szCs w:val="24"/>
        </w:rPr>
        <w:t xml:space="preserve"> natación exhaustiva.</w:t>
      </w:r>
      <w:r w:rsidR="00B951E5" w:rsidRPr="00816E7A">
        <w:rPr>
          <w:rFonts w:ascii="Arial" w:hAnsi="Arial" w:cs="Arial"/>
          <w:sz w:val="24"/>
          <w:szCs w:val="24"/>
        </w:rPr>
        <w:t xml:space="preserve"> En la </w:t>
      </w:r>
      <w:r w:rsidR="00C56C64" w:rsidRPr="00816E7A">
        <w:rPr>
          <w:rFonts w:ascii="Arial" w:hAnsi="Arial" w:cs="Arial"/>
          <w:b/>
          <w:sz w:val="24"/>
          <w:szCs w:val="24"/>
        </w:rPr>
        <w:t>Gráfica</w:t>
      </w:r>
      <w:r w:rsidR="00A71AC0" w:rsidRPr="00816E7A">
        <w:rPr>
          <w:rFonts w:ascii="Arial" w:hAnsi="Arial" w:cs="Arial"/>
          <w:b/>
          <w:sz w:val="24"/>
          <w:szCs w:val="24"/>
        </w:rPr>
        <w:t xml:space="preserve"> </w:t>
      </w:r>
      <w:r w:rsidR="00B951E5" w:rsidRPr="00816E7A">
        <w:rPr>
          <w:rFonts w:ascii="Arial" w:hAnsi="Arial" w:cs="Arial"/>
          <w:b/>
          <w:sz w:val="24"/>
          <w:szCs w:val="24"/>
        </w:rPr>
        <w:t xml:space="preserve">4 </w:t>
      </w:r>
      <w:r w:rsidRPr="00816E7A">
        <w:rPr>
          <w:rFonts w:ascii="Arial" w:hAnsi="Arial" w:cs="Arial"/>
          <w:sz w:val="24"/>
          <w:szCs w:val="24"/>
        </w:rPr>
        <w:t>se puede observar el</w:t>
      </w:r>
      <w:r w:rsidR="009D3925" w:rsidRPr="00816E7A">
        <w:rPr>
          <w:rFonts w:ascii="Arial" w:hAnsi="Arial" w:cs="Arial"/>
          <w:sz w:val="24"/>
          <w:szCs w:val="24"/>
        </w:rPr>
        <w:t xml:space="preserve"> aumento </w:t>
      </w:r>
      <w:r w:rsidRPr="00816E7A">
        <w:rPr>
          <w:rFonts w:ascii="Arial" w:hAnsi="Arial" w:cs="Arial"/>
          <w:sz w:val="24"/>
          <w:szCs w:val="24"/>
        </w:rPr>
        <w:t>del valor</w:t>
      </w:r>
      <w:r w:rsidR="005D18C4" w:rsidRPr="00816E7A">
        <w:rPr>
          <w:rFonts w:ascii="Arial" w:hAnsi="Arial" w:cs="Arial"/>
          <w:sz w:val="24"/>
          <w:szCs w:val="24"/>
        </w:rPr>
        <w:t xml:space="preserve"> en</w:t>
      </w:r>
      <w:r w:rsidR="00B951E5" w:rsidRPr="00816E7A">
        <w:rPr>
          <w:rFonts w:ascii="Arial" w:hAnsi="Arial" w:cs="Arial"/>
          <w:sz w:val="24"/>
          <w:szCs w:val="24"/>
        </w:rPr>
        <w:t xml:space="preserve"> el </w:t>
      </w:r>
      <w:r w:rsidR="005D18C4" w:rsidRPr="00816E7A">
        <w:rPr>
          <w:rFonts w:ascii="Arial" w:hAnsi="Arial" w:cs="Arial"/>
          <w:sz w:val="24"/>
          <w:szCs w:val="24"/>
        </w:rPr>
        <w:t>grupo control (sin HBO) mientras</w:t>
      </w:r>
      <w:r w:rsidR="00B951E5" w:rsidRPr="00816E7A">
        <w:rPr>
          <w:rFonts w:ascii="Arial" w:hAnsi="Arial" w:cs="Arial"/>
          <w:sz w:val="24"/>
          <w:szCs w:val="24"/>
        </w:rPr>
        <w:t xml:space="preserve"> que</w:t>
      </w:r>
      <w:r w:rsidR="005D18C4" w:rsidRPr="00816E7A">
        <w:rPr>
          <w:rFonts w:ascii="Arial" w:hAnsi="Arial" w:cs="Arial"/>
          <w:sz w:val="24"/>
          <w:szCs w:val="24"/>
        </w:rPr>
        <w:t xml:space="preserve"> en</w:t>
      </w:r>
      <w:r w:rsidR="00B951E5" w:rsidRPr="00816E7A">
        <w:rPr>
          <w:rFonts w:ascii="Arial" w:hAnsi="Arial" w:cs="Arial"/>
          <w:sz w:val="24"/>
          <w:szCs w:val="24"/>
        </w:rPr>
        <w:t xml:space="preserve"> los</w:t>
      </w:r>
      <w:r w:rsidR="005D18C4" w:rsidRPr="00816E7A">
        <w:rPr>
          <w:rFonts w:ascii="Arial" w:hAnsi="Arial" w:cs="Arial"/>
          <w:sz w:val="24"/>
          <w:szCs w:val="24"/>
        </w:rPr>
        <w:t xml:space="preserve"> grupos</w:t>
      </w:r>
      <w:r w:rsidRPr="00816E7A">
        <w:rPr>
          <w:rFonts w:ascii="Arial" w:hAnsi="Arial" w:cs="Arial"/>
          <w:sz w:val="24"/>
          <w:szCs w:val="24"/>
        </w:rPr>
        <w:t xml:space="preserve"> que se sometieron a la natación  exhaustiva a los 30, 60 minutos posteriores a una </w:t>
      </w:r>
      <w:r w:rsidR="005D18C4" w:rsidRPr="00816E7A">
        <w:rPr>
          <w:rFonts w:ascii="Arial" w:hAnsi="Arial" w:cs="Arial"/>
          <w:sz w:val="24"/>
          <w:szCs w:val="24"/>
        </w:rPr>
        <w:t>sesión</w:t>
      </w:r>
      <w:r w:rsidRPr="00816E7A">
        <w:rPr>
          <w:rFonts w:ascii="Arial" w:hAnsi="Arial" w:cs="Arial"/>
          <w:sz w:val="24"/>
          <w:szCs w:val="24"/>
        </w:rPr>
        <w:t xml:space="preserve"> de</w:t>
      </w:r>
      <w:r w:rsidR="005D18C4" w:rsidRPr="00816E7A">
        <w:rPr>
          <w:rFonts w:ascii="Arial" w:hAnsi="Arial" w:cs="Arial"/>
          <w:sz w:val="24"/>
          <w:szCs w:val="24"/>
        </w:rPr>
        <w:t xml:space="preserve"> HBO</w:t>
      </w:r>
      <w:r w:rsidRPr="00816E7A">
        <w:rPr>
          <w:rFonts w:ascii="Arial" w:hAnsi="Arial" w:cs="Arial"/>
          <w:sz w:val="24"/>
          <w:szCs w:val="24"/>
        </w:rPr>
        <w:t>,</w:t>
      </w:r>
      <w:r w:rsidR="005D18C4" w:rsidRPr="00816E7A">
        <w:rPr>
          <w:rFonts w:ascii="Arial" w:hAnsi="Arial" w:cs="Arial"/>
          <w:sz w:val="24"/>
          <w:szCs w:val="24"/>
        </w:rPr>
        <w:t xml:space="preserve"> </w:t>
      </w:r>
      <w:r w:rsidR="00B951E5" w:rsidRPr="00816E7A">
        <w:rPr>
          <w:rFonts w:ascii="Arial" w:hAnsi="Arial" w:cs="Arial"/>
          <w:sz w:val="24"/>
          <w:szCs w:val="24"/>
        </w:rPr>
        <w:t xml:space="preserve">los </w:t>
      </w:r>
      <w:r w:rsidRPr="00816E7A">
        <w:rPr>
          <w:rFonts w:ascii="Arial" w:hAnsi="Arial" w:cs="Arial"/>
          <w:sz w:val="24"/>
          <w:szCs w:val="24"/>
        </w:rPr>
        <w:t>niveles muestran una disminución significante en comparación al basal.</w:t>
      </w:r>
    </w:p>
    <w:p w:rsidR="00B951E5" w:rsidRPr="00816E7A" w:rsidRDefault="00C56C64" w:rsidP="00C56C64">
      <w:pPr>
        <w:pStyle w:val="Sinespaciado"/>
        <w:spacing w:line="480" w:lineRule="auto"/>
        <w:rPr>
          <w:rFonts w:ascii="Arial" w:hAnsi="Arial" w:cs="Arial"/>
          <w:sz w:val="24"/>
          <w:szCs w:val="24"/>
        </w:rPr>
      </w:pPr>
      <w:r w:rsidRPr="00816E7A">
        <w:rPr>
          <w:rFonts w:ascii="Arial" w:hAnsi="Arial" w:cs="Arial"/>
          <w:noProof/>
          <w:sz w:val="24"/>
          <w:szCs w:val="24"/>
          <w:lang w:eastAsia="es-MX"/>
        </w:rPr>
        <w:drawing>
          <wp:anchor distT="0" distB="0" distL="114300" distR="114300" simplePos="0" relativeHeight="251673600" behindDoc="0" locked="0" layoutInCell="1" allowOverlap="1" wp14:anchorId="35497525" wp14:editId="5E1FEC33">
            <wp:simplePos x="0" y="0"/>
            <wp:positionH relativeFrom="column">
              <wp:posOffset>-23640</wp:posOffset>
            </wp:positionH>
            <wp:positionV relativeFrom="paragraph">
              <wp:posOffset>320633</wp:posOffset>
            </wp:positionV>
            <wp:extent cx="5579665" cy="3693226"/>
            <wp:effectExtent l="0" t="0" r="2540" b="2540"/>
            <wp:wrapNone/>
            <wp:docPr id="99" name="Objeto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9665" cy="3693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F273E5" w:rsidRPr="00816E7A" w:rsidRDefault="00F273E5" w:rsidP="00F273E5">
      <w:pPr>
        <w:pStyle w:val="Sinespaciado"/>
        <w:jc w:val="center"/>
        <w:rPr>
          <w:rFonts w:ascii="Arial" w:hAnsi="Arial" w:cs="Arial"/>
          <w:b/>
          <w:sz w:val="20"/>
          <w:szCs w:val="20"/>
        </w:rPr>
      </w:pPr>
    </w:p>
    <w:p w:rsidR="00AE56DD" w:rsidRPr="00816E7A" w:rsidRDefault="00AE56DD" w:rsidP="00F273E5">
      <w:pPr>
        <w:pStyle w:val="Sinespaciado"/>
        <w:jc w:val="center"/>
        <w:rPr>
          <w:rFonts w:ascii="Arial" w:hAnsi="Arial" w:cs="Arial"/>
          <w:b/>
          <w:sz w:val="20"/>
          <w:szCs w:val="20"/>
        </w:rPr>
      </w:pPr>
    </w:p>
    <w:p w:rsidR="00EB0A10" w:rsidRPr="00816E7A" w:rsidRDefault="00C56C64" w:rsidP="00F273E5">
      <w:pPr>
        <w:pStyle w:val="Sinespaciado"/>
        <w:jc w:val="center"/>
        <w:rPr>
          <w:rFonts w:ascii="Arial" w:hAnsi="Arial" w:cs="Arial"/>
          <w:b/>
          <w:sz w:val="20"/>
          <w:szCs w:val="20"/>
        </w:rPr>
      </w:pPr>
      <w:r w:rsidRPr="00816E7A">
        <w:rPr>
          <w:rFonts w:ascii="Arial" w:hAnsi="Arial" w:cs="Arial"/>
          <w:b/>
          <w:sz w:val="20"/>
          <w:szCs w:val="20"/>
        </w:rPr>
        <w:t>Gráfica</w:t>
      </w:r>
      <w:r w:rsidR="00B951E5" w:rsidRPr="00816E7A">
        <w:rPr>
          <w:rFonts w:ascii="Arial" w:hAnsi="Arial" w:cs="Arial"/>
          <w:b/>
          <w:sz w:val="20"/>
          <w:szCs w:val="20"/>
        </w:rPr>
        <w:t xml:space="preserve"> </w:t>
      </w:r>
      <w:r w:rsidR="00EB0A10" w:rsidRPr="00816E7A">
        <w:rPr>
          <w:rFonts w:ascii="Arial" w:hAnsi="Arial" w:cs="Arial"/>
          <w:b/>
          <w:sz w:val="20"/>
          <w:szCs w:val="20"/>
        </w:rPr>
        <w:t xml:space="preserve">4. Respuesta de </w:t>
      </w:r>
      <w:r w:rsidR="00B951E5" w:rsidRPr="00816E7A">
        <w:rPr>
          <w:rFonts w:ascii="Arial" w:hAnsi="Arial" w:cs="Arial"/>
          <w:b/>
          <w:sz w:val="20"/>
          <w:szCs w:val="20"/>
        </w:rPr>
        <w:t>corticoesterona</w:t>
      </w:r>
      <w:r w:rsidR="00F273E5" w:rsidRPr="00816E7A">
        <w:rPr>
          <w:rFonts w:ascii="Arial" w:hAnsi="Arial" w:cs="Arial"/>
          <w:b/>
          <w:sz w:val="20"/>
          <w:szCs w:val="20"/>
        </w:rPr>
        <w:t xml:space="preserve"> </w:t>
      </w:r>
      <w:r w:rsidR="00EB0A10" w:rsidRPr="00816E7A">
        <w:rPr>
          <w:rFonts w:ascii="Arial" w:hAnsi="Arial" w:cs="Arial"/>
          <w:b/>
          <w:sz w:val="20"/>
          <w:szCs w:val="20"/>
        </w:rPr>
        <w:t>a</w:t>
      </w:r>
      <w:r w:rsidR="00D02B5D" w:rsidRPr="00816E7A">
        <w:rPr>
          <w:rFonts w:ascii="Arial" w:hAnsi="Arial" w:cs="Arial"/>
          <w:b/>
          <w:sz w:val="20"/>
          <w:szCs w:val="20"/>
        </w:rPr>
        <w:t xml:space="preserve"> la</w:t>
      </w:r>
      <w:r w:rsidR="00EB0A10" w:rsidRPr="00816E7A">
        <w:rPr>
          <w:rFonts w:ascii="Arial" w:hAnsi="Arial" w:cs="Arial"/>
          <w:b/>
          <w:sz w:val="20"/>
          <w:szCs w:val="20"/>
        </w:rPr>
        <w:t xml:space="preserve"> natación exhaustiva </w:t>
      </w:r>
      <w:r w:rsidRPr="00816E7A">
        <w:rPr>
          <w:rFonts w:ascii="Arial" w:hAnsi="Arial" w:cs="Arial"/>
          <w:b/>
          <w:sz w:val="20"/>
          <w:szCs w:val="20"/>
        </w:rPr>
        <w:t xml:space="preserve"> </w:t>
      </w:r>
      <w:r w:rsidR="00EB0A10" w:rsidRPr="00816E7A">
        <w:rPr>
          <w:rFonts w:ascii="Arial" w:hAnsi="Arial" w:cs="Arial"/>
          <w:b/>
          <w:sz w:val="20"/>
          <w:szCs w:val="20"/>
        </w:rPr>
        <w:t>en diferentes tiempos</w:t>
      </w:r>
      <w:r w:rsidR="00F273E5" w:rsidRPr="00816E7A">
        <w:rPr>
          <w:rFonts w:ascii="Arial" w:hAnsi="Arial" w:cs="Arial"/>
          <w:b/>
          <w:sz w:val="20"/>
          <w:szCs w:val="20"/>
        </w:rPr>
        <w:t xml:space="preserve"> </w:t>
      </w:r>
      <w:r w:rsidR="00EB0A10" w:rsidRPr="00816E7A">
        <w:rPr>
          <w:rFonts w:ascii="Arial" w:hAnsi="Arial" w:cs="Arial"/>
          <w:b/>
          <w:sz w:val="20"/>
          <w:szCs w:val="20"/>
        </w:rPr>
        <w:t>después de</w:t>
      </w:r>
      <w:r w:rsidR="00D02B5D" w:rsidRPr="00816E7A">
        <w:rPr>
          <w:rFonts w:ascii="Arial" w:hAnsi="Arial" w:cs="Arial"/>
          <w:b/>
          <w:sz w:val="20"/>
          <w:szCs w:val="20"/>
        </w:rPr>
        <w:t xml:space="preserve"> una</w:t>
      </w:r>
      <w:r w:rsidR="00EB0A10" w:rsidRPr="00816E7A">
        <w:rPr>
          <w:rFonts w:ascii="Arial" w:hAnsi="Arial" w:cs="Arial"/>
          <w:b/>
          <w:sz w:val="20"/>
          <w:szCs w:val="20"/>
        </w:rPr>
        <w:t xml:space="preserve"> sesión</w:t>
      </w:r>
      <w:r w:rsidR="00D02B5D" w:rsidRPr="00816E7A">
        <w:rPr>
          <w:rFonts w:ascii="Arial" w:hAnsi="Arial" w:cs="Arial"/>
          <w:b/>
          <w:sz w:val="20"/>
          <w:szCs w:val="20"/>
        </w:rPr>
        <w:t xml:space="preserve"> de</w:t>
      </w:r>
      <w:r w:rsidR="00EB0A10" w:rsidRPr="00816E7A">
        <w:rPr>
          <w:rFonts w:ascii="Arial" w:hAnsi="Arial" w:cs="Arial"/>
          <w:b/>
          <w:sz w:val="20"/>
          <w:szCs w:val="20"/>
        </w:rPr>
        <w:t xml:space="preserve"> HBO. * - p&lt;0.05, ** - p&lt;0.01</w:t>
      </w:r>
    </w:p>
    <w:p w:rsidR="00C56C64" w:rsidRPr="00816E7A" w:rsidRDefault="00C56C64" w:rsidP="00C56C64">
      <w:pPr>
        <w:pStyle w:val="Sinespaciado"/>
        <w:jc w:val="right"/>
        <w:rPr>
          <w:rFonts w:ascii="Arial" w:hAnsi="Arial" w:cs="Arial"/>
          <w:sz w:val="20"/>
          <w:szCs w:val="20"/>
        </w:rPr>
      </w:pPr>
    </w:p>
    <w:p w:rsidR="00C56C64" w:rsidRPr="00816E7A" w:rsidRDefault="00C56C64" w:rsidP="00C56C64">
      <w:pPr>
        <w:pStyle w:val="Sinespaciado"/>
        <w:jc w:val="center"/>
        <w:rPr>
          <w:rFonts w:ascii="Arial" w:hAnsi="Arial" w:cs="Arial"/>
          <w:sz w:val="20"/>
          <w:szCs w:val="20"/>
        </w:rPr>
      </w:pPr>
    </w:p>
    <w:p w:rsidR="00C56C64" w:rsidRPr="00816E7A" w:rsidRDefault="00C56C64" w:rsidP="00C56C64">
      <w:pPr>
        <w:pStyle w:val="Sinespaciado"/>
        <w:jc w:val="center"/>
        <w:rPr>
          <w:rFonts w:ascii="Arial" w:hAnsi="Arial" w:cs="Arial"/>
          <w:sz w:val="20"/>
          <w:szCs w:val="20"/>
        </w:rPr>
      </w:pPr>
    </w:p>
    <w:p w:rsidR="00C56C64" w:rsidRPr="00816E7A" w:rsidRDefault="00C56C64" w:rsidP="00C56C64">
      <w:pPr>
        <w:pStyle w:val="Sinespaciado"/>
        <w:jc w:val="center"/>
        <w:rPr>
          <w:rFonts w:ascii="Arial" w:hAnsi="Arial" w:cs="Arial"/>
          <w:sz w:val="20"/>
          <w:szCs w:val="20"/>
        </w:rPr>
      </w:pPr>
    </w:p>
    <w:p w:rsidR="00C56C64" w:rsidRPr="00816E7A" w:rsidRDefault="00C56C64" w:rsidP="00C56C64">
      <w:pPr>
        <w:pStyle w:val="Sinespaciado"/>
        <w:jc w:val="center"/>
        <w:rPr>
          <w:rFonts w:ascii="Arial" w:hAnsi="Arial" w:cs="Arial"/>
          <w:sz w:val="20"/>
          <w:szCs w:val="20"/>
        </w:rPr>
      </w:pPr>
    </w:p>
    <w:p w:rsidR="00AE56DD" w:rsidRPr="00816E7A" w:rsidRDefault="00AE56DD" w:rsidP="001863AA">
      <w:pPr>
        <w:pStyle w:val="Sinespaciado"/>
        <w:spacing w:line="480" w:lineRule="auto"/>
        <w:ind w:firstLine="708"/>
        <w:jc w:val="both"/>
        <w:rPr>
          <w:rFonts w:ascii="Arial" w:hAnsi="Arial" w:cs="Arial"/>
          <w:sz w:val="24"/>
          <w:szCs w:val="24"/>
        </w:rPr>
      </w:pPr>
    </w:p>
    <w:p w:rsidR="00AE56DD" w:rsidRPr="00816E7A" w:rsidRDefault="00AE56DD" w:rsidP="001863AA">
      <w:pPr>
        <w:pStyle w:val="Sinespaciado"/>
        <w:spacing w:line="480" w:lineRule="auto"/>
        <w:ind w:firstLine="708"/>
        <w:jc w:val="both"/>
        <w:rPr>
          <w:rFonts w:ascii="Arial" w:hAnsi="Arial" w:cs="Arial"/>
          <w:sz w:val="24"/>
          <w:szCs w:val="24"/>
        </w:rPr>
      </w:pPr>
    </w:p>
    <w:p w:rsidR="009C3FFD" w:rsidRPr="00816E7A" w:rsidRDefault="00C03036"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lastRenderedPageBreak/>
        <w:t>Se analizaron los datos sobre la respuesta a la natación exhaustiva de los ratones sometidos a nadar en diferentes tiempos después de una sesión de HBO</w:t>
      </w:r>
      <w:r w:rsidR="007F0AAD" w:rsidRPr="00816E7A">
        <w:rPr>
          <w:rFonts w:ascii="Arial" w:hAnsi="Arial" w:cs="Arial"/>
          <w:sz w:val="24"/>
          <w:szCs w:val="24"/>
        </w:rPr>
        <w:t xml:space="preserve">. </w:t>
      </w:r>
    </w:p>
    <w:p w:rsidR="00FF3826" w:rsidRPr="00816E7A" w:rsidRDefault="009B1FEB" w:rsidP="002B0EBC">
      <w:pPr>
        <w:pStyle w:val="Sinespaciado"/>
        <w:spacing w:line="480" w:lineRule="auto"/>
        <w:ind w:firstLine="708"/>
        <w:jc w:val="both"/>
        <w:rPr>
          <w:rFonts w:ascii="Arial" w:hAnsi="Arial" w:cs="Arial"/>
          <w:sz w:val="24"/>
          <w:szCs w:val="24"/>
        </w:rPr>
      </w:pPr>
      <w:r w:rsidRPr="00816E7A">
        <w:rPr>
          <w:rFonts w:ascii="Arial" w:hAnsi="Arial" w:cs="Arial"/>
          <w:sz w:val="24"/>
          <w:szCs w:val="24"/>
        </w:rPr>
        <w:t>En la</w:t>
      </w:r>
      <w:r w:rsidR="00B951E5" w:rsidRPr="00816E7A">
        <w:rPr>
          <w:rFonts w:ascii="Arial" w:hAnsi="Arial" w:cs="Arial"/>
          <w:sz w:val="24"/>
          <w:szCs w:val="24"/>
        </w:rPr>
        <w:t xml:space="preserve"> </w:t>
      </w:r>
      <w:r w:rsidR="00C56C64" w:rsidRPr="00816E7A">
        <w:rPr>
          <w:rFonts w:ascii="Arial" w:hAnsi="Arial" w:cs="Arial"/>
          <w:b/>
          <w:sz w:val="24"/>
          <w:szCs w:val="24"/>
        </w:rPr>
        <w:t>Gráfica</w:t>
      </w:r>
      <w:r w:rsidR="00A71AC0" w:rsidRPr="00816E7A">
        <w:rPr>
          <w:rFonts w:ascii="Arial" w:hAnsi="Arial" w:cs="Arial"/>
          <w:b/>
          <w:sz w:val="24"/>
          <w:szCs w:val="24"/>
        </w:rPr>
        <w:t xml:space="preserve"> </w:t>
      </w:r>
      <w:r w:rsidRPr="00816E7A">
        <w:rPr>
          <w:rFonts w:ascii="Arial" w:hAnsi="Arial" w:cs="Arial"/>
          <w:b/>
          <w:sz w:val="24"/>
          <w:szCs w:val="24"/>
        </w:rPr>
        <w:t>5</w:t>
      </w:r>
      <w:r w:rsidR="002B0EBC" w:rsidRPr="00816E7A">
        <w:rPr>
          <w:rFonts w:ascii="Arial" w:hAnsi="Arial" w:cs="Arial"/>
          <w:b/>
          <w:sz w:val="24"/>
          <w:szCs w:val="24"/>
        </w:rPr>
        <w:t xml:space="preserve"> (a-c)</w:t>
      </w:r>
      <w:r w:rsidR="00B951E5" w:rsidRPr="00816E7A">
        <w:rPr>
          <w:rFonts w:ascii="Arial" w:hAnsi="Arial" w:cs="Arial"/>
          <w:b/>
          <w:sz w:val="24"/>
          <w:szCs w:val="24"/>
        </w:rPr>
        <w:t xml:space="preserve">  </w:t>
      </w:r>
      <w:r w:rsidR="00946DCB" w:rsidRPr="00816E7A">
        <w:rPr>
          <w:rFonts w:ascii="Arial" w:hAnsi="Arial" w:cs="Arial"/>
          <w:sz w:val="24"/>
          <w:szCs w:val="24"/>
        </w:rPr>
        <w:t>podemos ver cambios en</w:t>
      </w:r>
      <w:r w:rsidR="002B0EBC" w:rsidRPr="00816E7A">
        <w:rPr>
          <w:rFonts w:ascii="Arial" w:hAnsi="Arial" w:cs="Arial"/>
          <w:sz w:val="24"/>
          <w:szCs w:val="24"/>
        </w:rPr>
        <w:t xml:space="preserve"> la concentración de TBARS, TAS y</w:t>
      </w:r>
      <w:r w:rsidR="00946DCB" w:rsidRPr="00816E7A">
        <w:rPr>
          <w:rFonts w:ascii="Arial" w:hAnsi="Arial" w:cs="Arial"/>
          <w:sz w:val="24"/>
          <w:szCs w:val="24"/>
        </w:rPr>
        <w:t xml:space="preserve"> </w:t>
      </w:r>
      <w:proofErr w:type="spellStart"/>
      <w:r w:rsidR="00946DCB" w:rsidRPr="00816E7A">
        <w:rPr>
          <w:rFonts w:ascii="Arial" w:hAnsi="Arial" w:cs="Arial"/>
          <w:sz w:val="24"/>
          <w:szCs w:val="24"/>
        </w:rPr>
        <w:t>GPx</w:t>
      </w:r>
      <w:proofErr w:type="spellEnd"/>
      <w:r w:rsidR="00946DCB" w:rsidRPr="00816E7A">
        <w:rPr>
          <w:rFonts w:ascii="Arial" w:hAnsi="Arial" w:cs="Arial"/>
          <w:sz w:val="24"/>
          <w:szCs w:val="24"/>
        </w:rPr>
        <w:t xml:space="preserve"> después del ejercicio exhaustivo.</w:t>
      </w:r>
      <w:r w:rsidR="00E07A28" w:rsidRPr="00816E7A">
        <w:rPr>
          <w:rFonts w:ascii="Arial" w:hAnsi="Arial" w:cs="Arial"/>
          <w:sz w:val="24"/>
          <w:szCs w:val="24"/>
        </w:rPr>
        <w:t xml:space="preserve"> En la </w:t>
      </w:r>
      <w:r w:rsidR="00E07A28" w:rsidRPr="00816E7A">
        <w:rPr>
          <w:rFonts w:ascii="Arial" w:hAnsi="Arial" w:cs="Arial"/>
          <w:b/>
          <w:sz w:val="24"/>
          <w:szCs w:val="24"/>
        </w:rPr>
        <w:t>Gráfica 5-a</w:t>
      </w:r>
      <w:r w:rsidR="002B0EBC" w:rsidRPr="00816E7A">
        <w:rPr>
          <w:rFonts w:ascii="Arial" w:hAnsi="Arial" w:cs="Arial"/>
          <w:sz w:val="24"/>
          <w:szCs w:val="24"/>
        </w:rPr>
        <w:t xml:space="preserve"> </w:t>
      </w:r>
      <w:r w:rsidR="00E07A28" w:rsidRPr="00816E7A">
        <w:rPr>
          <w:rFonts w:ascii="Arial" w:hAnsi="Arial" w:cs="Arial"/>
          <w:sz w:val="24"/>
          <w:szCs w:val="24"/>
        </w:rPr>
        <w:t>se reporta un</w:t>
      </w:r>
      <w:r w:rsidR="003344EE" w:rsidRPr="00816E7A">
        <w:rPr>
          <w:rFonts w:ascii="Arial" w:hAnsi="Arial" w:cs="Arial"/>
          <w:sz w:val="24"/>
          <w:szCs w:val="24"/>
        </w:rPr>
        <w:t xml:space="preserve"> a</w:t>
      </w:r>
      <w:r w:rsidR="00C03036" w:rsidRPr="00816E7A">
        <w:rPr>
          <w:rFonts w:ascii="Arial" w:hAnsi="Arial" w:cs="Arial"/>
          <w:sz w:val="24"/>
          <w:szCs w:val="24"/>
        </w:rPr>
        <w:t>umento significativo de TBARS en el grupo sometido a natación exhaustiva a los</w:t>
      </w:r>
      <w:r w:rsidR="003344EE" w:rsidRPr="00816E7A">
        <w:rPr>
          <w:rFonts w:ascii="Arial" w:hAnsi="Arial" w:cs="Arial"/>
          <w:sz w:val="24"/>
          <w:szCs w:val="24"/>
        </w:rPr>
        <w:t xml:space="preserve"> 30 min</w:t>
      </w:r>
      <w:r w:rsidR="00C03036" w:rsidRPr="00816E7A">
        <w:rPr>
          <w:rFonts w:ascii="Arial" w:hAnsi="Arial" w:cs="Arial"/>
          <w:sz w:val="24"/>
          <w:szCs w:val="24"/>
        </w:rPr>
        <w:t>utos posteriores a una sesión de HBO</w:t>
      </w:r>
      <w:r w:rsidR="003344EE" w:rsidRPr="00816E7A">
        <w:rPr>
          <w:rFonts w:ascii="Arial" w:hAnsi="Arial" w:cs="Arial"/>
          <w:sz w:val="24"/>
          <w:szCs w:val="24"/>
        </w:rPr>
        <w:t xml:space="preserve"> comparando con </w:t>
      </w:r>
      <w:r w:rsidR="00C03036" w:rsidRPr="00816E7A">
        <w:rPr>
          <w:rFonts w:ascii="Arial" w:hAnsi="Arial" w:cs="Arial"/>
          <w:sz w:val="24"/>
          <w:szCs w:val="24"/>
        </w:rPr>
        <w:t xml:space="preserve">la </w:t>
      </w:r>
      <w:r w:rsidR="003344EE" w:rsidRPr="00816E7A">
        <w:rPr>
          <w:rFonts w:ascii="Arial" w:hAnsi="Arial" w:cs="Arial"/>
          <w:sz w:val="24"/>
          <w:szCs w:val="24"/>
        </w:rPr>
        <w:t xml:space="preserve">respuesta del grupo de control, que regresa al nivel inicial en </w:t>
      </w:r>
      <w:r w:rsidR="00B951E5" w:rsidRPr="00816E7A">
        <w:rPr>
          <w:rFonts w:ascii="Arial" w:hAnsi="Arial" w:cs="Arial"/>
          <w:sz w:val="24"/>
          <w:szCs w:val="24"/>
        </w:rPr>
        <w:t>el grupo que se sometió</w:t>
      </w:r>
      <w:r w:rsidR="00C03036" w:rsidRPr="00816E7A">
        <w:rPr>
          <w:rFonts w:ascii="Arial" w:hAnsi="Arial" w:cs="Arial"/>
          <w:sz w:val="24"/>
          <w:szCs w:val="24"/>
        </w:rPr>
        <w:t xml:space="preserve"> a los</w:t>
      </w:r>
      <w:r w:rsidR="00B951E5" w:rsidRPr="00816E7A">
        <w:rPr>
          <w:rFonts w:ascii="Arial" w:hAnsi="Arial" w:cs="Arial"/>
          <w:sz w:val="24"/>
          <w:szCs w:val="24"/>
        </w:rPr>
        <w:t xml:space="preserve"> </w:t>
      </w:r>
      <w:r w:rsidR="003344EE" w:rsidRPr="00816E7A">
        <w:rPr>
          <w:rFonts w:ascii="Arial" w:hAnsi="Arial" w:cs="Arial"/>
          <w:sz w:val="24"/>
          <w:szCs w:val="24"/>
        </w:rPr>
        <w:t xml:space="preserve">120 min. </w:t>
      </w:r>
      <w:r w:rsidR="002B0EBC" w:rsidRPr="00816E7A">
        <w:rPr>
          <w:rFonts w:ascii="Arial" w:hAnsi="Arial" w:cs="Arial"/>
          <w:sz w:val="24"/>
          <w:szCs w:val="24"/>
        </w:rPr>
        <w:t xml:space="preserve">En la </w:t>
      </w:r>
      <w:r w:rsidR="002B0EBC" w:rsidRPr="00816E7A">
        <w:rPr>
          <w:rFonts w:ascii="Arial" w:hAnsi="Arial" w:cs="Arial"/>
          <w:b/>
          <w:sz w:val="24"/>
          <w:szCs w:val="24"/>
        </w:rPr>
        <w:t xml:space="preserve">Gráfica </w:t>
      </w:r>
      <w:r w:rsidR="00E07A28" w:rsidRPr="00816E7A">
        <w:rPr>
          <w:rFonts w:ascii="Arial" w:hAnsi="Arial" w:cs="Arial"/>
          <w:b/>
          <w:sz w:val="24"/>
          <w:szCs w:val="24"/>
        </w:rPr>
        <w:t xml:space="preserve">5-b y 5-c </w:t>
      </w:r>
      <w:r w:rsidR="00E07A28" w:rsidRPr="00816E7A">
        <w:rPr>
          <w:rFonts w:ascii="Arial" w:hAnsi="Arial" w:cs="Arial"/>
          <w:sz w:val="24"/>
          <w:szCs w:val="24"/>
        </w:rPr>
        <w:t>s</w:t>
      </w:r>
      <w:r w:rsidR="002B0EBC" w:rsidRPr="00816E7A">
        <w:rPr>
          <w:rFonts w:ascii="Arial" w:hAnsi="Arial" w:cs="Arial"/>
          <w:sz w:val="24"/>
          <w:szCs w:val="24"/>
        </w:rPr>
        <w:t>e observa una disminución</w:t>
      </w:r>
      <w:r w:rsidR="002E1238" w:rsidRPr="00816E7A">
        <w:rPr>
          <w:rFonts w:ascii="Arial" w:hAnsi="Arial" w:cs="Arial"/>
          <w:sz w:val="24"/>
          <w:szCs w:val="24"/>
        </w:rPr>
        <w:t xml:space="preserve"> de TAS</w:t>
      </w:r>
      <w:r w:rsidR="00C03036" w:rsidRPr="00816E7A">
        <w:rPr>
          <w:rFonts w:ascii="Arial" w:hAnsi="Arial" w:cs="Arial"/>
          <w:sz w:val="24"/>
          <w:szCs w:val="24"/>
        </w:rPr>
        <w:t xml:space="preserve"> y de la enzima </w:t>
      </w:r>
      <w:proofErr w:type="spellStart"/>
      <w:r w:rsidR="00C03036" w:rsidRPr="00816E7A">
        <w:rPr>
          <w:rFonts w:ascii="Arial" w:hAnsi="Arial" w:cs="Arial"/>
          <w:sz w:val="24"/>
          <w:szCs w:val="24"/>
        </w:rPr>
        <w:t>GPx</w:t>
      </w:r>
      <w:proofErr w:type="spellEnd"/>
      <w:r w:rsidR="00E07A28" w:rsidRPr="00816E7A">
        <w:rPr>
          <w:rFonts w:ascii="Arial" w:hAnsi="Arial" w:cs="Arial"/>
          <w:sz w:val="24"/>
          <w:szCs w:val="24"/>
        </w:rPr>
        <w:t>,</w:t>
      </w:r>
      <w:r w:rsidR="002B0EBC" w:rsidRPr="00816E7A">
        <w:rPr>
          <w:rFonts w:ascii="Arial" w:hAnsi="Arial" w:cs="Arial"/>
          <w:sz w:val="24"/>
          <w:szCs w:val="24"/>
        </w:rPr>
        <w:t xml:space="preserve"> registrándose </w:t>
      </w:r>
      <w:r w:rsidR="00E07A28" w:rsidRPr="00816E7A">
        <w:rPr>
          <w:rFonts w:ascii="Arial" w:hAnsi="Arial" w:cs="Arial"/>
          <w:sz w:val="24"/>
          <w:szCs w:val="24"/>
        </w:rPr>
        <w:t>una disminución estadísticamente significativa en el grupo sometido a la natación exhaustiva a los 60 min posterior a</w:t>
      </w:r>
      <w:r w:rsidR="00C03036" w:rsidRPr="00816E7A">
        <w:rPr>
          <w:rFonts w:ascii="Arial" w:hAnsi="Arial" w:cs="Arial"/>
          <w:sz w:val="24"/>
          <w:szCs w:val="24"/>
        </w:rPr>
        <w:t xml:space="preserve"> una sesión de HBO</w:t>
      </w:r>
      <w:r w:rsidR="007F0AAD" w:rsidRPr="00816E7A">
        <w:rPr>
          <w:rFonts w:ascii="Arial" w:hAnsi="Arial" w:cs="Arial"/>
          <w:sz w:val="24"/>
          <w:szCs w:val="24"/>
        </w:rPr>
        <w:t xml:space="preserve"> con regreso al nivel inicial en</w:t>
      </w:r>
      <w:r w:rsidR="00C03036" w:rsidRPr="00816E7A">
        <w:rPr>
          <w:rFonts w:ascii="Arial" w:hAnsi="Arial" w:cs="Arial"/>
          <w:sz w:val="24"/>
          <w:szCs w:val="24"/>
        </w:rPr>
        <w:t xml:space="preserve"> el grupo sometido a los</w:t>
      </w:r>
      <w:r w:rsidR="00E07A28" w:rsidRPr="00816E7A">
        <w:rPr>
          <w:rFonts w:ascii="Arial" w:hAnsi="Arial" w:cs="Arial"/>
          <w:sz w:val="24"/>
          <w:szCs w:val="24"/>
        </w:rPr>
        <w:t xml:space="preserve"> 120 minutos.</w:t>
      </w:r>
    </w:p>
    <w:p w:rsidR="00F74F27" w:rsidRPr="00816E7A" w:rsidRDefault="002B0EBC" w:rsidP="00F74F27">
      <w:pPr>
        <w:pStyle w:val="Sinespaciado"/>
        <w:jc w:val="center"/>
        <w:rPr>
          <w:rFonts w:ascii="Arial" w:hAnsi="Arial" w:cs="Arial"/>
          <w:sz w:val="20"/>
          <w:szCs w:val="20"/>
        </w:rPr>
      </w:pPr>
      <w:r w:rsidRPr="00816E7A">
        <w:rPr>
          <w:rFonts w:ascii="Arial" w:hAnsi="Arial" w:cs="Arial"/>
          <w:noProof/>
          <w:sz w:val="20"/>
          <w:szCs w:val="20"/>
          <w:lang w:eastAsia="es-MX"/>
        </w:rPr>
        <w:drawing>
          <wp:inline distT="0" distB="0" distL="0" distR="0" wp14:anchorId="09B53F9D" wp14:editId="095630C5">
            <wp:extent cx="2768400" cy="15840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0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8400" cy="1584000"/>
                    </a:xfrm>
                    <a:prstGeom prst="rect">
                      <a:avLst/>
                    </a:prstGeom>
                    <a:noFill/>
                    <a:ln>
                      <a:noFill/>
                    </a:ln>
                  </pic:spPr>
                </pic:pic>
              </a:graphicData>
            </a:graphic>
          </wp:inline>
        </w:drawing>
      </w:r>
      <w:r w:rsidR="00963A54" w:rsidRPr="00816E7A">
        <w:rPr>
          <w:rFonts w:ascii="Arial" w:hAnsi="Arial" w:cs="Arial"/>
          <w:sz w:val="20"/>
          <w:szCs w:val="20"/>
        </w:rPr>
        <w:fldChar w:fldCharType="begin"/>
      </w:r>
      <w:r w:rsidR="004576DA" w:rsidRPr="00816E7A">
        <w:rPr>
          <w:rFonts w:ascii="Arial" w:hAnsi="Arial" w:cs="Arial"/>
          <w:sz w:val="20"/>
          <w:szCs w:val="20"/>
        </w:rPr>
        <w:instrText xml:space="preserve"> LINK Excel.Sheet.8 "C:\\Documents and Settings\\LAB\\Escritorio\\RESPALDO KORMANOVSKI\\TesisLuisSixtos2010.xlsx!promedios![TesisLuisSixtos2010.xlsx]promedios4 Gráfico" "" \a \p </w:instrText>
      </w:r>
      <w:r w:rsidR="00FD642B" w:rsidRPr="00816E7A">
        <w:rPr>
          <w:rFonts w:ascii="Arial" w:hAnsi="Arial" w:cs="Arial"/>
          <w:sz w:val="20"/>
          <w:szCs w:val="20"/>
        </w:rPr>
        <w:instrText xml:space="preserve"> \* MERGEFORMAT </w:instrText>
      </w:r>
      <w:r w:rsidR="00963A54" w:rsidRPr="00816E7A">
        <w:rPr>
          <w:rFonts w:ascii="Arial" w:hAnsi="Arial" w:cs="Arial"/>
          <w:sz w:val="20"/>
          <w:szCs w:val="20"/>
        </w:rPr>
        <w:fldChar w:fldCharType="separate"/>
      </w:r>
      <w:r w:rsidR="00CA6B53" w:rsidRPr="00816E7A">
        <w:rPr>
          <w:rFonts w:ascii="Arial" w:hAnsi="Arial" w:cs="Arial"/>
          <w:noProof/>
          <w:sz w:val="20"/>
          <w:szCs w:val="20"/>
          <w:lang w:eastAsia="es-MX"/>
        </w:rPr>
        <w:drawing>
          <wp:inline distT="0" distB="0" distL="0" distR="0" wp14:anchorId="4A99BB06" wp14:editId="06A8BDA2">
            <wp:extent cx="2775600" cy="1584000"/>
            <wp:effectExtent l="0" t="0" r="5715" b="0"/>
            <wp:docPr id="101" name="Objet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5600" cy="1584000"/>
                    </a:xfrm>
                    <a:prstGeom prst="rect">
                      <a:avLst/>
                    </a:prstGeom>
                    <a:noFill/>
                    <a:ln>
                      <a:noFill/>
                    </a:ln>
                  </pic:spPr>
                </pic:pic>
              </a:graphicData>
            </a:graphic>
          </wp:inline>
        </w:drawing>
      </w:r>
      <w:r w:rsidR="00963A54" w:rsidRPr="00816E7A">
        <w:rPr>
          <w:rFonts w:ascii="Arial" w:hAnsi="Arial" w:cs="Arial"/>
          <w:sz w:val="20"/>
          <w:szCs w:val="20"/>
        </w:rPr>
        <w:fldChar w:fldCharType="end"/>
      </w:r>
      <w:r w:rsidR="00963A54" w:rsidRPr="00816E7A">
        <w:rPr>
          <w:rFonts w:ascii="Arial" w:hAnsi="Arial" w:cs="Arial"/>
          <w:sz w:val="20"/>
          <w:szCs w:val="20"/>
        </w:rPr>
        <w:fldChar w:fldCharType="begin"/>
      </w:r>
      <w:r w:rsidR="004576DA" w:rsidRPr="00816E7A">
        <w:rPr>
          <w:rFonts w:ascii="Arial" w:hAnsi="Arial" w:cs="Arial"/>
          <w:sz w:val="20"/>
          <w:szCs w:val="20"/>
        </w:rPr>
        <w:instrText xml:space="preserve"> LINK Excel.Sheet.8 "C:\\Documents and Settings\\LAB\\Escritorio\\RESPALDO KORMANOVSKI\\TesisLuisSixtos2010.xlsx!promedios![TesisLuisSixtos2010.xlsx]promedios5 Gráfico" "" \a \p </w:instrText>
      </w:r>
      <w:r w:rsidR="00FD642B" w:rsidRPr="00816E7A">
        <w:rPr>
          <w:rFonts w:ascii="Arial" w:hAnsi="Arial" w:cs="Arial"/>
          <w:sz w:val="20"/>
          <w:szCs w:val="20"/>
        </w:rPr>
        <w:instrText xml:space="preserve"> \* MERGEFORMAT </w:instrText>
      </w:r>
      <w:r w:rsidR="00963A54" w:rsidRPr="00816E7A">
        <w:rPr>
          <w:rFonts w:ascii="Arial" w:hAnsi="Arial" w:cs="Arial"/>
          <w:sz w:val="20"/>
          <w:szCs w:val="20"/>
        </w:rPr>
        <w:fldChar w:fldCharType="separate"/>
      </w:r>
      <w:r w:rsidR="00CA6B53" w:rsidRPr="00816E7A">
        <w:rPr>
          <w:rFonts w:ascii="Arial" w:hAnsi="Arial" w:cs="Arial"/>
          <w:noProof/>
          <w:sz w:val="20"/>
          <w:szCs w:val="20"/>
          <w:lang w:eastAsia="es-MX"/>
        </w:rPr>
        <w:drawing>
          <wp:inline distT="0" distB="0" distL="0" distR="0" wp14:anchorId="127FAB46" wp14:editId="46DA517B">
            <wp:extent cx="2836800" cy="1620000"/>
            <wp:effectExtent l="0" t="0" r="1905" b="0"/>
            <wp:docPr id="102" name="Objeto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6800" cy="1620000"/>
                    </a:xfrm>
                    <a:prstGeom prst="rect">
                      <a:avLst/>
                    </a:prstGeom>
                    <a:noFill/>
                    <a:ln>
                      <a:noFill/>
                    </a:ln>
                  </pic:spPr>
                </pic:pic>
              </a:graphicData>
            </a:graphic>
          </wp:inline>
        </w:drawing>
      </w:r>
      <w:r w:rsidR="00963A54" w:rsidRPr="00816E7A">
        <w:rPr>
          <w:rFonts w:ascii="Arial" w:hAnsi="Arial" w:cs="Arial"/>
          <w:sz w:val="20"/>
          <w:szCs w:val="20"/>
        </w:rPr>
        <w:fldChar w:fldCharType="end"/>
      </w:r>
    </w:p>
    <w:p w:rsidR="000278DB" w:rsidRPr="00816E7A" w:rsidRDefault="00F74F27" w:rsidP="00F74F27">
      <w:pPr>
        <w:pStyle w:val="Sinespaciado"/>
        <w:jc w:val="center"/>
        <w:rPr>
          <w:rFonts w:ascii="Arial" w:hAnsi="Arial" w:cs="Arial"/>
          <w:sz w:val="20"/>
          <w:szCs w:val="20"/>
        </w:rPr>
      </w:pPr>
      <w:r w:rsidRPr="00816E7A">
        <w:rPr>
          <w:rFonts w:ascii="Arial" w:hAnsi="Arial" w:cs="Arial"/>
          <w:b/>
          <w:sz w:val="20"/>
          <w:szCs w:val="20"/>
        </w:rPr>
        <w:t xml:space="preserve">Gráfica </w:t>
      </w:r>
      <w:r w:rsidR="000278DB" w:rsidRPr="00816E7A">
        <w:rPr>
          <w:rFonts w:ascii="Arial" w:hAnsi="Arial" w:cs="Arial"/>
          <w:b/>
          <w:sz w:val="20"/>
          <w:szCs w:val="20"/>
        </w:rPr>
        <w:t xml:space="preserve">5. Respuesta de TBARS (a), TAS (b) y </w:t>
      </w:r>
      <w:proofErr w:type="spellStart"/>
      <w:r w:rsidR="000278DB" w:rsidRPr="00816E7A">
        <w:rPr>
          <w:rFonts w:ascii="Arial" w:hAnsi="Arial" w:cs="Arial"/>
          <w:b/>
          <w:sz w:val="20"/>
          <w:szCs w:val="20"/>
        </w:rPr>
        <w:t>GPx</w:t>
      </w:r>
      <w:proofErr w:type="spellEnd"/>
      <w:r w:rsidR="000278DB" w:rsidRPr="00816E7A">
        <w:rPr>
          <w:rFonts w:ascii="Arial" w:hAnsi="Arial" w:cs="Arial"/>
          <w:b/>
          <w:sz w:val="20"/>
          <w:szCs w:val="20"/>
        </w:rPr>
        <w:t xml:space="preserve"> (c) a la natación exhaustiva en riñón en diferentes tiempos después </w:t>
      </w:r>
      <w:r w:rsidR="00E07A28" w:rsidRPr="00816E7A">
        <w:rPr>
          <w:rFonts w:ascii="Arial" w:hAnsi="Arial" w:cs="Arial"/>
          <w:b/>
          <w:sz w:val="20"/>
          <w:szCs w:val="20"/>
        </w:rPr>
        <w:t>de sesión HBO. * - p&lt;0.05, ** - p&lt;0.01</w:t>
      </w:r>
    </w:p>
    <w:p w:rsidR="00E07A28" w:rsidRPr="00816E7A" w:rsidRDefault="00E07A28" w:rsidP="00E07A28">
      <w:pPr>
        <w:pStyle w:val="Sinespaciado"/>
        <w:spacing w:line="480" w:lineRule="auto"/>
        <w:ind w:firstLine="708"/>
        <w:jc w:val="both"/>
        <w:rPr>
          <w:rFonts w:ascii="Arial" w:hAnsi="Arial" w:cs="Arial"/>
          <w:sz w:val="24"/>
          <w:szCs w:val="24"/>
        </w:rPr>
      </w:pPr>
    </w:p>
    <w:p w:rsidR="00F74F27" w:rsidRPr="00816E7A" w:rsidRDefault="00F74F27" w:rsidP="00E07A28">
      <w:pPr>
        <w:pStyle w:val="Sinespaciado"/>
        <w:spacing w:line="480" w:lineRule="auto"/>
        <w:ind w:firstLine="708"/>
        <w:jc w:val="both"/>
        <w:rPr>
          <w:rFonts w:ascii="Arial" w:hAnsi="Arial" w:cs="Arial"/>
          <w:sz w:val="24"/>
          <w:szCs w:val="24"/>
        </w:rPr>
      </w:pPr>
    </w:p>
    <w:p w:rsidR="000278DB" w:rsidRPr="00816E7A" w:rsidRDefault="000278DB" w:rsidP="00E07A28">
      <w:pPr>
        <w:pStyle w:val="Sinespaciado"/>
        <w:spacing w:line="480" w:lineRule="auto"/>
        <w:ind w:firstLine="708"/>
        <w:jc w:val="both"/>
        <w:rPr>
          <w:rFonts w:ascii="Arial" w:hAnsi="Arial" w:cs="Arial"/>
          <w:sz w:val="24"/>
          <w:szCs w:val="24"/>
        </w:rPr>
      </w:pPr>
      <w:r w:rsidRPr="00816E7A">
        <w:rPr>
          <w:rFonts w:ascii="Arial" w:hAnsi="Arial" w:cs="Arial"/>
          <w:sz w:val="24"/>
          <w:szCs w:val="24"/>
        </w:rPr>
        <w:lastRenderedPageBreak/>
        <w:t xml:space="preserve">Finalmente, las enzimas SOD y CAT </w:t>
      </w:r>
      <w:r w:rsidRPr="00816E7A">
        <w:rPr>
          <w:rFonts w:ascii="Arial" w:hAnsi="Arial" w:cs="Arial"/>
          <w:b/>
          <w:sz w:val="24"/>
          <w:szCs w:val="24"/>
        </w:rPr>
        <w:t xml:space="preserve">(Gráfica </w:t>
      </w:r>
      <w:r w:rsidR="00E07A28" w:rsidRPr="00816E7A">
        <w:rPr>
          <w:rFonts w:ascii="Arial" w:hAnsi="Arial" w:cs="Arial"/>
          <w:b/>
          <w:sz w:val="24"/>
          <w:szCs w:val="24"/>
        </w:rPr>
        <w:t>6</w:t>
      </w:r>
      <w:r w:rsidRPr="00816E7A">
        <w:rPr>
          <w:rFonts w:ascii="Arial" w:hAnsi="Arial" w:cs="Arial"/>
          <w:b/>
          <w:sz w:val="24"/>
          <w:szCs w:val="24"/>
        </w:rPr>
        <w:t xml:space="preserve"> </w:t>
      </w:r>
      <w:r w:rsidR="00E07A28" w:rsidRPr="00816E7A">
        <w:rPr>
          <w:rFonts w:ascii="Arial" w:hAnsi="Arial" w:cs="Arial"/>
          <w:b/>
          <w:sz w:val="24"/>
          <w:szCs w:val="24"/>
        </w:rPr>
        <w:t>d</w:t>
      </w:r>
      <w:r w:rsidRPr="00816E7A">
        <w:rPr>
          <w:rFonts w:ascii="Arial" w:hAnsi="Arial" w:cs="Arial"/>
          <w:b/>
          <w:sz w:val="24"/>
          <w:szCs w:val="24"/>
        </w:rPr>
        <w:t xml:space="preserve"> y e)</w:t>
      </w:r>
      <w:r w:rsidRPr="00816E7A">
        <w:rPr>
          <w:rFonts w:ascii="Arial" w:hAnsi="Arial" w:cs="Arial"/>
          <w:sz w:val="24"/>
          <w:szCs w:val="24"/>
        </w:rPr>
        <w:t xml:space="preserve"> presentan una disminución significativa en el grupo sometido a la natación exhaustiva</w:t>
      </w:r>
      <w:r w:rsidR="00E07A28" w:rsidRPr="00816E7A">
        <w:rPr>
          <w:rFonts w:ascii="Arial" w:hAnsi="Arial" w:cs="Arial"/>
          <w:sz w:val="24"/>
          <w:szCs w:val="24"/>
        </w:rPr>
        <w:t xml:space="preserve"> a los</w:t>
      </w:r>
      <w:r w:rsidRPr="00816E7A">
        <w:rPr>
          <w:rFonts w:ascii="Arial" w:hAnsi="Arial" w:cs="Arial"/>
          <w:sz w:val="24"/>
          <w:szCs w:val="24"/>
        </w:rPr>
        <w:t xml:space="preserve"> 30 minutos posteriores a una sesión de HBO comparando con el grupo control</w:t>
      </w:r>
      <w:r w:rsidR="00E07A28" w:rsidRPr="00816E7A">
        <w:rPr>
          <w:rFonts w:ascii="Arial" w:hAnsi="Arial" w:cs="Arial"/>
          <w:sz w:val="24"/>
          <w:szCs w:val="24"/>
        </w:rPr>
        <w:t xml:space="preserve"> y un aumento significativo en comparación al valor basal de la enzima SOD en el grupo sometido a la natación exhaustiva después de 120 minutos de haber recibido la sesión de HBO</w:t>
      </w:r>
      <w:r w:rsidRPr="00816E7A">
        <w:rPr>
          <w:rFonts w:ascii="Arial" w:hAnsi="Arial" w:cs="Arial"/>
          <w:sz w:val="24"/>
          <w:szCs w:val="24"/>
        </w:rPr>
        <w:t>.</w:t>
      </w:r>
    </w:p>
    <w:p w:rsidR="00E07A28" w:rsidRPr="00816E7A" w:rsidRDefault="00E07A28" w:rsidP="00B951E5">
      <w:pPr>
        <w:pStyle w:val="Sinespaciado"/>
        <w:spacing w:line="480" w:lineRule="auto"/>
        <w:jc w:val="center"/>
        <w:rPr>
          <w:rFonts w:ascii="Arial" w:hAnsi="Arial" w:cs="Arial"/>
          <w:sz w:val="24"/>
          <w:szCs w:val="24"/>
        </w:rPr>
      </w:pPr>
    </w:p>
    <w:p w:rsidR="00F74F27" w:rsidRPr="00816E7A" w:rsidRDefault="00963A54" w:rsidP="00B951E5">
      <w:pPr>
        <w:pStyle w:val="Sinespaciado"/>
        <w:spacing w:line="480" w:lineRule="auto"/>
        <w:jc w:val="center"/>
        <w:rPr>
          <w:rFonts w:ascii="Arial" w:hAnsi="Arial" w:cs="Arial"/>
          <w:sz w:val="24"/>
          <w:szCs w:val="24"/>
        </w:rPr>
      </w:pPr>
      <w:r w:rsidRPr="00816E7A">
        <w:rPr>
          <w:rFonts w:ascii="Arial" w:hAnsi="Arial" w:cs="Arial"/>
          <w:sz w:val="24"/>
          <w:szCs w:val="24"/>
        </w:rPr>
        <w:fldChar w:fldCharType="begin"/>
      </w:r>
      <w:r w:rsidR="004576DA" w:rsidRPr="00816E7A">
        <w:rPr>
          <w:rFonts w:ascii="Arial" w:hAnsi="Arial" w:cs="Arial"/>
          <w:sz w:val="24"/>
          <w:szCs w:val="24"/>
        </w:rPr>
        <w:instrText xml:space="preserve"> LINK Excel.Sheet.8 "C:\\Documents and Settings\\LAB\\Escritorio\\RESPALDO KORMANOVSKI\\TesisLuisSixtos2010.xlsx!promedios![TesisLuisSixtos2010.xlsx]promedios6 Gráfico" "" \a \p </w:instrText>
      </w:r>
      <w:r w:rsidR="00FD642B" w:rsidRPr="00816E7A">
        <w:rPr>
          <w:rFonts w:ascii="Arial" w:hAnsi="Arial" w:cs="Arial"/>
          <w:sz w:val="24"/>
          <w:szCs w:val="24"/>
        </w:rPr>
        <w:instrText xml:space="preserve"> \* MERGEFORMAT </w:instrText>
      </w:r>
      <w:r w:rsidRPr="00816E7A">
        <w:rPr>
          <w:rFonts w:ascii="Arial" w:hAnsi="Arial" w:cs="Arial"/>
          <w:sz w:val="24"/>
          <w:szCs w:val="24"/>
        </w:rPr>
        <w:fldChar w:fldCharType="separate"/>
      </w:r>
      <w:r w:rsidR="00CA6B53" w:rsidRPr="00816E7A">
        <w:rPr>
          <w:rFonts w:ascii="Arial" w:hAnsi="Arial" w:cs="Arial"/>
          <w:noProof/>
          <w:sz w:val="24"/>
          <w:szCs w:val="24"/>
          <w:lang w:eastAsia="es-MX"/>
        </w:rPr>
        <w:drawing>
          <wp:inline distT="0" distB="0" distL="0" distR="0" wp14:anchorId="4074A63D" wp14:editId="561A41BC">
            <wp:extent cx="3654000" cy="2088000"/>
            <wp:effectExtent l="0" t="0" r="3810" b="7620"/>
            <wp:docPr id="103" name="Objeto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4000" cy="2088000"/>
                    </a:xfrm>
                    <a:prstGeom prst="rect">
                      <a:avLst/>
                    </a:prstGeom>
                    <a:noFill/>
                    <a:ln>
                      <a:noFill/>
                    </a:ln>
                  </pic:spPr>
                </pic:pic>
              </a:graphicData>
            </a:graphic>
          </wp:inline>
        </w:drawing>
      </w:r>
      <w:r w:rsidRPr="00816E7A">
        <w:rPr>
          <w:rFonts w:ascii="Arial" w:hAnsi="Arial" w:cs="Arial"/>
          <w:sz w:val="24"/>
          <w:szCs w:val="24"/>
        </w:rPr>
        <w:fldChar w:fldCharType="end"/>
      </w:r>
    </w:p>
    <w:p w:rsidR="00B951E5" w:rsidRPr="00816E7A" w:rsidRDefault="00963A54" w:rsidP="00B951E5">
      <w:pPr>
        <w:pStyle w:val="Sinespaciado"/>
        <w:spacing w:line="480" w:lineRule="auto"/>
        <w:jc w:val="center"/>
        <w:rPr>
          <w:rFonts w:ascii="Arial" w:hAnsi="Arial" w:cs="Arial"/>
          <w:b/>
          <w:sz w:val="24"/>
          <w:szCs w:val="24"/>
        </w:rPr>
      </w:pPr>
      <w:r w:rsidRPr="00816E7A">
        <w:rPr>
          <w:rFonts w:ascii="Arial" w:hAnsi="Arial" w:cs="Arial"/>
          <w:sz w:val="24"/>
          <w:szCs w:val="24"/>
        </w:rPr>
        <w:fldChar w:fldCharType="begin"/>
      </w:r>
      <w:r w:rsidR="004576DA" w:rsidRPr="00816E7A">
        <w:rPr>
          <w:rFonts w:ascii="Arial" w:hAnsi="Arial" w:cs="Arial"/>
          <w:sz w:val="24"/>
          <w:szCs w:val="24"/>
        </w:rPr>
        <w:instrText xml:space="preserve"> LINK Excel.Sheet.8 "C:\\Documents and Settings\\LAB\\Escritorio\\RESPALDO KORMANOVSKI\\TesisLuisSixtos2010.xlsx!promedios![TesisLuisSixtos2010.xlsx]promedios7 Gráfico" "" \a \p </w:instrText>
      </w:r>
      <w:r w:rsidR="00FD642B" w:rsidRPr="00816E7A">
        <w:rPr>
          <w:rFonts w:ascii="Arial" w:hAnsi="Arial" w:cs="Arial"/>
          <w:sz w:val="24"/>
          <w:szCs w:val="24"/>
        </w:rPr>
        <w:instrText xml:space="preserve"> \* MERGEFORMAT </w:instrText>
      </w:r>
      <w:r w:rsidRPr="00816E7A">
        <w:rPr>
          <w:rFonts w:ascii="Arial" w:hAnsi="Arial" w:cs="Arial"/>
          <w:sz w:val="24"/>
          <w:szCs w:val="24"/>
        </w:rPr>
        <w:fldChar w:fldCharType="separate"/>
      </w:r>
      <w:r w:rsidR="00CA6B53" w:rsidRPr="00816E7A">
        <w:rPr>
          <w:rFonts w:ascii="Arial" w:hAnsi="Arial" w:cs="Arial"/>
          <w:noProof/>
          <w:sz w:val="24"/>
          <w:szCs w:val="24"/>
          <w:lang w:eastAsia="es-MX"/>
        </w:rPr>
        <w:drawing>
          <wp:inline distT="0" distB="0" distL="0" distR="0" wp14:anchorId="48589F64" wp14:editId="0AE78DDB">
            <wp:extent cx="3654000" cy="2088000"/>
            <wp:effectExtent l="0" t="0" r="3810" b="7620"/>
            <wp:docPr id="104" name="Objeto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4000" cy="2088000"/>
                    </a:xfrm>
                    <a:prstGeom prst="rect">
                      <a:avLst/>
                    </a:prstGeom>
                    <a:noFill/>
                    <a:ln>
                      <a:noFill/>
                    </a:ln>
                  </pic:spPr>
                </pic:pic>
              </a:graphicData>
            </a:graphic>
          </wp:inline>
        </w:drawing>
      </w:r>
      <w:r w:rsidRPr="00816E7A">
        <w:rPr>
          <w:rFonts w:ascii="Arial" w:hAnsi="Arial" w:cs="Arial"/>
          <w:sz w:val="24"/>
          <w:szCs w:val="24"/>
        </w:rPr>
        <w:fldChar w:fldCharType="end"/>
      </w:r>
      <w:r w:rsidR="00A71AC0" w:rsidRPr="00816E7A">
        <w:rPr>
          <w:rFonts w:ascii="Arial" w:hAnsi="Arial" w:cs="Arial"/>
          <w:b/>
          <w:sz w:val="24"/>
          <w:szCs w:val="24"/>
        </w:rPr>
        <w:t xml:space="preserve"> </w:t>
      </w:r>
    </w:p>
    <w:p w:rsidR="007F665A" w:rsidRPr="00816E7A" w:rsidRDefault="00F74F27" w:rsidP="00F273E5">
      <w:pPr>
        <w:pStyle w:val="Sinespaciado"/>
        <w:jc w:val="center"/>
        <w:rPr>
          <w:rFonts w:ascii="Arial" w:hAnsi="Arial" w:cs="Arial"/>
          <w:b/>
          <w:sz w:val="20"/>
          <w:szCs w:val="20"/>
        </w:rPr>
      </w:pPr>
      <w:r w:rsidRPr="00816E7A">
        <w:rPr>
          <w:rFonts w:ascii="Arial" w:hAnsi="Arial" w:cs="Arial"/>
          <w:b/>
          <w:sz w:val="20"/>
          <w:szCs w:val="20"/>
        </w:rPr>
        <w:t>Gráfica</w:t>
      </w:r>
      <w:r w:rsidR="00A71AC0" w:rsidRPr="00816E7A">
        <w:rPr>
          <w:rFonts w:ascii="Arial" w:hAnsi="Arial" w:cs="Arial"/>
          <w:b/>
          <w:sz w:val="20"/>
          <w:szCs w:val="20"/>
        </w:rPr>
        <w:t xml:space="preserve"> </w:t>
      </w:r>
      <w:r w:rsidR="00E07A28" w:rsidRPr="00816E7A">
        <w:rPr>
          <w:rFonts w:ascii="Arial" w:hAnsi="Arial" w:cs="Arial"/>
          <w:b/>
          <w:sz w:val="20"/>
          <w:szCs w:val="20"/>
        </w:rPr>
        <w:t>6</w:t>
      </w:r>
      <w:r w:rsidR="00EB0A10" w:rsidRPr="00816E7A">
        <w:rPr>
          <w:rFonts w:ascii="Arial" w:hAnsi="Arial" w:cs="Arial"/>
          <w:b/>
          <w:sz w:val="20"/>
          <w:szCs w:val="20"/>
        </w:rPr>
        <w:t xml:space="preserve">. Respuesta de </w:t>
      </w:r>
      <w:r w:rsidR="00E07A28" w:rsidRPr="00816E7A">
        <w:rPr>
          <w:rFonts w:ascii="Arial" w:hAnsi="Arial" w:cs="Arial"/>
          <w:b/>
          <w:sz w:val="20"/>
          <w:szCs w:val="20"/>
        </w:rPr>
        <w:t>SOD (d) y CAT (</w:t>
      </w:r>
      <w:r w:rsidR="00EB0A10" w:rsidRPr="00816E7A">
        <w:rPr>
          <w:rFonts w:ascii="Arial" w:hAnsi="Arial" w:cs="Arial"/>
          <w:b/>
          <w:sz w:val="20"/>
          <w:szCs w:val="20"/>
        </w:rPr>
        <w:t>e) a la natación exhaustiva en riñón en diferentes tiempos después de</w:t>
      </w:r>
      <w:r w:rsidR="00E07A28" w:rsidRPr="00816E7A">
        <w:rPr>
          <w:rFonts w:ascii="Arial" w:hAnsi="Arial" w:cs="Arial"/>
          <w:b/>
          <w:sz w:val="20"/>
          <w:szCs w:val="20"/>
        </w:rPr>
        <w:t xml:space="preserve"> una</w:t>
      </w:r>
      <w:r w:rsidR="00EB0A10" w:rsidRPr="00816E7A">
        <w:rPr>
          <w:rFonts w:ascii="Arial" w:hAnsi="Arial" w:cs="Arial"/>
          <w:b/>
          <w:sz w:val="20"/>
          <w:szCs w:val="20"/>
        </w:rPr>
        <w:t xml:space="preserve"> sesión</w:t>
      </w:r>
      <w:r w:rsidR="00E07A28" w:rsidRPr="00816E7A">
        <w:rPr>
          <w:rFonts w:ascii="Arial" w:hAnsi="Arial" w:cs="Arial"/>
          <w:b/>
          <w:sz w:val="20"/>
          <w:szCs w:val="20"/>
        </w:rPr>
        <w:t xml:space="preserve"> de</w:t>
      </w:r>
      <w:r w:rsidR="00EB0A10" w:rsidRPr="00816E7A">
        <w:rPr>
          <w:rFonts w:ascii="Arial" w:hAnsi="Arial" w:cs="Arial"/>
          <w:b/>
          <w:sz w:val="20"/>
          <w:szCs w:val="20"/>
        </w:rPr>
        <w:t xml:space="preserve"> HBO. * - p&lt;0.05, ** - p&lt;0.01</w:t>
      </w:r>
      <w:r w:rsidR="007F665A" w:rsidRPr="00816E7A">
        <w:rPr>
          <w:rFonts w:ascii="Arial" w:hAnsi="Arial" w:cs="Arial"/>
          <w:b/>
          <w:sz w:val="20"/>
          <w:szCs w:val="20"/>
        </w:rPr>
        <w:br w:type="page"/>
      </w:r>
    </w:p>
    <w:p w:rsidR="00FF3826" w:rsidRPr="00816E7A" w:rsidRDefault="009D3925" w:rsidP="001863AA">
      <w:pPr>
        <w:pStyle w:val="Sinespaciado"/>
        <w:spacing w:line="480" w:lineRule="auto"/>
        <w:jc w:val="center"/>
        <w:rPr>
          <w:rFonts w:ascii="Arial" w:hAnsi="Arial" w:cs="Arial"/>
          <w:b/>
          <w:sz w:val="24"/>
          <w:szCs w:val="24"/>
        </w:rPr>
      </w:pPr>
      <w:r w:rsidRPr="00816E7A">
        <w:rPr>
          <w:rFonts w:ascii="Arial" w:hAnsi="Arial" w:cs="Arial"/>
          <w:b/>
          <w:sz w:val="24"/>
          <w:szCs w:val="24"/>
        </w:rPr>
        <w:lastRenderedPageBreak/>
        <w:t>DISCUSIÓN</w:t>
      </w:r>
    </w:p>
    <w:p w:rsidR="00A06606" w:rsidRPr="00816E7A" w:rsidRDefault="00A06606"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Como hay pocas publicaciones sobre uso de este modelo animal en investigación del estado oxidante/antioxidante durante ejercicio y estos estudios no evalúan detalladamente aspectos metodológicos no podemos compara</w:t>
      </w:r>
      <w:r w:rsidR="001F2D67" w:rsidRPr="00816E7A">
        <w:rPr>
          <w:rFonts w:ascii="Arial" w:hAnsi="Arial" w:cs="Arial"/>
          <w:sz w:val="24"/>
          <w:szCs w:val="24"/>
        </w:rPr>
        <w:t>r</w:t>
      </w:r>
      <w:r w:rsidRPr="00816E7A">
        <w:rPr>
          <w:rFonts w:ascii="Arial" w:hAnsi="Arial" w:cs="Arial"/>
          <w:sz w:val="24"/>
          <w:szCs w:val="24"/>
        </w:rPr>
        <w:t xml:space="preserve"> nuestros datos con literatura</w:t>
      </w:r>
      <w:r w:rsidR="0000384E" w:rsidRPr="00816E7A">
        <w:rPr>
          <w:rFonts w:ascii="Arial" w:hAnsi="Arial" w:cs="Arial"/>
          <w:sz w:val="24"/>
          <w:szCs w:val="24"/>
        </w:rPr>
        <w:t>.</w:t>
      </w:r>
      <w:r w:rsidR="005B5A94" w:rsidRPr="00816E7A">
        <w:rPr>
          <w:rFonts w:ascii="Arial" w:hAnsi="Arial" w:cs="Arial"/>
          <w:sz w:val="24"/>
          <w:szCs w:val="24"/>
        </w:rPr>
        <w:t xml:space="preserve"> </w:t>
      </w:r>
    </w:p>
    <w:p w:rsidR="009D3925" w:rsidRPr="00816E7A" w:rsidRDefault="001F2D67"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La c</w:t>
      </w:r>
      <w:r w:rsidR="009D3925" w:rsidRPr="00816E7A">
        <w:rPr>
          <w:rFonts w:ascii="Arial" w:hAnsi="Arial" w:cs="Arial"/>
          <w:sz w:val="24"/>
          <w:szCs w:val="24"/>
        </w:rPr>
        <w:t xml:space="preserve">omparación de los niveles básales de los parámetros medidos </w:t>
      </w:r>
      <w:r w:rsidR="0000384E" w:rsidRPr="00816E7A">
        <w:rPr>
          <w:rFonts w:ascii="Arial" w:hAnsi="Arial" w:cs="Arial"/>
          <w:sz w:val="24"/>
          <w:szCs w:val="24"/>
        </w:rPr>
        <w:t xml:space="preserve">en </w:t>
      </w:r>
      <w:r w:rsidR="00F843A9" w:rsidRPr="00816E7A">
        <w:rPr>
          <w:rFonts w:ascii="Arial" w:hAnsi="Arial" w:cs="Arial"/>
          <w:sz w:val="24"/>
          <w:szCs w:val="24"/>
        </w:rPr>
        <w:t>riñón</w:t>
      </w:r>
      <w:r w:rsidR="0000384E" w:rsidRPr="00816E7A">
        <w:rPr>
          <w:rFonts w:ascii="Arial" w:hAnsi="Arial" w:cs="Arial"/>
          <w:sz w:val="24"/>
          <w:szCs w:val="24"/>
        </w:rPr>
        <w:t xml:space="preserve"> de los ratones </w:t>
      </w:r>
      <w:r w:rsidR="009D3925" w:rsidRPr="00816E7A">
        <w:rPr>
          <w:rFonts w:ascii="Arial" w:hAnsi="Arial" w:cs="Arial"/>
          <w:sz w:val="24"/>
          <w:szCs w:val="24"/>
        </w:rPr>
        <w:t>muestra que</w:t>
      </w:r>
      <w:r w:rsidR="007876E7" w:rsidRPr="00816E7A">
        <w:rPr>
          <w:rFonts w:ascii="Arial" w:hAnsi="Arial" w:cs="Arial"/>
          <w:sz w:val="24"/>
          <w:szCs w:val="24"/>
        </w:rPr>
        <w:t xml:space="preserve"> la</w:t>
      </w:r>
      <w:r w:rsidR="009D3925" w:rsidRPr="00816E7A">
        <w:rPr>
          <w:rFonts w:ascii="Arial" w:hAnsi="Arial" w:cs="Arial"/>
          <w:sz w:val="24"/>
          <w:szCs w:val="24"/>
        </w:rPr>
        <w:t xml:space="preserve"> estabilidad en</w:t>
      </w:r>
      <w:r w:rsidR="007876E7" w:rsidRPr="00816E7A">
        <w:rPr>
          <w:rFonts w:ascii="Arial" w:hAnsi="Arial" w:cs="Arial"/>
          <w:sz w:val="24"/>
          <w:szCs w:val="24"/>
        </w:rPr>
        <w:t>tre el</w:t>
      </w:r>
      <w:r w:rsidR="009D3925" w:rsidRPr="00816E7A">
        <w:rPr>
          <w:rFonts w:ascii="Arial" w:hAnsi="Arial" w:cs="Arial"/>
          <w:sz w:val="24"/>
          <w:szCs w:val="24"/>
        </w:rPr>
        <w:t xml:space="preserve"> estrés oxidante y capacidad antioxidante total en riñón (enzimática + </w:t>
      </w:r>
      <w:proofErr w:type="spellStart"/>
      <w:r w:rsidR="009D3925" w:rsidRPr="00816E7A">
        <w:rPr>
          <w:rFonts w:ascii="Arial" w:hAnsi="Arial" w:cs="Arial"/>
          <w:sz w:val="24"/>
          <w:szCs w:val="24"/>
        </w:rPr>
        <w:t>noenzimática</w:t>
      </w:r>
      <w:proofErr w:type="spellEnd"/>
      <w:r w:rsidR="009D3925" w:rsidRPr="00816E7A">
        <w:rPr>
          <w:rFonts w:ascii="Arial" w:hAnsi="Arial" w:cs="Arial"/>
          <w:sz w:val="24"/>
          <w:szCs w:val="24"/>
        </w:rPr>
        <w:t>)</w:t>
      </w:r>
      <w:r w:rsidR="007876E7" w:rsidRPr="00816E7A">
        <w:rPr>
          <w:rFonts w:ascii="Arial" w:hAnsi="Arial" w:cs="Arial"/>
          <w:sz w:val="24"/>
          <w:szCs w:val="24"/>
        </w:rPr>
        <w:t xml:space="preserve"> se lleva</w:t>
      </w:r>
      <w:r w:rsidR="009D3925" w:rsidRPr="00816E7A">
        <w:rPr>
          <w:rFonts w:ascii="Arial" w:hAnsi="Arial" w:cs="Arial"/>
          <w:sz w:val="24"/>
          <w:szCs w:val="24"/>
        </w:rPr>
        <w:t xml:space="preserve"> junto con decremento en ca</w:t>
      </w:r>
      <w:r w:rsidR="007876E7" w:rsidRPr="00816E7A">
        <w:rPr>
          <w:rFonts w:ascii="Arial" w:hAnsi="Arial" w:cs="Arial"/>
          <w:sz w:val="24"/>
          <w:szCs w:val="24"/>
        </w:rPr>
        <w:t>pacidad antioxidante enzimática, esto refleja un</w:t>
      </w:r>
      <w:r w:rsidR="009D3925" w:rsidRPr="00816E7A">
        <w:rPr>
          <w:rFonts w:ascii="Arial" w:hAnsi="Arial" w:cs="Arial"/>
          <w:sz w:val="24"/>
          <w:szCs w:val="24"/>
        </w:rPr>
        <w:t xml:space="preserve"> desgaste principalmente de la capacidad antioxidante </w:t>
      </w:r>
      <w:proofErr w:type="spellStart"/>
      <w:r w:rsidR="009D3925" w:rsidRPr="00816E7A">
        <w:rPr>
          <w:rFonts w:ascii="Arial" w:hAnsi="Arial" w:cs="Arial"/>
          <w:sz w:val="24"/>
          <w:szCs w:val="24"/>
        </w:rPr>
        <w:t>noenzimática</w:t>
      </w:r>
      <w:proofErr w:type="spellEnd"/>
      <w:r w:rsidR="007876E7" w:rsidRPr="00816E7A">
        <w:rPr>
          <w:rFonts w:ascii="Arial" w:hAnsi="Arial" w:cs="Arial"/>
          <w:sz w:val="24"/>
          <w:szCs w:val="24"/>
        </w:rPr>
        <w:t>, obteniéndose</w:t>
      </w:r>
      <w:r w:rsidR="009D3925" w:rsidRPr="00816E7A">
        <w:rPr>
          <w:rFonts w:ascii="Arial" w:hAnsi="Arial" w:cs="Arial"/>
          <w:sz w:val="24"/>
          <w:szCs w:val="24"/>
        </w:rPr>
        <w:t xml:space="preserve"> este efecto </w:t>
      </w:r>
      <w:r w:rsidR="007876E7" w:rsidRPr="00816E7A">
        <w:rPr>
          <w:rFonts w:ascii="Arial" w:hAnsi="Arial" w:cs="Arial"/>
          <w:sz w:val="24"/>
          <w:szCs w:val="24"/>
        </w:rPr>
        <w:t>principalmente a los</w:t>
      </w:r>
      <w:r w:rsidR="009D3925" w:rsidRPr="00816E7A">
        <w:rPr>
          <w:rFonts w:ascii="Arial" w:hAnsi="Arial" w:cs="Arial"/>
          <w:sz w:val="24"/>
          <w:szCs w:val="24"/>
        </w:rPr>
        <w:t xml:space="preserve"> 30 minutos después de </w:t>
      </w:r>
      <w:r w:rsidR="00B81729" w:rsidRPr="00816E7A">
        <w:rPr>
          <w:rFonts w:ascii="Arial" w:hAnsi="Arial" w:cs="Arial"/>
          <w:sz w:val="24"/>
          <w:szCs w:val="24"/>
        </w:rPr>
        <w:t xml:space="preserve">una </w:t>
      </w:r>
      <w:r w:rsidR="009D3925" w:rsidRPr="00816E7A">
        <w:rPr>
          <w:rFonts w:ascii="Arial" w:hAnsi="Arial" w:cs="Arial"/>
          <w:sz w:val="24"/>
          <w:szCs w:val="24"/>
        </w:rPr>
        <w:t xml:space="preserve">sesión </w:t>
      </w:r>
      <w:r w:rsidR="00B81729" w:rsidRPr="00816E7A">
        <w:rPr>
          <w:rFonts w:ascii="Arial" w:hAnsi="Arial" w:cs="Arial"/>
          <w:sz w:val="24"/>
          <w:szCs w:val="24"/>
        </w:rPr>
        <w:t xml:space="preserve">de </w:t>
      </w:r>
      <w:r w:rsidR="009D3925" w:rsidRPr="00816E7A">
        <w:rPr>
          <w:rFonts w:ascii="Arial" w:hAnsi="Arial" w:cs="Arial"/>
          <w:sz w:val="24"/>
          <w:szCs w:val="24"/>
        </w:rPr>
        <w:t>HBO.</w:t>
      </w:r>
    </w:p>
    <w:p w:rsidR="00717203" w:rsidRPr="00816E7A" w:rsidRDefault="00B81729"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Se </w:t>
      </w:r>
      <w:r w:rsidR="009D3925" w:rsidRPr="00816E7A">
        <w:rPr>
          <w:rFonts w:ascii="Arial" w:hAnsi="Arial" w:cs="Arial"/>
          <w:sz w:val="24"/>
          <w:szCs w:val="24"/>
        </w:rPr>
        <w:t>observó aumento moderado del rendimiento de los ratones solo en grupo que nadó</w:t>
      </w:r>
      <w:r w:rsidRPr="00816E7A">
        <w:rPr>
          <w:rFonts w:ascii="Arial" w:hAnsi="Arial" w:cs="Arial"/>
          <w:sz w:val="24"/>
          <w:szCs w:val="24"/>
        </w:rPr>
        <w:t xml:space="preserve"> a los</w:t>
      </w:r>
      <w:r w:rsidR="009D3925" w:rsidRPr="00816E7A">
        <w:rPr>
          <w:rFonts w:ascii="Arial" w:hAnsi="Arial" w:cs="Arial"/>
          <w:sz w:val="24"/>
          <w:szCs w:val="24"/>
        </w:rPr>
        <w:t xml:space="preserve"> 30 minutos después de</w:t>
      </w:r>
      <w:r w:rsidRPr="00816E7A">
        <w:rPr>
          <w:rFonts w:ascii="Arial" w:hAnsi="Arial" w:cs="Arial"/>
          <w:sz w:val="24"/>
          <w:szCs w:val="24"/>
        </w:rPr>
        <w:t xml:space="preserve"> una</w:t>
      </w:r>
      <w:r w:rsidR="009D3925" w:rsidRPr="00816E7A">
        <w:rPr>
          <w:rFonts w:ascii="Arial" w:hAnsi="Arial" w:cs="Arial"/>
          <w:sz w:val="24"/>
          <w:szCs w:val="24"/>
        </w:rPr>
        <w:t xml:space="preserve"> sesión </w:t>
      </w:r>
      <w:r w:rsidRPr="00816E7A">
        <w:rPr>
          <w:rFonts w:ascii="Arial" w:hAnsi="Arial" w:cs="Arial"/>
          <w:sz w:val="24"/>
          <w:szCs w:val="24"/>
        </w:rPr>
        <w:t xml:space="preserve">de </w:t>
      </w:r>
      <w:r w:rsidR="009D3925" w:rsidRPr="00816E7A">
        <w:rPr>
          <w:rFonts w:ascii="Arial" w:hAnsi="Arial" w:cs="Arial"/>
          <w:sz w:val="24"/>
          <w:szCs w:val="24"/>
        </w:rPr>
        <w:t>HBO</w:t>
      </w:r>
      <w:r w:rsidRPr="00816E7A">
        <w:rPr>
          <w:rFonts w:ascii="Arial" w:hAnsi="Arial" w:cs="Arial"/>
          <w:sz w:val="24"/>
          <w:szCs w:val="24"/>
        </w:rPr>
        <w:t xml:space="preserve"> y</w:t>
      </w:r>
      <w:r w:rsidR="009D3925" w:rsidRPr="00816E7A">
        <w:rPr>
          <w:rFonts w:ascii="Arial" w:hAnsi="Arial" w:cs="Arial"/>
          <w:sz w:val="24"/>
          <w:szCs w:val="24"/>
        </w:rPr>
        <w:t xml:space="preserve"> que coincide con</w:t>
      </w:r>
      <w:r w:rsidRPr="00816E7A">
        <w:rPr>
          <w:rFonts w:ascii="Arial" w:hAnsi="Arial" w:cs="Arial"/>
          <w:sz w:val="24"/>
          <w:szCs w:val="24"/>
        </w:rPr>
        <w:t xml:space="preserve"> el</w:t>
      </w:r>
      <w:r w:rsidR="009D3925" w:rsidRPr="00816E7A">
        <w:rPr>
          <w:rFonts w:ascii="Arial" w:hAnsi="Arial" w:cs="Arial"/>
          <w:sz w:val="24"/>
          <w:szCs w:val="24"/>
        </w:rPr>
        <w:t xml:space="preserve"> máximo nivel de </w:t>
      </w:r>
      <w:r w:rsidR="006A5F85" w:rsidRPr="00816E7A">
        <w:rPr>
          <w:rFonts w:ascii="Arial" w:hAnsi="Arial" w:cs="Arial"/>
          <w:sz w:val="24"/>
          <w:szCs w:val="24"/>
        </w:rPr>
        <w:t>corticoesterona</w:t>
      </w:r>
      <w:r w:rsidR="00717203" w:rsidRPr="00816E7A">
        <w:rPr>
          <w:rFonts w:ascii="Arial" w:hAnsi="Arial" w:cs="Arial"/>
          <w:sz w:val="24"/>
          <w:szCs w:val="24"/>
        </w:rPr>
        <w:t xml:space="preserve"> (tres veces mayor que en grupo control) </w:t>
      </w:r>
      <w:r w:rsidRPr="00816E7A">
        <w:rPr>
          <w:rFonts w:ascii="Arial" w:hAnsi="Arial" w:cs="Arial"/>
          <w:sz w:val="24"/>
          <w:szCs w:val="24"/>
        </w:rPr>
        <w:t>La disminución significativa de la concentración de corticoesterona coincide con la disminución del rendimiento en la natación exhaustiva</w:t>
      </w:r>
      <w:r w:rsidR="00717203" w:rsidRPr="00816E7A">
        <w:rPr>
          <w:rFonts w:ascii="Arial" w:hAnsi="Arial" w:cs="Arial"/>
          <w:sz w:val="24"/>
          <w:szCs w:val="24"/>
        </w:rPr>
        <w:t>.</w:t>
      </w:r>
      <w:r w:rsidR="009D3925" w:rsidRPr="00816E7A">
        <w:rPr>
          <w:rFonts w:ascii="Arial" w:hAnsi="Arial" w:cs="Arial"/>
          <w:sz w:val="24"/>
          <w:szCs w:val="24"/>
        </w:rPr>
        <w:t xml:space="preserve"> Estos datos nos permi</w:t>
      </w:r>
      <w:r w:rsidR="001F2D67" w:rsidRPr="00816E7A">
        <w:rPr>
          <w:rFonts w:ascii="Arial" w:hAnsi="Arial" w:cs="Arial"/>
          <w:sz w:val="24"/>
          <w:szCs w:val="24"/>
        </w:rPr>
        <w:t>ten suponer que este aumento</w:t>
      </w:r>
      <w:r w:rsidR="002D1C7B" w:rsidRPr="00816E7A">
        <w:rPr>
          <w:rFonts w:ascii="Arial" w:hAnsi="Arial" w:cs="Arial"/>
          <w:sz w:val="24"/>
          <w:szCs w:val="24"/>
        </w:rPr>
        <w:t xml:space="preserve"> </w:t>
      </w:r>
      <w:r w:rsidR="001F2D67" w:rsidRPr="00816E7A">
        <w:rPr>
          <w:rFonts w:ascii="Arial" w:hAnsi="Arial" w:cs="Arial"/>
          <w:sz w:val="24"/>
          <w:szCs w:val="24"/>
        </w:rPr>
        <w:t>de</w:t>
      </w:r>
      <w:r w:rsidR="002D1C7B" w:rsidRPr="00816E7A">
        <w:rPr>
          <w:rFonts w:ascii="Arial" w:hAnsi="Arial" w:cs="Arial"/>
          <w:sz w:val="24"/>
          <w:szCs w:val="24"/>
        </w:rPr>
        <w:t xml:space="preserve"> la</w:t>
      </w:r>
      <w:r w:rsidR="009D3925" w:rsidRPr="00816E7A">
        <w:rPr>
          <w:rFonts w:ascii="Arial" w:hAnsi="Arial" w:cs="Arial"/>
          <w:sz w:val="24"/>
          <w:szCs w:val="24"/>
        </w:rPr>
        <w:t xml:space="preserve"> hormona</w:t>
      </w:r>
      <w:r w:rsidR="002D1C7B" w:rsidRPr="00816E7A">
        <w:rPr>
          <w:rFonts w:ascii="Arial" w:hAnsi="Arial" w:cs="Arial"/>
          <w:sz w:val="24"/>
          <w:szCs w:val="24"/>
        </w:rPr>
        <w:t>,</w:t>
      </w:r>
      <w:r w:rsidR="009D3925" w:rsidRPr="00816E7A">
        <w:rPr>
          <w:rFonts w:ascii="Arial" w:hAnsi="Arial" w:cs="Arial"/>
          <w:sz w:val="24"/>
          <w:szCs w:val="24"/>
        </w:rPr>
        <w:t xml:space="preserve"> provoca este aumento en el rendimiento de los ratones no</w:t>
      </w:r>
      <w:r w:rsidR="006A5F85" w:rsidRPr="00816E7A">
        <w:rPr>
          <w:rFonts w:ascii="Arial" w:hAnsi="Arial" w:cs="Arial"/>
          <w:sz w:val="24"/>
          <w:szCs w:val="24"/>
        </w:rPr>
        <w:t xml:space="preserve"> </w:t>
      </w:r>
      <w:r w:rsidR="009D3925" w:rsidRPr="00816E7A">
        <w:rPr>
          <w:rFonts w:ascii="Arial" w:hAnsi="Arial" w:cs="Arial"/>
          <w:sz w:val="24"/>
          <w:szCs w:val="24"/>
        </w:rPr>
        <w:t xml:space="preserve">entrenados </w:t>
      </w:r>
      <w:r w:rsidR="00717203" w:rsidRPr="00816E7A">
        <w:rPr>
          <w:rFonts w:ascii="Arial" w:hAnsi="Arial" w:cs="Arial"/>
          <w:sz w:val="24"/>
          <w:szCs w:val="24"/>
        </w:rPr>
        <w:t>pero</w:t>
      </w:r>
      <w:r w:rsidR="009D3925" w:rsidRPr="00816E7A">
        <w:rPr>
          <w:rFonts w:ascii="Arial" w:hAnsi="Arial" w:cs="Arial"/>
          <w:sz w:val="24"/>
          <w:szCs w:val="24"/>
        </w:rPr>
        <w:t xml:space="preserve"> adaptados a natación. </w:t>
      </w:r>
      <w:r w:rsidR="00074BA6" w:rsidRPr="00816E7A">
        <w:rPr>
          <w:rFonts w:ascii="Arial" w:hAnsi="Arial" w:cs="Arial"/>
          <w:sz w:val="24"/>
          <w:szCs w:val="24"/>
        </w:rPr>
        <w:t>Los resultados</w:t>
      </w:r>
      <w:r w:rsidR="0000384E" w:rsidRPr="00816E7A">
        <w:rPr>
          <w:rFonts w:ascii="Arial" w:hAnsi="Arial" w:cs="Arial"/>
          <w:sz w:val="24"/>
          <w:szCs w:val="24"/>
        </w:rPr>
        <w:t xml:space="preserve"> coinciden con algunas </w:t>
      </w:r>
      <w:r w:rsidR="003143EC" w:rsidRPr="00816E7A">
        <w:rPr>
          <w:rFonts w:ascii="Arial" w:hAnsi="Arial" w:cs="Arial"/>
          <w:sz w:val="24"/>
          <w:szCs w:val="24"/>
        </w:rPr>
        <w:t>publicaciones</w:t>
      </w:r>
      <w:r w:rsidR="0000384E" w:rsidRPr="00816E7A">
        <w:rPr>
          <w:rFonts w:ascii="Arial" w:hAnsi="Arial" w:cs="Arial"/>
          <w:sz w:val="24"/>
          <w:szCs w:val="24"/>
        </w:rPr>
        <w:t xml:space="preserve"> sobre aumento de rendimiento en humanos después de una sesión de HBO</w:t>
      </w:r>
      <w:r w:rsidR="00253F92" w:rsidRPr="00816E7A">
        <w:rPr>
          <w:rFonts w:ascii="Arial" w:hAnsi="Arial" w:cs="Arial"/>
          <w:b/>
          <w:color w:val="FF0000"/>
          <w:sz w:val="24"/>
          <w:szCs w:val="24"/>
          <w:vertAlign w:val="superscript"/>
        </w:rPr>
        <w:t xml:space="preserve"> </w:t>
      </w:r>
      <w:r w:rsidR="00253F92" w:rsidRPr="00816E7A">
        <w:rPr>
          <w:rFonts w:ascii="Arial" w:hAnsi="Arial" w:cs="Arial"/>
          <w:sz w:val="24"/>
          <w:szCs w:val="24"/>
        </w:rPr>
        <w:t>(11,14)</w:t>
      </w:r>
      <w:r w:rsidR="0000384E" w:rsidRPr="00816E7A">
        <w:rPr>
          <w:rFonts w:ascii="Arial" w:hAnsi="Arial" w:cs="Arial"/>
          <w:sz w:val="24"/>
          <w:szCs w:val="24"/>
        </w:rPr>
        <w:t>. Pero hay también estudios que no encontraron este aumento</w:t>
      </w:r>
      <w:r w:rsidR="00253F92" w:rsidRPr="00816E7A">
        <w:rPr>
          <w:rFonts w:ascii="Arial" w:hAnsi="Arial" w:cs="Arial"/>
          <w:color w:val="FF0000"/>
          <w:sz w:val="24"/>
          <w:szCs w:val="24"/>
          <w:vertAlign w:val="superscript"/>
        </w:rPr>
        <w:t xml:space="preserve"> </w:t>
      </w:r>
      <w:r w:rsidR="00253F92" w:rsidRPr="00816E7A">
        <w:rPr>
          <w:rFonts w:ascii="Arial" w:hAnsi="Arial" w:cs="Arial"/>
          <w:sz w:val="24"/>
          <w:szCs w:val="24"/>
        </w:rPr>
        <w:t>(15,16)</w:t>
      </w:r>
      <w:r w:rsidR="001F2D67" w:rsidRPr="00816E7A">
        <w:rPr>
          <w:rFonts w:ascii="Arial" w:hAnsi="Arial" w:cs="Arial"/>
          <w:sz w:val="24"/>
          <w:szCs w:val="24"/>
        </w:rPr>
        <w:t xml:space="preserve">. En </w:t>
      </w:r>
      <w:r w:rsidR="006A5F85" w:rsidRPr="00816E7A">
        <w:rPr>
          <w:rFonts w:ascii="Arial" w:hAnsi="Arial" w:cs="Arial"/>
          <w:sz w:val="24"/>
          <w:szCs w:val="24"/>
        </w:rPr>
        <w:t>la</w:t>
      </w:r>
      <w:r w:rsidR="001F2D67" w:rsidRPr="00816E7A">
        <w:rPr>
          <w:rFonts w:ascii="Arial" w:hAnsi="Arial" w:cs="Arial"/>
          <w:sz w:val="24"/>
          <w:szCs w:val="24"/>
        </w:rPr>
        <w:t xml:space="preserve"> publicación</w:t>
      </w:r>
      <w:r w:rsidR="002D1C7B" w:rsidRPr="00816E7A">
        <w:rPr>
          <w:rFonts w:ascii="Arial" w:hAnsi="Arial" w:cs="Arial"/>
          <w:sz w:val="24"/>
          <w:szCs w:val="24"/>
        </w:rPr>
        <w:t xml:space="preserve"> previa</w:t>
      </w:r>
      <w:r w:rsidR="006A5F85" w:rsidRPr="00816E7A">
        <w:rPr>
          <w:rFonts w:ascii="Arial" w:hAnsi="Arial" w:cs="Arial"/>
          <w:sz w:val="24"/>
          <w:szCs w:val="24"/>
        </w:rPr>
        <w:t xml:space="preserve"> a este estudio realizado bajo esta temática</w:t>
      </w:r>
      <w:r w:rsidR="006A5F85" w:rsidRPr="00816E7A">
        <w:rPr>
          <w:rFonts w:ascii="Arial" w:hAnsi="Arial" w:cs="Arial"/>
          <w:b/>
          <w:color w:val="FF0000"/>
          <w:sz w:val="24"/>
          <w:szCs w:val="24"/>
          <w:vertAlign w:val="superscript"/>
        </w:rPr>
        <w:t xml:space="preserve"> </w:t>
      </w:r>
      <w:r w:rsidR="006A5F85" w:rsidRPr="00816E7A">
        <w:rPr>
          <w:rFonts w:ascii="Arial" w:hAnsi="Arial" w:cs="Arial"/>
          <w:sz w:val="24"/>
          <w:szCs w:val="24"/>
        </w:rPr>
        <w:t>se reporta un</w:t>
      </w:r>
      <w:r w:rsidR="0000384E" w:rsidRPr="00816E7A">
        <w:rPr>
          <w:rFonts w:ascii="Arial" w:hAnsi="Arial" w:cs="Arial"/>
          <w:sz w:val="24"/>
          <w:szCs w:val="24"/>
        </w:rPr>
        <w:t xml:space="preserve"> aumento del rendimiento en corredores (mayor en los de elite)</w:t>
      </w:r>
      <w:r w:rsidR="00253F92" w:rsidRPr="00816E7A">
        <w:rPr>
          <w:rFonts w:ascii="Arial" w:hAnsi="Arial" w:cs="Arial"/>
          <w:color w:val="FF0000"/>
          <w:sz w:val="24"/>
          <w:szCs w:val="24"/>
          <w:vertAlign w:val="superscript"/>
        </w:rPr>
        <w:t xml:space="preserve"> </w:t>
      </w:r>
      <w:r w:rsidR="00253F92" w:rsidRPr="00816E7A">
        <w:rPr>
          <w:rFonts w:ascii="Arial" w:hAnsi="Arial" w:cs="Arial"/>
          <w:sz w:val="24"/>
          <w:szCs w:val="24"/>
        </w:rPr>
        <w:t>(14)</w:t>
      </w:r>
      <w:r w:rsidR="0000384E" w:rsidRPr="00816E7A">
        <w:rPr>
          <w:rFonts w:ascii="Arial" w:hAnsi="Arial" w:cs="Arial"/>
          <w:sz w:val="24"/>
          <w:szCs w:val="24"/>
        </w:rPr>
        <w:t>.</w:t>
      </w:r>
    </w:p>
    <w:p w:rsidR="00453846" w:rsidRPr="00816E7A" w:rsidRDefault="009D3925"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lastRenderedPageBreak/>
        <w:t xml:space="preserve">Otro </w:t>
      </w:r>
      <w:r w:rsidR="006A5F85" w:rsidRPr="00816E7A">
        <w:rPr>
          <w:rFonts w:ascii="Arial" w:hAnsi="Arial" w:cs="Arial"/>
          <w:sz w:val="24"/>
          <w:szCs w:val="24"/>
        </w:rPr>
        <w:t>hallazgo</w:t>
      </w:r>
      <w:r w:rsidRPr="00816E7A">
        <w:rPr>
          <w:rFonts w:ascii="Arial" w:hAnsi="Arial" w:cs="Arial"/>
          <w:sz w:val="24"/>
          <w:szCs w:val="24"/>
        </w:rPr>
        <w:t xml:space="preserve"> importante del estudio en sentido metodológico muestra que</w:t>
      </w:r>
      <w:r w:rsidR="006A5F85" w:rsidRPr="00816E7A">
        <w:rPr>
          <w:rFonts w:ascii="Arial" w:hAnsi="Arial" w:cs="Arial"/>
          <w:sz w:val="24"/>
          <w:szCs w:val="24"/>
        </w:rPr>
        <w:t xml:space="preserve"> los</w:t>
      </w:r>
      <w:r w:rsidRPr="00816E7A">
        <w:rPr>
          <w:rFonts w:ascii="Arial" w:hAnsi="Arial" w:cs="Arial"/>
          <w:sz w:val="24"/>
          <w:szCs w:val="24"/>
        </w:rPr>
        <w:t xml:space="preserve"> efectos</w:t>
      </w:r>
      <w:r w:rsidR="00074BA6" w:rsidRPr="00816E7A">
        <w:rPr>
          <w:rFonts w:ascii="Arial" w:hAnsi="Arial" w:cs="Arial"/>
          <w:sz w:val="24"/>
          <w:szCs w:val="24"/>
        </w:rPr>
        <w:t xml:space="preserve"> estudiados</w:t>
      </w:r>
      <w:r w:rsidR="006A5F85" w:rsidRPr="00816E7A">
        <w:rPr>
          <w:rFonts w:ascii="Arial" w:hAnsi="Arial" w:cs="Arial"/>
          <w:sz w:val="24"/>
          <w:szCs w:val="24"/>
        </w:rPr>
        <w:t xml:space="preserve"> </w:t>
      </w:r>
      <w:r w:rsidR="00074BA6" w:rsidRPr="00816E7A">
        <w:rPr>
          <w:rFonts w:ascii="Arial" w:hAnsi="Arial" w:cs="Arial"/>
          <w:sz w:val="24"/>
          <w:szCs w:val="24"/>
        </w:rPr>
        <w:t xml:space="preserve">dependen del tiempo posterior de la </w:t>
      </w:r>
      <w:r w:rsidR="00942F8D" w:rsidRPr="00816E7A">
        <w:rPr>
          <w:rFonts w:ascii="Arial" w:hAnsi="Arial" w:cs="Arial"/>
          <w:sz w:val="24"/>
          <w:szCs w:val="24"/>
        </w:rPr>
        <w:t>sesión</w:t>
      </w:r>
      <w:r w:rsidR="00074BA6" w:rsidRPr="00816E7A">
        <w:rPr>
          <w:rFonts w:ascii="Arial" w:hAnsi="Arial" w:cs="Arial"/>
          <w:sz w:val="24"/>
          <w:szCs w:val="24"/>
        </w:rPr>
        <w:t xml:space="preserve"> con cámara hiperbárica, observando </w:t>
      </w:r>
      <w:r w:rsidRPr="00816E7A">
        <w:rPr>
          <w:rFonts w:ascii="Arial" w:hAnsi="Arial" w:cs="Arial"/>
          <w:sz w:val="24"/>
          <w:szCs w:val="24"/>
        </w:rPr>
        <w:t>en este modelo animal</w:t>
      </w:r>
      <w:r w:rsidR="00074BA6" w:rsidRPr="00816E7A">
        <w:rPr>
          <w:rFonts w:ascii="Arial" w:hAnsi="Arial" w:cs="Arial"/>
          <w:sz w:val="24"/>
          <w:szCs w:val="24"/>
        </w:rPr>
        <w:t xml:space="preserve"> su</w:t>
      </w:r>
      <w:r w:rsidRPr="00816E7A">
        <w:rPr>
          <w:rFonts w:ascii="Arial" w:hAnsi="Arial" w:cs="Arial"/>
          <w:sz w:val="24"/>
          <w:szCs w:val="24"/>
        </w:rPr>
        <w:t xml:space="preserve"> máximo efecto alrededor de</w:t>
      </w:r>
      <w:r w:rsidR="00074BA6" w:rsidRPr="00816E7A">
        <w:rPr>
          <w:rFonts w:ascii="Arial" w:hAnsi="Arial" w:cs="Arial"/>
          <w:sz w:val="24"/>
          <w:szCs w:val="24"/>
        </w:rPr>
        <w:t xml:space="preserve"> los</w:t>
      </w:r>
      <w:r w:rsidRPr="00816E7A">
        <w:rPr>
          <w:rFonts w:ascii="Arial" w:hAnsi="Arial" w:cs="Arial"/>
          <w:sz w:val="24"/>
          <w:szCs w:val="24"/>
        </w:rPr>
        <w:t xml:space="preserve"> 30 minutos después de</w:t>
      </w:r>
      <w:r w:rsidR="006A5F85" w:rsidRPr="00816E7A">
        <w:rPr>
          <w:rFonts w:ascii="Arial" w:hAnsi="Arial" w:cs="Arial"/>
          <w:sz w:val="24"/>
          <w:szCs w:val="24"/>
        </w:rPr>
        <w:t xml:space="preserve"> la</w:t>
      </w:r>
      <w:r w:rsidRPr="00816E7A">
        <w:rPr>
          <w:rFonts w:ascii="Arial" w:hAnsi="Arial" w:cs="Arial"/>
          <w:sz w:val="24"/>
          <w:szCs w:val="24"/>
        </w:rPr>
        <w:t xml:space="preserve"> sesión. </w:t>
      </w:r>
      <w:r w:rsidR="00074BA6" w:rsidRPr="00816E7A">
        <w:rPr>
          <w:rFonts w:ascii="Arial" w:hAnsi="Arial" w:cs="Arial"/>
          <w:sz w:val="24"/>
          <w:szCs w:val="24"/>
        </w:rPr>
        <w:t>Por lo cual, podemos considerar el aumento de corticoesterona en este modelo animal para la investigación de los diferentes efectos del oxígeno hiperbárico.</w:t>
      </w:r>
    </w:p>
    <w:p w:rsidR="005D18C4" w:rsidRPr="00816E7A" w:rsidRDefault="007F665A" w:rsidP="007F665A">
      <w:pPr>
        <w:pStyle w:val="Sinespaciado"/>
        <w:spacing w:line="480" w:lineRule="auto"/>
        <w:jc w:val="both"/>
        <w:rPr>
          <w:rFonts w:ascii="Arial" w:hAnsi="Arial" w:cs="Arial"/>
          <w:color w:val="FF0000"/>
          <w:sz w:val="24"/>
          <w:szCs w:val="24"/>
        </w:rPr>
      </w:pPr>
      <w:r w:rsidRPr="00816E7A">
        <w:rPr>
          <w:rFonts w:ascii="Arial" w:hAnsi="Arial" w:cs="Arial"/>
          <w:sz w:val="24"/>
          <w:szCs w:val="24"/>
        </w:rPr>
        <w:tab/>
      </w:r>
      <w:r w:rsidR="005D18C4" w:rsidRPr="00816E7A">
        <w:rPr>
          <w:rFonts w:ascii="Arial" w:hAnsi="Arial" w:cs="Arial"/>
          <w:sz w:val="24"/>
          <w:szCs w:val="24"/>
        </w:rPr>
        <w:t>Es interesante</w:t>
      </w:r>
      <w:r w:rsidR="00074BA6" w:rsidRPr="00816E7A">
        <w:rPr>
          <w:rFonts w:ascii="Arial" w:hAnsi="Arial" w:cs="Arial"/>
          <w:sz w:val="24"/>
          <w:szCs w:val="24"/>
        </w:rPr>
        <w:t xml:space="preserve"> observar</w:t>
      </w:r>
      <w:r w:rsidR="005D18C4" w:rsidRPr="00816E7A">
        <w:rPr>
          <w:rFonts w:ascii="Arial" w:hAnsi="Arial" w:cs="Arial"/>
          <w:sz w:val="24"/>
          <w:szCs w:val="24"/>
        </w:rPr>
        <w:t xml:space="preserve"> que</w:t>
      </w:r>
      <w:r w:rsidR="006A5F85" w:rsidRPr="00816E7A">
        <w:rPr>
          <w:rFonts w:ascii="Arial" w:hAnsi="Arial" w:cs="Arial"/>
          <w:sz w:val="24"/>
          <w:szCs w:val="24"/>
        </w:rPr>
        <w:t xml:space="preserve"> la respuesta metabólica oxidante/antioxidante</w:t>
      </w:r>
      <w:r w:rsidR="005D18C4" w:rsidRPr="00816E7A">
        <w:rPr>
          <w:rFonts w:ascii="Arial" w:hAnsi="Arial" w:cs="Arial"/>
          <w:sz w:val="24"/>
          <w:szCs w:val="24"/>
        </w:rPr>
        <w:t xml:space="preserve"> de la natación exhaustiva es mucho menor para los ratones </w:t>
      </w:r>
      <w:r w:rsidR="006A5F85" w:rsidRPr="00816E7A">
        <w:rPr>
          <w:rFonts w:ascii="Arial" w:hAnsi="Arial" w:cs="Arial"/>
          <w:sz w:val="24"/>
          <w:szCs w:val="24"/>
        </w:rPr>
        <w:t>sometidos a natación</w:t>
      </w:r>
      <w:r w:rsidR="005D18C4" w:rsidRPr="00816E7A">
        <w:rPr>
          <w:rFonts w:ascii="Arial" w:hAnsi="Arial" w:cs="Arial"/>
          <w:sz w:val="24"/>
          <w:szCs w:val="24"/>
        </w:rPr>
        <w:t xml:space="preserve"> entre 30 y 60 minutos después de</w:t>
      </w:r>
      <w:r w:rsidR="006A5F85" w:rsidRPr="00816E7A">
        <w:rPr>
          <w:rFonts w:ascii="Arial" w:hAnsi="Arial" w:cs="Arial"/>
          <w:sz w:val="24"/>
          <w:szCs w:val="24"/>
        </w:rPr>
        <w:t xml:space="preserve"> la</w:t>
      </w:r>
      <w:r w:rsidR="005D18C4" w:rsidRPr="00816E7A">
        <w:rPr>
          <w:rFonts w:ascii="Arial" w:hAnsi="Arial" w:cs="Arial"/>
          <w:sz w:val="24"/>
          <w:szCs w:val="24"/>
        </w:rPr>
        <w:t xml:space="preserve"> sesión HBO. Esto significa</w:t>
      </w:r>
      <w:r w:rsidR="00074BA6" w:rsidRPr="00816E7A">
        <w:rPr>
          <w:rFonts w:ascii="Arial" w:hAnsi="Arial" w:cs="Arial"/>
          <w:sz w:val="24"/>
          <w:szCs w:val="24"/>
        </w:rPr>
        <w:t>,</w:t>
      </w:r>
      <w:r w:rsidR="005D18C4" w:rsidRPr="00816E7A">
        <w:rPr>
          <w:rFonts w:ascii="Arial" w:hAnsi="Arial" w:cs="Arial"/>
          <w:sz w:val="24"/>
          <w:szCs w:val="24"/>
        </w:rPr>
        <w:t xml:space="preserve"> que hay otros efectos metabólicos involucrados en el aumento del rendimiento de los ratones que no hemos valorado.</w:t>
      </w:r>
    </w:p>
    <w:p w:rsidR="004A6CA6" w:rsidRPr="00816E7A" w:rsidRDefault="007F665A" w:rsidP="007F665A">
      <w:pPr>
        <w:pStyle w:val="Sinespaciado"/>
        <w:spacing w:line="480" w:lineRule="auto"/>
        <w:jc w:val="both"/>
        <w:rPr>
          <w:rFonts w:ascii="Arial" w:hAnsi="Arial" w:cs="Arial"/>
          <w:sz w:val="24"/>
          <w:szCs w:val="24"/>
        </w:rPr>
      </w:pPr>
      <w:r w:rsidRPr="00816E7A">
        <w:rPr>
          <w:rFonts w:ascii="Arial" w:hAnsi="Arial" w:cs="Arial"/>
          <w:sz w:val="24"/>
          <w:szCs w:val="24"/>
        </w:rPr>
        <w:tab/>
      </w:r>
      <w:r w:rsidR="006A5F85" w:rsidRPr="00816E7A">
        <w:rPr>
          <w:rFonts w:ascii="Arial" w:hAnsi="Arial" w:cs="Arial"/>
          <w:sz w:val="24"/>
          <w:szCs w:val="24"/>
        </w:rPr>
        <w:t>Observamos</w:t>
      </w:r>
      <w:r w:rsidR="009D3925" w:rsidRPr="00816E7A">
        <w:rPr>
          <w:rFonts w:ascii="Arial" w:hAnsi="Arial" w:cs="Arial"/>
          <w:sz w:val="24"/>
          <w:szCs w:val="24"/>
        </w:rPr>
        <w:t xml:space="preserve"> que </w:t>
      </w:r>
      <w:r w:rsidR="006A5F85" w:rsidRPr="00816E7A">
        <w:rPr>
          <w:rFonts w:ascii="Arial" w:hAnsi="Arial" w:cs="Arial"/>
          <w:sz w:val="24"/>
          <w:szCs w:val="24"/>
        </w:rPr>
        <w:t>el grupo que nado</w:t>
      </w:r>
      <w:r w:rsidR="006D5BD9" w:rsidRPr="00816E7A">
        <w:rPr>
          <w:rFonts w:ascii="Arial" w:hAnsi="Arial" w:cs="Arial"/>
          <w:sz w:val="24"/>
          <w:szCs w:val="24"/>
        </w:rPr>
        <w:t xml:space="preserve"> a los</w:t>
      </w:r>
      <w:r w:rsidR="009D3925" w:rsidRPr="00816E7A">
        <w:rPr>
          <w:rFonts w:ascii="Arial" w:hAnsi="Arial" w:cs="Arial"/>
          <w:sz w:val="24"/>
          <w:szCs w:val="24"/>
        </w:rPr>
        <w:t xml:space="preserve"> 30 minutos después de </w:t>
      </w:r>
      <w:r w:rsidR="005B5A94" w:rsidRPr="00816E7A">
        <w:rPr>
          <w:rFonts w:ascii="Arial" w:hAnsi="Arial" w:cs="Arial"/>
          <w:sz w:val="24"/>
          <w:szCs w:val="24"/>
        </w:rPr>
        <w:t>una</w:t>
      </w:r>
      <w:r w:rsidR="005B5A94" w:rsidRPr="00816E7A">
        <w:rPr>
          <w:rFonts w:ascii="Arial" w:hAnsi="Arial" w:cs="Arial"/>
          <w:color w:val="FF0000"/>
          <w:sz w:val="24"/>
          <w:szCs w:val="24"/>
        </w:rPr>
        <w:t xml:space="preserve"> </w:t>
      </w:r>
      <w:r w:rsidR="009D3925" w:rsidRPr="00816E7A">
        <w:rPr>
          <w:rFonts w:ascii="Arial" w:hAnsi="Arial" w:cs="Arial"/>
          <w:sz w:val="24"/>
          <w:szCs w:val="24"/>
        </w:rPr>
        <w:t xml:space="preserve">sesión HBO </w:t>
      </w:r>
      <w:r w:rsidR="00253F92" w:rsidRPr="00816E7A">
        <w:rPr>
          <w:rFonts w:ascii="Arial" w:hAnsi="Arial" w:cs="Arial"/>
          <w:sz w:val="24"/>
          <w:szCs w:val="24"/>
        </w:rPr>
        <w:t>presentó</w:t>
      </w:r>
      <w:r w:rsidR="009D3925" w:rsidRPr="00816E7A">
        <w:rPr>
          <w:rFonts w:ascii="Arial" w:hAnsi="Arial" w:cs="Arial"/>
          <w:sz w:val="24"/>
          <w:szCs w:val="24"/>
        </w:rPr>
        <w:t xml:space="preserve"> </w:t>
      </w:r>
      <w:r w:rsidR="006D5BD9" w:rsidRPr="00816E7A">
        <w:rPr>
          <w:rFonts w:ascii="Arial" w:hAnsi="Arial" w:cs="Arial"/>
          <w:sz w:val="24"/>
          <w:szCs w:val="24"/>
        </w:rPr>
        <w:t xml:space="preserve">el </w:t>
      </w:r>
      <w:r w:rsidR="009D3925" w:rsidRPr="00816E7A">
        <w:rPr>
          <w:rFonts w:ascii="Arial" w:hAnsi="Arial" w:cs="Arial"/>
          <w:sz w:val="24"/>
          <w:szCs w:val="24"/>
        </w:rPr>
        <w:t>mayor nivel de estrés oxidante (TBARS)</w:t>
      </w:r>
      <w:r w:rsidR="005D18C4" w:rsidRPr="00816E7A">
        <w:rPr>
          <w:rFonts w:ascii="Arial" w:hAnsi="Arial" w:cs="Arial"/>
          <w:sz w:val="24"/>
          <w:szCs w:val="24"/>
        </w:rPr>
        <w:t xml:space="preserve"> en</w:t>
      </w:r>
      <w:r w:rsidR="006D5BD9" w:rsidRPr="00816E7A">
        <w:rPr>
          <w:rFonts w:ascii="Arial" w:hAnsi="Arial" w:cs="Arial"/>
          <w:sz w:val="24"/>
          <w:szCs w:val="24"/>
        </w:rPr>
        <w:t xml:space="preserve"> el</w:t>
      </w:r>
      <w:r w:rsidR="005D18C4" w:rsidRPr="00816E7A">
        <w:rPr>
          <w:rFonts w:ascii="Arial" w:hAnsi="Arial" w:cs="Arial"/>
          <w:sz w:val="24"/>
          <w:szCs w:val="24"/>
        </w:rPr>
        <w:t xml:space="preserve"> riñó</w:t>
      </w:r>
      <w:r w:rsidR="009D3925" w:rsidRPr="00816E7A">
        <w:rPr>
          <w:rFonts w:ascii="Arial" w:hAnsi="Arial" w:cs="Arial"/>
          <w:sz w:val="24"/>
          <w:szCs w:val="24"/>
        </w:rPr>
        <w:t>n de los ratones a pesa</w:t>
      </w:r>
      <w:r w:rsidR="005D18C4" w:rsidRPr="00816E7A">
        <w:rPr>
          <w:rFonts w:ascii="Arial" w:hAnsi="Arial" w:cs="Arial"/>
          <w:sz w:val="24"/>
          <w:szCs w:val="24"/>
        </w:rPr>
        <w:t xml:space="preserve">r que este órgano no participa </w:t>
      </w:r>
      <w:r w:rsidR="009D3925" w:rsidRPr="00816E7A">
        <w:rPr>
          <w:rFonts w:ascii="Arial" w:hAnsi="Arial" w:cs="Arial"/>
          <w:sz w:val="24"/>
          <w:szCs w:val="24"/>
        </w:rPr>
        <w:t>directamente en el ejercicio. Se observó decremento en la capacidad antioxidante total (TAS) en tejido de riñón</w:t>
      </w:r>
      <w:r w:rsidR="00307F97" w:rsidRPr="00816E7A">
        <w:rPr>
          <w:rFonts w:ascii="Arial" w:hAnsi="Arial" w:cs="Arial"/>
          <w:sz w:val="24"/>
          <w:szCs w:val="24"/>
        </w:rPr>
        <w:t xml:space="preserve"> considerando esta como la representación de</w:t>
      </w:r>
      <w:r w:rsidR="009D3925" w:rsidRPr="00816E7A">
        <w:rPr>
          <w:rFonts w:ascii="Arial" w:hAnsi="Arial" w:cs="Arial"/>
          <w:sz w:val="24"/>
          <w:szCs w:val="24"/>
        </w:rPr>
        <w:t xml:space="preserve"> la suma de la CA</w:t>
      </w:r>
      <w:r w:rsidR="00307F97" w:rsidRPr="00816E7A">
        <w:rPr>
          <w:rFonts w:ascii="Arial" w:hAnsi="Arial" w:cs="Arial"/>
          <w:sz w:val="24"/>
          <w:szCs w:val="24"/>
        </w:rPr>
        <w:t xml:space="preserve">O enzimática + CAO </w:t>
      </w:r>
      <w:proofErr w:type="spellStart"/>
      <w:r w:rsidR="006D5BD9" w:rsidRPr="00816E7A">
        <w:rPr>
          <w:rFonts w:ascii="Arial" w:hAnsi="Arial" w:cs="Arial"/>
          <w:sz w:val="24"/>
          <w:szCs w:val="24"/>
        </w:rPr>
        <w:t>noenzimática</w:t>
      </w:r>
      <w:proofErr w:type="spellEnd"/>
      <w:r w:rsidR="006D5BD9" w:rsidRPr="00816E7A">
        <w:rPr>
          <w:rFonts w:ascii="Arial" w:hAnsi="Arial" w:cs="Arial"/>
          <w:sz w:val="24"/>
          <w:szCs w:val="24"/>
        </w:rPr>
        <w:t>, y junto con la disminución de la actividad enzimática antioxidante, muestra la respuesta antioxidante a la sesión de HBO en el riñón de los ratones durante el ejercicio exhaustivo.</w:t>
      </w:r>
      <w:r w:rsidR="005D18C4" w:rsidRPr="00816E7A">
        <w:rPr>
          <w:rFonts w:ascii="Arial" w:hAnsi="Arial" w:cs="Arial"/>
          <w:sz w:val="24"/>
          <w:szCs w:val="24"/>
        </w:rPr>
        <w:t xml:space="preserve"> Parece que</w:t>
      </w:r>
      <w:r w:rsidR="00307F97" w:rsidRPr="00816E7A">
        <w:rPr>
          <w:rFonts w:ascii="Arial" w:hAnsi="Arial" w:cs="Arial"/>
          <w:sz w:val="24"/>
          <w:szCs w:val="24"/>
        </w:rPr>
        <w:t xml:space="preserve"> el</w:t>
      </w:r>
      <w:r w:rsidR="005D18C4" w:rsidRPr="00816E7A">
        <w:rPr>
          <w:rFonts w:ascii="Arial" w:hAnsi="Arial" w:cs="Arial"/>
          <w:sz w:val="24"/>
          <w:szCs w:val="24"/>
        </w:rPr>
        <w:t xml:space="preserve"> decremento de TAS está determinado principalmente por el desgaste en </w:t>
      </w:r>
      <w:r w:rsidR="00453846" w:rsidRPr="00816E7A">
        <w:rPr>
          <w:rFonts w:ascii="Arial" w:hAnsi="Arial" w:cs="Arial"/>
          <w:sz w:val="24"/>
          <w:szCs w:val="24"/>
        </w:rPr>
        <w:t xml:space="preserve">la </w:t>
      </w:r>
      <w:r w:rsidR="005D18C4" w:rsidRPr="00816E7A">
        <w:rPr>
          <w:rFonts w:ascii="Arial" w:hAnsi="Arial" w:cs="Arial"/>
          <w:sz w:val="24"/>
          <w:szCs w:val="24"/>
        </w:rPr>
        <w:t>capacidad antioxidante enzimática.</w:t>
      </w:r>
    </w:p>
    <w:p w:rsidR="00FD5B7E" w:rsidRPr="00816E7A" w:rsidRDefault="00FD5B7E" w:rsidP="001863AA">
      <w:pPr>
        <w:pStyle w:val="Sinespaciado"/>
        <w:spacing w:line="480" w:lineRule="auto"/>
        <w:ind w:firstLine="708"/>
        <w:jc w:val="both"/>
        <w:rPr>
          <w:rFonts w:ascii="Arial" w:hAnsi="Arial" w:cs="Arial"/>
          <w:sz w:val="24"/>
          <w:szCs w:val="24"/>
        </w:rPr>
      </w:pPr>
    </w:p>
    <w:p w:rsidR="007F665A" w:rsidRPr="00816E7A" w:rsidRDefault="007F665A">
      <w:pPr>
        <w:spacing w:after="0" w:line="240" w:lineRule="auto"/>
        <w:rPr>
          <w:rFonts w:ascii="Arial" w:hAnsi="Arial" w:cs="Arial"/>
          <w:b/>
          <w:sz w:val="24"/>
          <w:szCs w:val="24"/>
        </w:rPr>
      </w:pPr>
      <w:r w:rsidRPr="00816E7A">
        <w:rPr>
          <w:rFonts w:ascii="Arial" w:hAnsi="Arial" w:cs="Arial"/>
          <w:b/>
          <w:sz w:val="24"/>
          <w:szCs w:val="24"/>
        </w:rPr>
        <w:br w:type="page"/>
      </w:r>
    </w:p>
    <w:p w:rsidR="00166650" w:rsidRPr="00816E7A" w:rsidRDefault="00166650" w:rsidP="001863AA">
      <w:pPr>
        <w:pStyle w:val="Sinespaciado"/>
        <w:spacing w:line="480" w:lineRule="auto"/>
        <w:jc w:val="center"/>
        <w:rPr>
          <w:rFonts w:ascii="Arial" w:hAnsi="Arial" w:cs="Arial"/>
          <w:b/>
          <w:sz w:val="24"/>
          <w:szCs w:val="24"/>
        </w:rPr>
      </w:pPr>
    </w:p>
    <w:p w:rsidR="00166650" w:rsidRPr="00816E7A" w:rsidRDefault="00166650" w:rsidP="001863AA">
      <w:pPr>
        <w:pStyle w:val="Sinespaciado"/>
        <w:spacing w:line="480" w:lineRule="auto"/>
        <w:jc w:val="center"/>
        <w:rPr>
          <w:rFonts w:ascii="Arial" w:hAnsi="Arial" w:cs="Arial"/>
          <w:b/>
          <w:sz w:val="24"/>
          <w:szCs w:val="24"/>
        </w:rPr>
      </w:pPr>
    </w:p>
    <w:p w:rsidR="00166650" w:rsidRPr="00816E7A" w:rsidRDefault="00166650" w:rsidP="001863AA">
      <w:pPr>
        <w:pStyle w:val="Sinespaciado"/>
        <w:spacing w:line="480" w:lineRule="auto"/>
        <w:jc w:val="center"/>
        <w:rPr>
          <w:rFonts w:ascii="Arial" w:hAnsi="Arial" w:cs="Arial"/>
          <w:b/>
          <w:sz w:val="24"/>
          <w:szCs w:val="24"/>
        </w:rPr>
      </w:pPr>
    </w:p>
    <w:p w:rsidR="00166650" w:rsidRPr="00816E7A" w:rsidRDefault="00166650" w:rsidP="001863AA">
      <w:pPr>
        <w:pStyle w:val="Sinespaciado"/>
        <w:spacing w:line="480" w:lineRule="auto"/>
        <w:jc w:val="center"/>
        <w:rPr>
          <w:rFonts w:ascii="Arial" w:hAnsi="Arial" w:cs="Arial"/>
          <w:b/>
          <w:sz w:val="24"/>
          <w:szCs w:val="24"/>
        </w:rPr>
      </w:pPr>
    </w:p>
    <w:p w:rsidR="00166650" w:rsidRPr="00816E7A" w:rsidRDefault="00166650" w:rsidP="001863AA">
      <w:pPr>
        <w:pStyle w:val="Sinespaciado"/>
        <w:spacing w:line="480" w:lineRule="auto"/>
        <w:jc w:val="center"/>
        <w:rPr>
          <w:rFonts w:ascii="Arial" w:hAnsi="Arial" w:cs="Arial"/>
          <w:b/>
          <w:sz w:val="24"/>
          <w:szCs w:val="24"/>
        </w:rPr>
      </w:pPr>
    </w:p>
    <w:p w:rsidR="005D18C4" w:rsidRPr="00816E7A" w:rsidRDefault="005D18C4" w:rsidP="001863AA">
      <w:pPr>
        <w:pStyle w:val="Sinespaciado"/>
        <w:spacing w:line="480" w:lineRule="auto"/>
        <w:jc w:val="center"/>
        <w:rPr>
          <w:rFonts w:ascii="Arial" w:hAnsi="Arial" w:cs="Arial"/>
          <w:b/>
          <w:sz w:val="24"/>
          <w:szCs w:val="24"/>
        </w:rPr>
      </w:pPr>
      <w:r w:rsidRPr="00816E7A">
        <w:rPr>
          <w:rFonts w:ascii="Arial" w:hAnsi="Arial" w:cs="Arial"/>
          <w:b/>
          <w:sz w:val="24"/>
          <w:szCs w:val="24"/>
        </w:rPr>
        <w:t>CONCLUSIÓN</w:t>
      </w:r>
    </w:p>
    <w:p w:rsidR="009D3925" w:rsidRPr="00816E7A" w:rsidRDefault="005E4AF4"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El</w:t>
      </w:r>
      <w:r w:rsidRPr="00816E7A">
        <w:rPr>
          <w:rFonts w:ascii="Arial" w:hAnsi="Arial" w:cs="Arial"/>
          <w:color w:val="FF0000"/>
          <w:sz w:val="24"/>
          <w:szCs w:val="24"/>
        </w:rPr>
        <w:t xml:space="preserve"> </w:t>
      </w:r>
      <w:r w:rsidRPr="00816E7A">
        <w:rPr>
          <w:rFonts w:ascii="Arial" w:hAnsi="Arial" w:cs="Arial"/>
          <w:sz w:val="24"/>
          <w:szCs w:val="24"/>
        </w:rPr>
        <w:t xml:space="preserve">Modelo animal </w:t>
      </w:r>
      <w:r w:rsidR="00307F97" w:rsidRPr="00816E7A">
        <w:rPr>
          <w:rFonts w:ascii="Arial" w:hAnsi="Arial" w:cs="Arial"/>
          <w:sz w:val="24"/>
          <w:szCs w:val="24"/>
        </w:rPr>
        <w:t xml:space="preserve">utilizado </w:t>
      </w:r>
      <w:r w:rsidR="005D18C4" w:rsidRPr="00816E7A">
        <w:rPr>
          <w:rFonts w:ascii="Arial" w:hAnsi="Arial" w:cs="Arial"/>
          <w:sz w:val="24"/>
          <w:szCs w:val="24"/>
        </w:rPr>
        <w:t>muestra</w:t>
      </w:r>
      <w:r w:rsidR="00942F8D" w:rsidRPr="00816E7A">
        <w:rPr>
          <w:rFonts w:ascii="Arial" w:hAnsi="Arial" w:cs="Arial"/>
          <w:sz w:val="24"/>
          <w:szCs w:val="24"/>
        </w:rPr>
        <w:t xml:space="preserve"> su</w:t>
      </w:r>
      <w:r w:rsidR="005D18C4" w:rsidRPr="00816E7A">
        <w:rPr>
          <w:rFonts w:ascii="Arial" w:hAnsi="Arial" w:cs="Arial"/>
          <w:sz w:val="24"/>
          <w:szCs w:val="24"/>
        </w:rPr>
        <w:t xml:space="preserve"> máximo efecto metabólico y al</w:t>
      </w:r>
      <w:r w:rsidR="00942F8D" w:rsidRPr="00816E7A">
        <w:rPr>
          <w:rFonts w:ascii="Arial" w:hAnsi="Arial" w:cs="Arial"/>
          <w:sz w:val="24"/>
          <w:szCs w:val="24"/>
        </w:rPr>
        <w:t xml:space="preserve"> estado oxidante/antioxidante a los</w:t>
      </w:r>
      <w:r w:rsidR="005D18C4" w:rsidRPr="00816E7A">
        <w:rPr>
          <w:rFonts w:ascii="Arial" w:hAnsi="Arial" w:cs="Arial"/>
          <w:sz w:val="24"/>
          <w:szCs w:val="24"/>
        </w:rPr>
        <w:t xml:space="preserve"> 30 minutos después de la sesión HBO utilizado en este estudio (3</w:t>
      </w:r>
      <w:r w:rsidR="00307F97" w:rsidRPr="00816E7A">
        <w:rPr>
          <w:rFonts w:ascii="Arial" w:hAnsi="Arial" w:cs="Arial"/>
          <w:sz w:val="24"/>
          <w:szCs w:val="24"/>
        </w:rPr>
        <w:t xml:space="preserve"> </w:t>
      </w:r>
      <w:r w:rsidR="005D18C4" w:rsidRPr="00816E7A">
        <w:rPr>
          <w:rFonts w:ascii="Arial" w:hAnsi="Arial" w:cs="Arial"/>
          <w:sz w:val="24"/>
          <w:szCs w:val="24"/>
        </w:rPr>
        <w:t>ATA, 10+60+15 minutos).</w:t>
      </w:r>
    </w:p>
    <w:p w:rsidR="005D18C4" w:rsidRPr="00816E7A" w:rsidRDefault="005D18C4"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Se observó</w:t>
      </w:r>
      <w:r w:rsidR="00942F8D" w:rsidRPr="00816E7A">
        <w:rPr>
          <w:rFonts w:ascii="Arial" w:hAnsi="Arial" w:cs="Arial"/>
          <w:sz w:val="24"/>
          <w:szCs w:val="24"/>
        </w:rPr>
        <w:t xml:space="preserve"> el</w:t>
      </w:r>
      <w:r w:rsidRPr="00816E7A">
        <w:rPr>
          <w:rFonts w:ascii="Arial" w:hAnsi="Arial" w:cs="Arial"/>
          <w:sz w:val="24"/>
          <w:szCs w:val="24"/>
        </w:rPr>
        <w:t xml:space="preserve"> máximo nivel de </w:t>
      </w:r>
      <w:r w:rsidR="00307F97" w:rsidRPr="00816E7A">
        <w:rPr>
          <w:rFonts w:ascii="Arial" w:hAnsi="Arial" w:cs="Arial"/>
          <w:sz w:val="24"/>
          <w:szCs w:val="24"/>
        </w:rPr>
        <w:t>corticoesterona</w:t>
      </w:r>
      <w:r w:rsidR="00942F8D" w:rsidRPr="00816E7A">
        <w:rPr>
          <w:rFonts w:ascii="Arial" w:hAnsi="Arial" w:cs="Arial"/>
          <w:sz w:val="24"/>
          <w:szCs w:val="24"/>
        </w:rPr>
        <w:t xml:space="preserve"> a los</w:t>
      </w:r>
      <w:r w:rsidRPr="00816E7A">
        <w:rPr>
          <w:rFonts w:ascii="Arial" w:hAnsi="Arial" w:cs="Arial"/>
          <w:sz w:val="24"/>
          <w:szCs w:val="24"/>
        </w:rPr>
        <w:t xml:space="preserve"> 30 minutos después de</w:t>
      </w:r>
      <w:r w:rsidR="00942F8D" w:rsidRPr="00816E7A">
        <w:rPr>
          <w:rFonts w:ascii="Arial" w:hAnsi="Arial" w:cs="Arial"/>
          <w:sz w:val="24"/>
          <w:szCs w:val="24"/>
        </w:rPr>
        <w:t xml:space="preserve"> una</w:t>
      </w:r>
      <w:r w:rsidRPr="00816E7A">
        <w:rPr>
          <w:rFonts w:ascii="Arial" w:hAnsi="Arial" w:cs="Arial"/>
          <w:sz w:val="24"/>
          <w:szCs w:val="24"/>
        </w:rPr>
        <w:t xml:space="preserve"> sesión</w:t>
      </w:r>
      <w:r w:rsidR="00942F8D" w:rsidRPr="00816E7A">
        <w:rPr>
          <w:rFonts w:ascii="Arial" w:hAnsi="Arial" w:cs="Arial"/>
          <w:sz w:val="24"/>
          <w:szCs w:val="24"/>
        </w:rPr>
        <w:t xml:space="preserve"> de</w:t>
      </w:r>
      <w:r w:rsidRPr="00816E7A">
        <w:rPr>
          <w:rFonts w:ascii="Arial" w:hAnsi="Arial" w:cs="Arial"/>
          <w:sz w:val="24"/>
          <w:szCs w:val="24"/>
        </w:rPr>
        <w:t xml:space="preserve"> HBO.</w:t>
      </w:r>
    </w:p>
    <w:p w:rsidR="001126C4" w:rsidRPr="00816E7A" w:rsidRDefault="001126C4"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Se observó</w:t>
      </w:r>
      <w:r w:rsidR="00D30BF7" w:rsidRPr="00816E7A">
        <w:rPr>
          <w:rFonts w:ascii="Arial" w:hAnsi="Arial" w:cs="Arial"/>
          <w:sz w:val="24"/>
          <w:szCs w:val="24"/>
        </w:rPr>
        <w:t xml:space="preserve"> el aumento del rendimiento a los</w:t>
      </w:r>
      <w:r w:rsidRPr="00816E7A">
        <w:rPr>
          <w:rFonts w:ascii="Arial" w:hAnsi="Arial" w:cs="Arial"/>
          <w:sz w:val="24"/>
          <w:szCs w:val="24"/>
        </w:rPr>
        <w:t xml:space="preserve"> 30 minutos después de</w:t>
      </w:r>
      <w:r w:rsidR="00D30BF7" w:rsidRPr="00816E7A">
        <w:rPr>
          <w:rFonts w:ascii="Arial" w:hAnsi="Arial" w:cs="Arial"/>
          <w:sz w:val="24"/>
          <w:szCs w:val="24"/>
        </w:rPr>
        <w:t xml:space="preserve"> una</w:t>
      </w:r>
      <w:r w:rsidRPr="00816E7A">
        <w:rPr>
          <w:rFonts w:ascii="Arial" w:hAnsi="Arial" w:cs="Arial"/>
          <w:sz w:val="24"/>
          <w:szCs w:val="24"/>
        </w:rPr>
        <w:t xml:space="preserve"> sesión</w:t>
      </w:r>
      <w:r w:rsidR="00D30BF7" w:rsidRPr="00816E7A">
        <w:rPr>
          <w:rFonts w:ascii="Arial" w:hAnsi="Arial" w:cs="Arial"/>
          <w:sz w:val="24"/>
          <w:szCs w:val="24"/>
        </w:rPr>
        <w:t xml:space="preserve"> de HBO</w:t>
      </w:r>
      <w:r w:rsidR="00717203" w:rsidRPr="00816E7A">
        <w:rPr>
          <w:rFonts w:ascii="Arial" w:hAnsi="Arial" w:cs="Arial"/>
          <w:sz w:val="24"/>
          <w:szCs w:val="24"/>
        </w:rPr>
        <w:t xml:space="preserve"> y su comportamiento coincide con</w:t>
      </w:r>
      <w:r w:rsidR="00D30BF7" w:rsidRPr="00816E7A">
        <w:rPr>
          <w:rFonts w:ascii="Arial" w:hAnsi="Arial" w:cs="Arial"/>
          <w:sz w:val="24"/>
          <w:szCs w:val="24"/>
        </w:rPr>
        <w:t xml:space="preserve"> los</w:t>
      </w:r>
      <w:r w:rsidR="00717203" w:rsidRPr="00816E7A">
        <w:rPr>
          <w:rFonts w:ascii="Arial" w:hAnsi="Arial" w:cs="Arial"/>
          <w:sz w:val="24"/>
          <w:szCs w:val="24"/>
        </w:rPr>
        <w:t xml:space="preserve"> cambios en</w:t>
      </w:r>
      <w:r w:rsidR="00D30BF7" w:rsidRPr="00816E7A">
        <w:rPr>
          <w:rFonts w:ascii="Arial" w:hAnsi="Arial" w:cs="Arial"/>
          <w:sz w:val="24"/>
          <w:szCs w:val="24"/>
        </w:rPr>
        <w:t xml:space="preserve"> los</w:t>
      </w:r>
      <w:r w:rsidR="00717203" w:rsidRPr="00816E7A">
        <w:rPr>
          <w:rFonts w:ascii="Arial" w:hAnsi="Arial" w:cs="Arial"/>
          <w:sz w:val="24"/>
          <w:szCs w:val="24"/>
        </w:rPr>
        <w:t xml:space="preserve"> niveles básales de </w:t>
      </w:r>
      <w:r w:rsidR="00307F97" w:rsidRPr="00816E7A">
        <w:rPr>
          <w:rFonts w:ascii="Arial" w:hAnsi="Arial" w:cs="Arial"/>
          <w:sz w:val="24"/>
          <w:szCs w:val="24"/>
        </w:rPr>
        <w:t>corticoesterona</w:t>
      </w:r>
    </w:p>
    <w:p w:rsidR="001126C4" w:rsidRPr="00816E7A" w:rsidRDefault="001126C4" w:rsidP="001863AA">
      <w:pPr>
        <w:pStyle w:val="Sinespaciado"/>
        <w:spacing w:line="480" w:lineRule="auto"/>
        <w:ind w:firstLine="708"/>
        <w:jc w:val="both"/>
        <w:rPr>
          <w:rFonts w:ascii="Arial" w:hAnsi="Arial" w:cs="Arial"/>
          <w:sz w:val="24"/>
          <w:szCs w:val="24"/>
        </w:rPr>
      </w:pPr>
      <w:r w:rsidRPr="00816E7A">
        <w:rPr>
          <w:rFonts w:ascii="Arial" w:hAnsi="Arial" w:cs="Arial"/>
          <w:sz w:val="24"/>
          <w:szCs w:val="24"/>
        </w:rPr>
        <w:t xml:space="preserve">Costo de natación exhaustiva en términos de </w:t>
      </w:r>
      <w:r w:rsidR="00307F97" w:rsidRPr="00816E7A">
        <w:rPr>
          <w:rFonts w:ascii="Arial" w:hAnsi="Arial" w:cs="Arial"/>
          <w:sz w:val="24"/>
          <w:szCs w:val="24"/>
        </w:rPr>
        <w:t>corticoesterona</w:t>
      </w:r>
      <w:r w:rsidRPr="00816E7A">
        <w:rPr>
          <w:rFonts w:ascii="Arial" w:hAnsi="Arial" w:cs="Arial"/>
          <w:sz w:val="24"/>
          <w:szCs w:val="24"/>
        </w:rPr>
        <w:t xml:space="preserve"> en </w:t>
      </w:r>
      <w:r w:rsidR="00D30BF7" w:rsidRPr="00816E7A">
        <w:rPr>
          <w:rFonts w:ascii="Arial" w:hAnsi="Arial" w:cs="Arial"/>
          <w:sz w:val="24"/>
          <w:szCs w:val="24"/>
        </w:rPr>
        <w:t>plasma</w:t>
      </w:r>
      <w:r w:rsidRPr="00816E7A">
        <w:rPr>
          <w:rFonts w:ascii="Arial" w:hAnsi="Arial" w:cs="Arial"/>
          <w:sz w:val="24"/>
          <w:szCs w:val="24"/>
        </w:rPr>
        <w:t xml:space="preserve"> de los ratones es mucho menor en periodo </w:t>
      </w:r>
      <w:r w:rsidR="00D30BF7" w:rsidRPr="00816E7A">
        <w:rPr>
          <w:rFonts w:ascii="Arial" w:hAnsi="Arial" w:cs="Arial"/>
          <w:sz w:val="24"/>
          <w:szCs w:val="24"/>
        </w:rPr>
        <w:t xml:space="preserve">comprendido </w:t>
      </w:r>
      <w:r w:rsidRPr="00816E7A">
        <w:rPr>
          <w:rFonts w:ascii="Arial" w:hAnsi="Arial" w:cs="Arial"/>
          <w:sz w:val="24"/>
          <w:szCs w:val="24"/>
        </w:rPr>
        <w:t>entre 30 y 60 minutos después de sesión HBO</w:t>
      </w:r>
      <w:r w:rsidR="00D30BF7" w:rsidRPr="00816E7A">
        <w:rPr>
          <w:rFonts w:ascii="Arial" w:hAnsi="Arial" w:cs="Arial"/>
          <w:sz w:val="24"/>
          <w:szCs w:val="24"/>
        </w:rPr>
        <w:t>,</w:t>
      </w:r>
      <w:r w:rsidR="00717203" w:rsidRPr="00816E7A">
        <w:rPr>
          <w:rFonts w:ascii="Arial" w:hAnsi="Arial" w:cs="Arial"/>
          <w:sz w:val="24"/>
          <w:szCs w:val="24"/>
        </w:rPr>
        <w:t xml:space="preserve"> confirmando otros efectos metabólicos de</w:t>
      </w:r>
      <w:r w:rsidR="00D30BF7" w:rsidRPr="00816E7A">
        <w:rPr>
          <w:rFonts w:ascii="Arial" w:hAnsi="Arial" w:cs="Arial"/>
          <w:sz w:val="24"/>
          <w:szCs w:val="24"/>
        </w:rPr>
        <w:t xml:space="preserve"> una</w:t>
      </w:r>
      <w:r w:rsidR="00717203" w:rsidRPr="00816E7A">
        <w:rPr>
          <w:rFonts w:ascii="Arial" w:hAnsi="Arial" w:cs="Arial"/>
          <w:sz w:val="24"/>
          <w:szCs w:val="24"/>
        </w:rPr>
        <w:t xml:space="preserve"> sesión HBO que no hemos valorado</w:t>
      </w:r>
      <w:r w:rsidR="00D30BF7" w:rsidRPr="00816E7A">
        <w:rPr>
          <w:rFonts w:ascii="Arial" w:hAnsi="Arial" w:cs="Arial"/>
          <w:sz w:val="24"/>
          <w:szCs w:val="24"/>
        </w:rPr>
        <w:t>.</w:t>
      </w:r>
    </w:p>
    <w:p w:rsidR="007F665A" w:rsidRPr="00816E7A" w:rsidRDefault="007F665A">
      <w:pPr>
        <w:spacing w:after="0" w:line="240" w:lineRule="auto"/>
        <w:rPr>
          <w:rFonts w:ascii="Arial" w:hAnsi="Arial" w:cs="Arial"/>
          <w:b/>
          <w:sz w:val="24"/>
          <w:szCs w:val="24"/>
        </w:rPr>
      </w:pPr>
      <w:r w:rsidRPr="00816E7A">
        <w:rPr>
          <w:rFonts w:ascii="Arial" w:hAnsi="Arial" w:cs="Arial"/>
          <w:b/>
          <w:sz w:val="24"/>
          <w:szCs w:val="24"/>
        </w:rPr>
        <w:br w:type="page"/>
      </w:r>
    </w:p>
    <w:p w:rsidR="00030F27" w:rsidRPr="00816E7A" w:rsidRDefault="00030F27" w:rsidP="001863AA">
      <w:pPr>
        <w:pStyle w:val="Sinespaciado"/>
        <w:spacing w:line="480" w:lineRule="auto"/>
        <w:jc w:val="center"/>
        <w:rPr>
          <w:rFonts w:ascii="Arial" w:hAnsi="Arial" w:cs="Arial"/>
          <w:sz w:val="24"/>
          <w:szCs w:val="24"/>
        </w:rPr>
      </w:pPr>
      <w:r w:rsidRPr="00816E7A">
        <w:rPr>
          <w:rFonts w:ascii="Arial" w:hAnsi="Arial" w:cs="Arial"/>
          <w:b/>
          <w:sz w:val="24"/>
          <w:szCs w:val="24"/>
        </w:rPr>
        <w:lastRenderedPageBreak/>
        <w:t>BIBLIOGRAFÍA</w:t>
      </w:r>
    </w:p>
    <w:p w:rsidR="00AA1038" w:rsidRPr="00816E7A" w:rsidRDefault="00A13833" w:rsidP="00AA1038">
      <w:pPr>
        <w:pStyle w:val="Sinespaciado"/>
        <w:numPr>
          <w:ilvl w:val="0"/>
          <w:numId w:val="28"/>
        </w:numPr>
        <w:spacing w:line="480" w:lineRule="auto"/>
        <w:jc w:val="both"/>
        <w:rPr>
          <w:rFonts w:ascii="Arial" w:hAnsi="Arial" w:cs="Arial"/>
          <w:color w:val="000000" w:themeColor="text1"/>
          <w:sz w:val="24"/>
          <w:szCs w:val="24"/>
          <w:lang w:val="en-US"/>
        </w:rPr>
      </w:pPr>
      <w:r w:rsidRPr="00816E7A">
        <w:rPr>
          <w:rFonts w:ascii="Arial" w:hAnsi="Arial" w:cs="Arial"/>
          <w:color w:val="000000" w:themeColor="text1"/>
          <w:sz w:val="24"/>
          <w:szCs w:val="24"/>
          <w:lang w:val="en-US"/>
        </w:rPr>
        <w:t>Jenkins RR. Free radical chemistry: relationship to exercise.</w:t>
      </w:r>
      <w:r w:rsidRPr="00816E7A">
        <w:rPr>
          <w:rFonts w:ascii="Arial" w:hAnsi="Arial" w:cs="Arial"/>
          <w:lang w:val="en-US"/>
        </w:rPr>
        <w:t xml:space="preserve"> </w:t>
      </w:r>
      <w:r w:rsidRPr="00816E7A">
        <w:rPr>
          <w:rFonts w:ascii="Arial" w:hAnsi="Arial" w:cs="Arial"/>
          <w:color w:val="000000" w:themeColor="text1"/>
          <w:sz w:val="24"/>
          <w:szCs w:val="24"/>
          <w:lang w:val="en-US"/>
        </w:rPr>
        <w:t>Sports Med 1988; 5: 156-70</w:t>
      </w:r>
      <w:r w:rsidR="004627B3" w:rsidRPr="00816E7A">
        <w:rPr>
          <w:rFonts w:ascii="Arial" w:hAnsi="Arial" w:cs="Arial"/>
          <w:color w:val="000000" w:themeColor="text1"/>
          <w:sz w:val="24"/>
          <w:szCs w:val="24"/>
          <w:lang w:val="en-US"/>
        </w:rPr>
        <w:t>.</w:t>
      </w:r>
    </w:p>
    <w:p w:rsidR="00CD5C63" w:rsidRPr="00816E7A" w:rsidRDefault="00AA1038" w:rsidP="00CD5C63">
      <w:pPr>
        <w:pStyle w:val="Sinespaciado"/>
        <w:numPr>
          <w:ilvl w:val="0"/>
          <w:numId w:val="28"/>
        </w:numPr>
        <w:spacing w:line="480" w:lineRule="auto"/>
        <w:jc w:val="both"/>
        <w:rPr>
          <w:rFonts w:ascii="Arial" w:hAnsi="Arial" w:cs="Arial"/>
          <w:color w:val="000000" w:themeColor="text1"/>
          <w:sz w:val="24"/>
          <w:szCs w:val="24"/>
        </w:rPr>
      </w:pPr>
      <w:proofErr w:type="spellStart"/>
      <w:r w:rsidRPr="00816E7A">
        <w:rPr>
          <w:rFonts w:ascii="Arial" w:hAnsi="Arial" w:cs="Arial"/>
          <w:sz w:val="24"/>
          <w:szCs w:val="24"/>
        </w:rPr>
        <w:t>Konigsberg</w:t>
      </w:r>
      <w:proofErr w:type="spellEnd"/>
      <w:r w:rsidRPr="00816E7A">
        <w:rPr>
          <w:rFonts w:ascii="Arial" w:hAnsi="Arial" w:cs="Arial"/>
          <w:sz w:val="24"/>
          <w:szCs w:val="24"/>
        </w:rPr>
        <w:t xml:space="preserve"> </w:t>
      </w:r>
      <w:proofErr w:type="spellStart"/>
      <w:r w:rsidRPr="00816E7A">
        <w:rPr>
          <w:rFonts w:ascii="Arial" w:hAnsi="Arial" w:cs="Arial"/>
          <w:sz w:val="24"/>
          <w:szCs w:val="24"/>
        </w:rPr>
        <w:t>Fainstein</w:t>
      </w:r>
      <w:proofErr w:type="spellEnd"/>
      <w:r w:rsidRPr="00816E7A">
        <w:rPr>
          <w:rFonts w:ascii="Arial" w:hAnsi="Arial" w:cs="Arial"/>
          <w:sz w:val="24"/>
          <w:szCs w:val="24"/>
        </w:rPr>
        <w:t>, Mina</w:t>
      </w:r>
      <w:r w:rsidRPr="00816E7A">
        <w:rPr>
          <w:rFonts w:ascii="Arial" w:hAnsi="Arial" w:cs="Arial"/>
          <w:color w:val="000000" w:themeColor="text1"/>
          <w:sz w:val="24"/>
          <w:szCs w:val="24"/>
        </w:rPr>
        <w:t>. Radicales libres y estrés oxidativo: aplicaciones médicas. Manual moderno, edición 2008</w:t>
      </w:r>
      <w:r w:rsidR="004627B3" w:rsidRPr="00816E7A">
        <w:rPr>
          <w:rFonts w:ascii="Arial" w:hAnsi="Arial" w:cs="Arial"/>
          <w:color w:val="000000" w:themeColor="text1"/>
          <w:sz w:val="24"/>
          <w:szCs w:val="24"/>
        </w:rPr>
        <w:t>.</w:t>
      </w:r>
    </w:p>
    <w:p w:rsidR="00CD5C63" w:rsidRPr="00816E7A" w:rsidRDefault="00CD5C63" w:rsidP="00CD5C63">
      <w:pPr>
        <w:pStyle w:val="Sinespaciado"/>
        <w:numPr>
          <w:ilvl w:val="0"/>
          <w:numId w:val="28"/>
        </w:numPr>
        <w:spacing w:line="480" w:lineRule="auto"/>
        <w:jc w:val="both"/>
        <w:rPr>
          <w:rFonts w:ascii="Arial" w:hAnsi="Arial" w:cs="Arial"/>
          <w:color w:val="000000" w:themeColor="text1"/>
          <w:sz w:val="24"/>
          <w:szCs w:val="24"/>
          <w:lang w:val="en-US"/>
        </w:rPr>
      </w:pPr>
      <w:r w:rsidRPr="00816E7A">
        <w:rPr>
          <w:rFonts w:ascii="Arial" w:hAnsi="Arial" w:cs="Arial"/>
          <w:sz w:val="24"/>
          <w:szCs w:val="24"/>
          <w:lang w:val="en-US"/>
        </w:rPr>
        <w:t xml:space="preserve">Dean P. Jones. </w:t>
      </w:r>
      <w:r w:rsidRPr="00816E7A">
        <w:rPr>
          <w:rStyle w:val="Textoennegrita"/>
          <w:rFonts w:ascii="Arial" w:hAnsi="Arial" w:cs="Arial"/>
          <w:b w:val="0"/>
          <w:bCs w:val="0"/>
          <w:sz w:val="24"/>
          <w:szCs w:val="24"/>
          <w:lang w:val="en-US"/>
        </w:rPr>
        <w:t xml:space="preserve">Radical-free biology of oxidative stress. Am J </w:t>
      </w:r>
      <w:proofErr w:type="spellStart"/>
      <w:r w:rsidRPr="00816E7A">
        <w:rPr>
          <w:rStyle w:val="Textoennegrita"/>
          <w:rFonts w:ascii="Arial" w:hAnsi="Arial" w:cs="Arial"/>
          <w:b w:val="0"/>
          <w:bCs w:val="0"/>
          <w:sz w:val="24"/>
          <w:szCs w:val="24"/>
          <w:lang w:val="en-US"/>
        </w:rPr>
        <w:t>Physiol</w:t>
      </w:r>
      <w:proofErr w:type="spellEnd"/>
      <w:r w:rsidRPr="00816E7A">
        <w:rPr>
          <w:rStyle w:val="Textoennegrita"/>
          <w:rFonts w:ascii="Arial" w:hAnsi="Arial" w:cs="Arial"/>
          <w:b w:val="0"/>
          <w:bCs w:val="0"/>
          <w:sz w:val="24"/>
          <w:szCs w:val="24"/>
          <w:lang w:val="en-US"/>
        </w:rPr>
        <w:t xml:space="preserve"> Cell </w:t>
      </w:r>
      <w:proofErr w:type="spellStart"/>
      <w:r w:rsidRPr="00816E7A">
        <w:rPr>
          <w:rStyle w:val="Textoennegrita"/>
          <w:rFonts w:ascii="Arial" w:hAnsi="Arial" w:cs="Arial"/>
          <w:b w:val="0"/>
          <w:bCs w:val="0"/>
          <w:sz w:val="24"/>
          <w:szCs w:val="24"/>
          <w:lang w:val="en-US"/>
        </w:rPr>
        <w:t>Physiol</w:t>
      </w:r>
      <w:proofErr w:type="spellEnd"/>
      <w:r w:rsidRPr="00816E7A">
        <w:rPr>
          <w:rStyle w:val="Textoennegrita"/>
          <w:rFonts w:ascii="Arial" w:hAnsi="Arial" w:cs="Arial"/>
          <w:b w:val="0"/>
          <w:bCs w:val="0"/>
          <w:sz w:val="24"/>
          <w:szCs w:val="24"/>
          <w:lang w:val="en-US"/>
        </w:rPr>
        <w:t xml:space="preserve">, </w:t>
      </w:r>
      <w:r w:rsidRPr="00816E7A">
        <w:rPr>
          <w:rFonts w:ascii="Arial" w:hAnsi="Arial" w:cs="Arial"/>
          <w:sz w:val="24"/>
          <w:szCs w:val="24"/>
          <w:lang w:val="en-US"/>
        </w:rPr>
        <w:t xml:space="preserve">Oct 2008; 295: </w:t>
      </w:r>
      <w:proofErr w:type="spellStart"/>
      <w:r w:rsidRPr="00816E7A">
        <w:rPr>
          <w:rFonts w:ascii="Arial" w:hAnsi="Arial" w:cs="Arial"/>
          <w:sz w:val="24"/>
          <w:szCs w:val="24"/>
          <w:lang w:val="en-US"/>
        </w:rPr>
        <w:t>C849</w:t>
      </w:r>
      <w:proofErr w:type="spellEnd"/>
      <w:r w:rsidRPr="00816E7A">
        <w:rPr>
          <w:rFonts w:ascii="Arial" w:hAnsi="Arial" w:cs="Arial"/>
          <w:sz w:val="24"/>
          <w:szCs w:val="24"/>
          <w:lang w:val="en-US"/>
        </w:rPr>
        <w:t xml:space="preserve"> - </w:t>
      </w:r>
      <w:proofErr w:type="spellStart"/>
      <w:r w:rsidRPr="00816E7A">
        <w:rPr>
          <w:rFonts w:ascii="Arial" w:hAnsi="Arial" w:cs="Arial"/>
          <w:sz w:val="24"/>
          <w:szCs w:val="24"/>
          <w:lang w:val="en-US"/>
        </w:rPr>
        <w:t>C868</w:t>
      </w:r>
      <w:proofErr w:type="spellEnd"/>
      <w:r w:rsidRPr="00816E7A">
        <w:rPr>
          <w:rFonts w:ascii="Arial" w:hAnsi="Arial" w:cs="Arial"/>
          <w:sz w:val="24"/>
          <w:szCs w:val="24"/>
          <w:lang w:val="en-US"/>
        </w:rPr>
        <w:t>.</w:t>
      </w:r>
    </w:p>
    <w:p w:rsidR="00782AEB" w:rsidRPr="00816E7A" w:rsidRDefault="00CD5C63" w:rsidP="00782AEB">
      <w:pPr>
        <w:pStyle w:val="Prrafodelista"/>
        <w:numPr>
          <w:ilvl w:val="0"/>
          <w:numId w:val="28"/>
        </w:numPr>
        <w:spacing w:after="0" w:line="480" w:lineRule="auto"/>
        <w:jc w:val="both"/>
        <w:rPr>
          <w:rFonts w:ascii="Arial" w:hAnsi="Arial" w:cs="Arial"/>
          <w:color w:val="000000" w:themeColor="text1"/>
          <w:sz w:val="24"/>
          <w:szCs w:val="24"/>
          <w:lang w:val="en-US"/>
        </w:rPr>
      </w:pPr>
      <w:proofErr w:type="spellStart"/>
      <w:r w:rsidRPr="00816E7A">
        <w:rPr>
          <w:rFonts w:ascii="Arial" w:hAnsi="Arial" w:cs="Arial"/>
          <w:sz w:val="24"/>
          <w:szCs w:val="24"/>
          <w:lang w:val="en-US"/>
        </w:rPr>
        <w:t>Yagi</w:t>
      </w:r>
      <w:proofErr w:type="spellEnd"/>
      <w:r w:rsidRPr="00816E7A">
        <w:rPr>
          <w:rFonts w:ascii="Arial" w:hAnsi="Arial" w:cs="Arial"/>
          <w:sz w:val="24"/>
          <w:szCs w:val="24"/>
          <w:lang w:val="en-US"/>
        </w:rPr>
        <w:t xml:space="preserve">, K. </w:t>
      </w:r>
      <w:r w:rsidRPr="00816E7A">
        <w:rPr>
          <w:rStyle w:val="scientificmarkup"/>
          <w:rFonts w:ascii="Arial" w:hAnsi="Arial" w:cs="Arial"/>
          <w:sz w:val="24"/>
          <w:szCs w:val="24"/>
          <w:lang w:val="en-US"/>
        </w:rPr>
        <w:t>Simple assay for the level of total lipid peroxides in serum or plasma</w:t>
      </w:r>
      <w:r w:rsidRPr="00816E7A">
        <w:rPr>
          <w:rFonts w:ascii="Arial" w:hAnsi="Arial" w:cs="Arial"/>
          <w:sz w:val="24"/>
          <w:szCs w:val="24"/>
          <w:lang w:val="en-US"/>
        </w:rPr>
        <w:t xml:space="preserve">. </w:t>
      </w:r>
      <w:r w:rsidRPr="00816E7A">
        <w:rPr>
          <w:rStyle w:val="journal"/>
          <w:rFonts w:ascii="Arial" w:hAnsi="Arial" w:cs="Arial"/>
          <w:sz w:val="24"/>
          <w:szCs w:val="24"/>
          <w:lang w:val="en-US"/>
        </w:rPr>
        <w:t xml:space="preserve">Methods </w:t>
      </w:r>
      <w:proofErr w:type="spellStart"/>
      <w:r w:rsidRPr="00816E7A">
        <w:rPr>
          <w:rStyle w:val="journal"/>
          <w:rFonts w:ascii="Arial" w:hAnsi="Arial" w:cs="Arial"/>
          <w:sz w:val="24"/>
          <w:szCs w:val="24"/>
          <w:lang w:val="en-US"/>
        </w:rPr>
        <w:t>Mol</w:t>
      </w:r>
      <w:proofErr w:type="spellEnd"/>
      <w:r w:rsidRPr="00816E7A">
        <w:rPr>
          <w:rStyle w:val="journal"/>
          <w:rFonts w:ascii="Arial" w:hAnsi="Arial" w:cs="Arial"/>
          <w:sz w:val="24"/>
          <w:szCs w:val="24"/>
          <w:lang w:val="en-US"/>
        </w:rPr>
        <w:t xml:space="preserve"> </w:t>
      </w:r>
      <w:proofErr w:type="spellStart"/>
      <w:r w:rsidRPr="00816E7A">
        <w:rPr>
          <w:rStyle w:val="journal"/>
          <w:rFonts w:ascii="Arial" w:hAnsi="Arial" w:cs="Arial"/>
          <w:sz w:val="24"/>
          <w:szCs w:val="24"/>
          <w:lang w:val="en-US"/>
        </w:rPr>
        <w:t>Biol</w:t>
      </w:r>
      <w:proofErr w:type="spellEnd"/>
      <w:r w:rsidRPr="00816E7A">
        <w:rPr>
          <w:rFonts w:ascii="Arial" w:hAnsi="Arial" w:cs="Arial"/>
          <w:sz w:val="24"/>
          <w:szCs w:val="24"/>
          <w:lang w:val="en-US"/>
        </w:rPr>
        <w:t xml:space="preserve"> </w:t>
      </w:r>
      <w:r w:rsidRPr="00816E7A">
        <w:rPr>
          <w:rStyle w:val="number"/>
          <w:rFonts w:ascii="Arial" w:hAnsi="Arial" w:cs="Arial"/>
          <w:sz w:val="24"/>
          <w:szCs w:val="24"/>
          <w:lang w:val="en-US"/>
        </w:rPr>
        <w:t>108</w:t>
      </w:r>
      <w:r w:rsidRPr="00816E7A">
        <w:rPr>
          <w:rFonts w:ascii="Arial" w:hAnsi="Arial" w:cs="Arial"/>
          <w:sz w:val="24"/>
          <w:szCs w:val="24"/>
          <w:lang w:val="en-US"/>
        </w:rPr>
        <w:t xml:space="preserve"> 101-106 </w:t>
      </w:r>
      <w:r w:rsidRPr="00816E7A">
        <w:rPr>
          <w:rStyle w:val="year"/>
          <w:rFonts w:ascii="Arial" w:hAnsi="Arial" w:cs="Arial"/>
          <w:sz w:val="24"/>
          <w:szCs w:val="24"/>
          <w:lang w:val="en-US"/>
        </w:rPr>
        <w:t>(1998)</w:t>
      </w:r>
      <w:r w:rsidRPr="00816E7A">
        <w:rPr>
          <w:rFonts w:ascii="Arial" w:hAnsi="Arial" w:cs="Arial"/>
          <w:sz w:val="24"/>
          <w:szCs w:val="24"/>
          <w:lang w:val="en-US"/>
        </w:rPr>
        <w:t>. (</w:t>
      </w:r>
      <w:proofErr w:type="spellStart"/>
      <w:r w:rsidRPr="00816E7A">
        <w:rPr>
          <w:rFonts w:ascii="Arial" w:hAnsi="Arial" w:cs="Arial"/>
          <w:sz w:val="24"/>
          <w:szCs w:val="24"/>
          <w:lang w:val="en-US"/>
        </w:rPr>
        <w:t>metodo</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tbars</w:t>
      </w:r>
      <w:proofErr w:type="spellEnd"/>
      <w:r w:rsidRPr="00816E7A">
        <w:rPr>
          <w:rFonts w:ascii="Arial" w:hAnsi="Arial" w:cs="Arial"/>
          <w:sz w:val="24"/>
          <w:szCs w:val="24"/>
          <w:lang w:val="en-US"/>
        </w:rPr>
        <w:t>)</w:t>
      </w:r>
    </w:p>
    <w:p w:rsidR="00775E44" w:rsidRPr="00816E7A" w:rsidRDefault="00782AEB" w:rsidP="00775E44">
      <w:pPr>
        <w:pStyle w:val="Prrafodelista"/>
        <w:numPr>
          <w:ilvl w:val="0"/>
          <w:numId w:val="28"/>
        </w:numPr>
        <w:spacing w:after="0" w:line="480" w:lineRule="auto"/>
        <w:jc w:val="both"/>
        <w:rPr>
          <w:rFonts w:ascii="Arial" w:hAnsi="Arial" w:cs="Arial"/>
          <w:color w:val="000000" w:themeColor="text1"/>
          <w:sz w:val="24"/>
          <w:szCs w:val="24"/>
          <w:lang w:val="en-US"/>
        </w:rPr>
      </w:pPr>
      <w:r w:rsidRPr="00816E7A">
        <w:rPr>
          <w:rFonts w:ascii="Arial" w:hAnsi="Arial" w:cs="Arial"/>
          <w:sz w:val="24"/>
          <w:szCs w:val="24"/>
          <w:lang w:val="en-US"/>
        </w:rPr>
        <w:t xml:space="preserve">Thomas L. Clanton. </w:t>
      </w:r>
      <w:r w:rsidRPr="00816E7A">
        <w:rPr>
          <w:rStyle w:val="Textoennegrita"/>
          <w:rFonts w:ascii="Arial" w:hAnsi="Arial" w:cs="Arial"/>
          <w:b w:val="0"/>
          <w:bCs w:val="0"/>
          <w:sz w:val="24"/>
          <w:szCs w:val="24"/>
          <w:lang w:val="en-US"/>
        </w:rPr>
        <w:t xml:space="preserve">Hypoxia-induced reactive oxygen species formation in skeletal muscle. </w:t>
      </w:r>
      <w:r w:rsidRPr="00816E7A">
        <w:rPr>
          <w:rStyle w:val="Textoennegrita"/>
          <w:rFonts w:ascii="Arial" w:hAnsi="Arial" w:cs="Arial"/>
          <w:b w:val="0"/>
          <w:bCs w:val="0"/>
          <w:sz w:val="24"/>
          <w:szCs w:val="24"/>
        </w:rPr>
        <w:t xml:space="preserve">J </w:t>
      </w:r>
      <w:proofErr w:type="spellStart"/>
      <w:r w:rsidRPr="00816E7A">
        <w:rPr>
          <w:rStyle w:val="Textoennegrita"/>
          <w:rFonts w:ascii="Arial" w:hAnsi="Arial" w:cs="Arial"/>
          <w:b w:val="0"/>
          <w:bCs w:val="0"/>
          <w:sz w:val="24"/>
          <w:szCs w:val="24"/>
        </w:rPr>
        <w:t>Appl</w:t>
      </w:r>
      <w:proofErr w:type="spellEnd"/>
      <w:r w:rsidRPr="00816E7A">
        <w:rPr>
          <w:rStyle w:val="Textoennegrita"/>
          <w:rFonts w:ascii="Arial" w:hAnsi="Arial" w:cs="Arial"/>
          <w:b w:val="0"/>
          <w:bCs w:val="0"/>
          <w:sz w:val="24"/>
          <w:szCs w:val="24"/>
        </w:rPr>
        <w:t xml:space="preserve"> </w:t>
      </w:r>
      <w:proofErr w:type="spellStart"/>
      <w:r w:rsidRPr="00816E7A">
        <w:rPr>
          <w:rStyle w:val="Textoennegrita"/>
          <w:rFonts w:ascii="Arial" w:hAnsi="Arial" w:cs="Arial"/>
          <w:b w:val="0"/>
          <w:bCs w:val="0"/>
          <w:sz w:val="24"/>
          <w:szCs w:val="24"/>
        </w:rPr>
        <w:t>Physiol</w:t>
      </w:r>
      <w:proofErr w:type="spellEnd"/>
      <w:r w:rsidRPr="00816E7A">
        <w:rPr>
          <w:rStyle w:val="Textoennegrita"/>
          <w:rFonts w:ascii="Arial" w:hAnsi="Arial" w:cs="Arial"/>
          <w:b w:val="0"/>
          <w:bCs w:val="0"/>
          <w:sz w:val="24"/>
          <w:szCs w:val="24"/>
        </w:rPr>
        <w:t xml:space="preserve">, </w:t>
      </w:r>
      <w:r w:rsidR="004627B3" w:rsidRPr="00816E7A">
        <w:rPr>
          <w:rFonts w:ascii="Arial" w:hAnsi="Arial" w:cs="Arial"/>
          <w:sz w:val="24"/>
          <w:szCs w:val="24"/>
        </w:rPr>
        <w:t>Jun 2007; 102: 2379 – 2388.</w:t>
      </w:r>
    </w:p>
    <w:p w:rsidR="00775E44" w:rsidRPr="00816E7A" w:rsidRDefault="0018549A" w:rsidP="00775E44">
      <w:pPr>
        <w:pStyle w:val="Prrafodelista"/>
        <w:numPr>
          <w:ilvl w:val="0"/>
          <w:numId w:val="28"/>
        </w:numPr>
        <w:spacing w:after="0" w:line="480" w:lineRule="auto"/>
        <w:jc w:val="both"/>
        <w:rPr>
          <w:rFonts w:ascii="Arial" w:hAnsi="Arial" w:cs="Arial"/>
          <w:color w:val="000000" w:themeColor="text1"/>
          <w:sz w:val="24"/>
          <w:szCs w:val="24"/>
          <w:lang w:val="en-US"/>
        </w:rPr>
      </w:pPr>
      <w:proofErr w:type="spellStart"/>
      <w:r w:rsidRPr="00816E7A">
        <w:rPr>
          <w:rFonts w:ascii="Arial" w:hAnsi="Arial" w:cs="Arial"/>
          <w:sz w:val="24"/>
          <w:szCs w:val="24"/>
          <w:lang w:val="en-US"/>
        </w:rPr>
        <w:t>Irit</w:t>
      </w:r>
      <w:proofErr w:type="spellEnd"/>
      <w:r w:rsidRPr="00816E7A">
        <w:rPr>
          <w:rFonts w:ascii="Arial" w:hAnsi="Arial" w:cs="Arial"/>
          <w:sz w:val="24"/>
          <w:szCs w:val="24"/>
          <w:lang w:val="en-US"/>
        </w:rPr>
        <w:t xml:space="preserve"> Rub</w:t>
      </w:r>
      <w:r w:rsidRPr="00816E7A">
        <w:rPr>
          <w:rStyle w:val="Textoennegrita"/>
          <w:rFonts w:ascii="Arial" w:hAnsi="Arial" w:cs="Arial"/>
          <w:b w:val="0"/>
          <w:bCs w:val="0"/>
          <w:sz w:val="24"/>
          <w:szCs w:val="24"/>
          <w:lang w:val="en-US"/>
        </w:rPr>
        <w:t>in</w:t>
      </w:r>
      <w:r w:rsidRPr="00816E7A">
        <w:rPr>
          <w:rFonts w:ascii="Arial" w:hAnsi="Arial" w:cs="Arial"/>
          <w:sz w:val="24"/>
          <w:szCs w:val="24"/>
          <w:lang w:val="en-US"/>
        </w:rPr>
        <w:t>ste</w:t>
      </w:r>
      <w:r w:rsidRPr="00816E7A">
        <w:rPr>
          <w:rStyle w:val="Textoennegrita"/>
          <w:rFonts w:ascii="Arial" w:hAnsi="Arial" w:cs="Arial"/>
          <w:b w:val="0"/>
          <w:bCs w:val="0"/>
          <w:sz w:val="24"/>
          <w:szCs w:val="24"/>
          <w:lang w:val="en-US"/>
        </w:rPr>
        <w:t>in</w:t>
      </w:r>
      <w:r w:rsidRPr="00816E7A">
        <w:rPr>
          <w:rFonts w:ascii="Arial" w:hAnsi="Arial" w:cs="Arial"/>
          <w:sz w:val="24"/>
          <w:szCs w:val="24"/>
          <w:lang w:val="en-US"/>
        </w:rPr>
        <w:t xml:space="preserve">, </w:t>
      </w:r>
      <w:proofErr w:type="spellStart"/>
      <w:r w:rsidRPr="00816E7A">
        <w:rPr>
          <w:rFonts w:ascii="Arial" w:hAnsi="Arial" w:cs="Arial"/>
          <w:sz w:val="24"/>
          <w:szCs w:val="24"/>
          <w:lang w:val="en-US"/>
        </w:rPr>
        <w:t>Zaid</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Abassi</w:t>
      </w:r>
      <w:proofErr w:type="spellEnd"/>
      <w:r w:rsidRPr="00816E7A">
        <w:rPr>
          <w:rFonts w:ascii="Arial" w:hAnsi="Arial" w:cs="Arial"/>
          <w:sz w:val="24"/>
          <w:szCs w:val="24"/>
          <w:lang w:val="en-US"/>
        </w:rPr>
        <w:t xml:space="preserve">, Felix </w:t>
      </w:r>
      <w:proofErr w:type="spellStart"/>
      <w:r w:rsidRPr="00816E7A">
        <w:rPr>
          <w:rFonts w:ascii="Arial" w:hAnsi="Arial" w:cs="Arial"/>
          <w:sz w:val="24"/>
          <w:szCs w:val="24"/>
          <w:lang w:val="en-US"/>
        </w:rPr>
        <w:t>Milman</w:t>
      </w:r>
      <w:proofErr w:type="spellEnd"/>
      <w:r w:rsidRPr="00816E7A">
        <w:rPr>
          <w:rFonts w:ascii="Arial" w:hAnsi="Arial" w:cs="Arial"/>
          <w:sz w:val="24"/>
          <w:szCs w:val="24"/>
          <w:lang w:val="en-US"/>
        </w:rPr>
        <w:t xml:space="preserve">, Elena </w:t>
      </w:r>
      <w:proofErr w:type="spellStart"/>
      <w:r w:rsidRPr="00816E7A">
        <w:rPr>
          <w:rFonts w:ascii="Arial" w:hAnsi="Arial" w:cs="Arial"/>
          <w:sz w:val="24"/>
          <w:szCs w:val="24"/>
          <w:lang w:val="en-US"/>
        </w:rPr>
        <w:t>Ovcharenko</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Rymond</w:t>
      </w:r>
      <w:proofErr w:type="spellEnd"/>
      <w:r w:rsidRPr="00816E7A">
        <w:rPr>
          <w:rFonts w:ascii="Arial" w:hAnsi="Arial" w:cs="Arial"/>
          <w:sz w:val="24"/>
          <w:szCs w:val="24"/>
          <w:lang w:val="en-US"/>
        </w:rPr>
        <w:t xml:space="preserve"> Coleman, Joseph </w:t>
      </w:r>
      <w:proofErr w:type="spellStart"/>
      <w:r w:rsidRPr="00816E7A">
        <w:rPr>
          <w:rFonts w:ascii="Arial" w:hAnsi="Arial" w:cs="Arial"/>
          <w:sz w:val="24"/>
          <w:szCs w:val="24"/>
          <w:lang w:val="en-US"/>
        </w:rPr>
        <w:t>W</w:t>
      </w:r>
      <w:r w:rsidRPr="00816E7A">
        <w:rPr>
          <w:rStyle w:val="Textoennegrita"/>
          <w:rFonts w:ascii="Arial" w:hAnsi="Arial" w:cs="Arial"/>
          <w:b w:val="0"/>
          <w:bCs w:val="0"/>
          <w:sz w:val="24"/>
          <w:szCs w:val="24"/>
          <w:lang w:val="en-US"/>
        </w:rPr>
        <w:t>in</w:t>
      </w:r>
      <w:r w:rsidRPr="00816E7A">
        <w:rPr>
          <w:rFonts w:ascii="Arial" w:hAnsi="Arial" w:cs="Arial"/>
          <w:sz w:val="24"/>
          <w:szCs w:val="24"/>
          <w:lang w:val="en-US"/>
        </w:rPr>
        <w:t>aver</w:t>
      </w:r>
      <w:proofErr w:type="spellEnd"/>
      <w:r w:rsidRPr="00816E7A">
        <w:rPr>
          <w:rFonts w:ascii="Arial" w:hAnsi="Arial" w:cs="Arial"/>
          <w:sz w:val="24"/>
          <w:szCs w:val="24"/>
          <w:lang w:val="en-US"/>
        </w:rPr>
        <w:t xml:space="preserve">, and </w:t>
      </w:r>
      <w:proofErr w:type="spellStart"/>
      <w:r w:rsidRPr="00816E7A">
        <w:rPr>
          <w:rFonts w:ascii="Arial" w:hAnsi="Arial" w:cs="Arial"/>
          <w:sz w:val="24"/>
          <w:szCs w:val="24"/>
          <w:lang w:val="en-US"/>
        </w:rPr>
        <w:t>Ori</w:t>
      </w:r>
      <w:proofErr w:type="spellEnd"/>
      <w:r w:rsidRPr="00816E7A">
        <w:rPr>
          <w:rFonts w:ascii="Arial" w:hAnsi="Arial" w:cs="Arial"/>
          <w:sz w:val="24"/>
          <w:szCs w:val="24"/>
          <w:lang w:val="en-US"/>
        </w:rPr>
        <w:t xml:space="preserve"> S. Better</w:t>
      </w:r>
      <w:r w:rsidR="00775E44" w:rsidRPr="00816E7A">
        <w:rPr>
          <w:rFonts w:ascii="Arial" w:hAnsi="Arial" w:cs="Arial"/>
          <w:sz w:val="24"/>
          <w:szCs w:val="24"/>
          <w:lang w:val="en-US"/>
        </w:rPr>
        <w:t xml:space="preserve">. </w:t>
      </w:r>
      <w:r w:rsidR="00775E44" w:rsidRPr="00816E7A">
        <w:rPr>
          <w:rStyle w:val="Textoennegrita"/>
          <w:rFonts w:ascii="Arial" w:hAnsi="Arial" w:cs="Arial"/>
          <w:b w:val="0"/>
          <w:bCs w:val="0"/>
          <w:sz w:val="24"/>
          <w:szCs w:val="24"/>
          <w:lang w:val="en-US"/>
        </w:rPr>
        <w:t xml:space="preserve">Hyperbaric oxygen treatment improves </w:t>
      </w:r>
      <w:proofErr w:type="spellStart"/>
      <w:r w:rsidR="00775E44" w:rsidRPr="00816E7A">
        <w:rPr>
          <w:rStyle w:val="Textoennegrita"/>
          <w:rFonts w:ascii="Arial" w:hAnsi="Arial" w:cs="Arial"/>
          <w:b w:val="0"/>
          <w:bCs w:val="0"/>
          <w:sz w:val="24"/>
          <w:szCs w:val="24"/>
          <w:lang w:val="en-US"/>
        </w:rPr>
        <w:t>GFR</w:t>
      </w:r>
      <w:proofErr w:type="spellEnd"/>
      <w:r w:rsidR="00775E44" w:rsidRPr="00816E7A">
        <w:rPr>
          <w:rStyle w:val="Textoennegrita"/>
          <w:rFonts w:ascii="Arial" w:hAnsi="Arial" w:cs="Arial"/>
          <w:b w:val="0"/>
          <w:bCs w:val="0"/>
          <w:sz w:val="24"/>
          <w:szCs w:val="24"/>
          <w:lang w:val="en-US"/>
        </w:rPr>
        <w:t xml:space="preserve"> in rats with </w:t>
      </w:r>
      <w:proofErr w:type="spellStart"/>
      <w:r w:rsidR="00775E44" w:rsidRPr="00816E7A">
        <w:rPr>
          <w:rStyle w:val="Textoennegrita"/>
          <w:rFonts w:ascii="Arial" w:hAnsi="Arial" w:cs="Arial"/>
          <w:b w:val="0"/>
          <w:bCs w:val="0"/>
          <w:sz w:val="24"/>
          <w:szCs w:val="24"/>
          <w:lang w:val="en-US"/>
        </w:rPr>
        <w:t>ischaemia</w:t>
      </w:r>
      <w:proofErr w:type="spellEnd"/>
      <w:r w:rsidR="00775E44" w:rsidRPr="00816E7A">
        <w:rPr>
          <w:rStyle w:val="Textoennegrita"/>
          <w:rFonts w:ascii="Arial" w:hAnsi="Arial" w:cs="Arial"/>
          <w:b w:val="0"/>
          <w:bCs w:val="0"/>
          <w:sz w:val="24"/>
          <w:szCs w:val="24"/>
          <w:lang w:val="en-US"/>
        </w:rPr>
        <w:t xml:space="preserve">/reperfusion renal injury: a possible role for the antioxidant/oxidant balance in the </w:t>
      </w:r>
      <w:proofErr w:type="spellStart"/>
      <w:r w:rsidR="00775E44" w:rsidRPr="00816E7A">
        <w:rPr>
          <w:rStyle w:val="Textoennegrita"/>
          <w:rFonts w:ascii="Arial" w:hAnsi="Arial" w:cs="Arial"/>
          <w:b w:val="0"/>
          <w:bCs w:val="0"/>
          <w:sz w:val="24"/>
          <w:szCs w:val="24"/>
          <w:lang w:val="en-US"/>
        </w:rPr>
        <w:t>ischaemic</w:t>
      </w:r>
      <w:proofErr w:type="spellEnd"/>
      <w:r w:rsidR="00775E44" w:rsidRPr="00816E7A">
        <w:rPr>
          <w:rStyle w:val="Textoennegrita"/>
          <w:rFonts w:ascii="Arial" w:hAnsi="Arial" w:cs="Arial"/>
          <w:b w:val="0"/>
          <w:bCs w:val="0"/>
          <w:sz w:val="24"/>
          <w:szCs w:val="24"/>
          <w:lang w:val="en-US"/>
        </w:rPr>
        <w:t xml:space="preserve"> kidney. </w:t>
      </w:r>
      <w:proofErr w:type="spellStart"/>
      <w:r w:rsidR="00775E44" w:rsidRPr="00816E7A">
        <w:rPr>
          <w:rStyle w:val="Textoennegrita"/>
          <w:rFonts w:ascii="Arial" w:hAnsi="Arial" w:cs="Arial"/>
          <w:b w:val="0"/>
          <w:bCs w:val="0"/>
          <w:sz w:val="24"/>
          <w:szCs w:val="24"/>
        </w:rPr>
        <w:t>Nephrol</w:t>
      </w:r>
      <w:proofErr w:type="spellEnd"/>
      <w:r w:rsidR="00775E44" w:rsidRPr="00816E7A">
        <w:rPr>
          <w:rStyle w:val="Textoennegrita"/>
          <w:rFonts w:ascii="Arial" w:hAnsi="Arial" w:cs="Arial"/>
          <w:b w:val="0"/>
          <w:bCs w:val="0"/>
          <w:sz w:val="24"/>
          <w:szCs w:val="24"/>
        </w:rPr>
        <w:t xml:space="preserve">. Dial. </w:t>
      </w:r>
      <w:proofErr w:type="spellStart"/>
      <w:r w:rsidR="00775E44" w:rsidRPr="00816E7A">
        <w:rPr>
          <w:rStyle w:val="Textoennegrita"/>
          <w:rFonts w:ascii="Arial" w:hAnsi="Arial" w:cs="Arial"/>
          <w:b w:val="0"/>
          <w:bCs w:val="0"/>
          <w:sz w:val="24"/>
          <w:szCs w:val="24"/>
        </w:rPr>
        <w:t>Transplant</w:t>
      </w:r>
      <w:proofErr w:type="spellEnd"/>
      <w:r w:rsidR="00775E44" w:rsidRPr="00816E7A">
        <w:rPr>
          <w:rStyle w:val="Textoennegrita"/>
          <w:rFonts w:ascii="Arial" w:hAnsi="Arial" w:cs="Arial"/>
          <w:b w:val="0"/>
          <w:bCs w:val="0"/>
          <w:sz w:val="24"/>
          <w:szCs w:val="24"/>
        </w:rPr>
        <w:t xml:space="preserve">., </w:t>
      </w:r>
      <w:r w:rsidR="00775E44" w:rsidRPr="00816E7A">
        <w:rPr>
          <w:rFonts w:ascii="Arial" w:hAnsi="Arial" w:cs="Arial"/>
          <w:sz w:val="24"/>
          <w:szCs w:val="24"/>
        </w:rPr>
        <w:t>Feb 2009; 24: 428 - 436.</w:t>
      </w:r>
    </w:p>
    <w:p w:rsidR="00775E44" w:rsidRPr="00816E7A" w:rsidRDefault="00775E44" w:rsidP="00775E44">
      <w:pPr>
        <w:pStyle w:val="Prrafodelista"/>
        <w:numPr>
          <w:ilvl w:val="0"/>
          <w:numId w:val="28"/>
        </w:numPr>
        <w:spacing w:after="0" w:line="480" w:lineRule="auto"/>
        <w:jc w:val="both"/>
        <w:rPr>
          <w:rFonts w:ascii="Arial" w:hAnsi="Arial" w:cs="Arial"/>
          <w:color w:val="000000" w:themeColor="text1"/>
          <w:sz w:val="24"/>
          <w:szCs w:val="24"/>
          <w:lang w:val="en-US"/>
        </w:rPr>
      </w:pPr>
      <w:r w:rsidRPr="00816E7A">
        <w:rPr>
          <w:rFonts w:ascii="Arial" w:hAnsi="Arial" w:cs="Arial"/>
          <w:sz w:val="24"/>
          <w:szCs w:val="24"/>
          <w:lang w:val="en-US"/>
        </w:rPr>
        <w:t xml:space="preserve">Gill </w:t>
      </w:r>
      <w:proofErr w:type="spellStart"/>
      <w:r w:rsidRPr="00816E7A">
        <w:rPr>
          <w:rFonts w:ascii="Arial" w:hAnsi="Arial" w:cs="Arial"/>
          <w:sz w:val="24"/>
          <w:szCs w:val="24"/>
          <w:lang w:val="en-US"/>
        </w:rPr>
        <w:t>AL</w:t>
      </w:r>
      <w:proofErr w:type="gramStart"/>
      <w:r w:rsidRPr="00816E7A">
        <w:rPr>
          <w:rFonts w:ascii="Arial" w:hAnsi="Arial" w:cs="Arial"/>
          <w:sz w:val="24"/>
          <w:szCs w:val="24"/>
          <w:lang w:val="en-US"/>
        </w:rPr>
        <w:t>,Bell</w:t>
      </w:r>
      <w:proofErr w:type="spellEnd"/>
      <w:proofErr w:type="gramEnd"/>
      <w:r w:rsidRPr="00816E7A">
        <w:rPr>
          <w:rFonts w:ascii="Arial" w:hAnsi="Arial" w:cs="Arial"/>
          <w:sz w:val="24"/>
          <w:szCs w:val="24"/>
          <w:lang w:val="en-US"/>
        </w:rPr>
        <w:t xml:space="preserve"> </w:t>
      </w:r>
      <w:proofErr w:type="spellStart"/>
      <w:r w:rsidRPr="00816E7A">
        <w:rPr>
          <w:rFonts w:ascii="Arial" w:hAnsi="Arial" w:cs="Arial"/>
          <w:sz w:val="24"/>
          <w:szCs w:val="24"/>
          <w:lang w:val="en-US"/>
        </w:rPr>
        <w:t>CN</w:t>
      </w:r>
      <w:proofErr w:type="spellEnd"/>
      <w:r w:rsidRPr="00816E7A">
        <w:rPr>
          <w:rFonts w:ascii="Arial" w:hAnsi="Arial" w:cs="Arial"/>
          <w:sz w:val="24"/>
          <w:szCs w:val="24"/>
          <w:lang w:val="en-US"/>
        </w:rPr>
        <w:t xml:space="preserve">. Hyperbaric oxygen: its uses, mechanisms of action and outcomes. </w:t>
      </w:r>
      <w:proofErr w:type="spellStart"/>
      <w:r w:rsidRPr="00816E7A">
        <w:rPr>
          <w:rFonts w:ascii="Arial" w:hAnsi="Arial" w:cs="Arial"/>
          <w:sz w:val="24"/>
          <w:szCs w:val="24"/>
        </w:rPr>
        <w:t>QJM</w:t>
      </w:r>
      <w:proofErr w:type="spellEnd"/>
      <w:r w:rsidRPr="00816E7A">
        <w:rPr>
          <w:rFonts w:ascii="Arial" w:hAnsi="Arial" w:cs="Arial"/>
          <w:sz w:val="24"/>
          <w:szCs w:val="24"/>
        </w:rPr>
        <w:t xml:space="preserve"> 2004; 97: 385-395.</w:t>
      </w:r>
    </w:p>
    <w:p w:rsidR="00E53E54" w:rsidRPr="00816E7A" w:rsidRDefault="00E53E54" w:rsidP="001863AA">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Sjödin</w:t>
      </w:r>
      <w:proofErr w:type="spellEnd"/>
      <w:r w:rsidRPr="00816E7A">
        <w:rPr>
          <w:rFonts w:ascii="Arial" w:hAnsi="Arial" w:cs="Arial"/>
          <w:color w:val="000000" w:themeColor="text1"/>
          <w:sz w:val="24"/>
          <w:szCs w:val="24"/>
          <w:lang w:val="en-US"/>
        </w:rPr>
        <w:t xml:space="preserve"> B, </w:t>
      </w:r>
      <w:proofErr w:type="spellStart"/>
      <w:r w:rsidRPr="00816E7A">
        <w:rPr>
          <w:rFonts w:ascii="Arial" w:hAnsi="Arial" w:cs="Arial"/>
          <w:color w:val="000000" w:themeColor="text1"/>
          <w:sz w:val="24"/>
          <w:szCs w:val="24"/>
          <w:lang w:val="en-US"/>
        </w:rPr>
        <w:t>HellstenWesting</w:t>
      </w:r>
      <w:proofErr w:type="spellEnd"/>
      <w:r w:rsidRPr="00816E7A">
        <w:rPr>
          <w:rFonts w:ascii="Arial" w:hAnsi="Arial" w:cs="Arial"/>
          <w:color w:val="000000" w:themeColor="text1"/>
          <w:sz w:val="24"/>
          <w:szCs w:val="24"/>
          <w:lang w:val="en-US"/>
        </w:rPr>
        <w:t xml:space="preserve"> Y, et al. Biochemical mechanism for oxygen free radical formation during exercise. Sports Med 1990; 10: 236-54</w:t>
      </w:r>
      <w:r w:rsidR="004627B3" w:rsidRPr="00816E7A">
        <w:rPr>
          <w:rFonts w:ascii="Arial" w:hAnsi="Arial" w:cs="Arial"/>
          <w:color w:val="000000" w:themeColor="text1"/>
          <w:sz w:val="24"/>
          <w:szCs w:val="24"/>
          <w:lang w:val="en-US"/>
        </w:rPr>
        <w:t>.</w:t>
      </w:r>
    </w:p>
    <w:p w:rsidR="00E53E54" w:rsidRPr="00816E7A" w:rsidRDefault="00E53E54" w:rsidP="001863AA">
      <w:pPr>
        <w:pStyle w:val="Sinespaciado"/>
        <w:numPr>
          <w:ilvl w:val="0"/>
          <w:numId w:val="28"/>
        </w:numPr>
        <w:spacing w:line="480" w:lineRule="auto"/>
        <w:jc w:val="both"/>
        <w:rPr>
          <w:rFonts w:ascii="Arial" w:hAnsi="Arial" w:cs="Arial"/>
          <w:color w:val="000000" w:themeColor="text1"/>
          <w:sz w:val="24"/>
          <w:szCs w:val="24"/>
          <w:lang w:val="en-US"/>
        </w:rPr>
      </w:pPr>
      <w:r w:rsidRPr="00816E7A">
        <w:rPr>
          <w:rFonts w:ascii="Arial" w:hAnsi="Arial" w:cs="Arial"/>
          <w:color w:val="000000" w:themeColor="text1"/>
          <w:sz w:val="24"/>
          <w:szCs w:val="24"/>
          <w:lang w:val="en-US"/>
        </w:rPr>
        <w:t xml:space="preserve">Banerjee BM, </w:t>
      </w:r>
      <w:proofErr w:type="spellStart"/>
      <w:r w:rsidRPr="00816E7A">
        <w:rPr>
          <w:rFonts w:ascii="Arial" w:hAnsi="Arial" w:cs="Arial"/>
          <w:color w:val="000000" w:themeColor="text1"/>
          <w:sz w:val="24"/>
          <w:szCs w:val="24"/>
          <w:lang w:val="en-US"/>
        </w:rPr>
        <w:t>Mandal</w:t>
      </w:r>
      <w:proofErr w:type="spellEnd"/>
      <w:r w:rsidRPr="00816E7A">
        <w:rPr>
          <w:rFonts w:ascii="Arial" w:hAnsi="Arial" w:cs="Arial"/>
          <w:color w:val="000000" w:themeColor="text1"/>
          <w:sz w:val="24"/>
          <w:szCs w:val="24"/>
          <w:lang w:val="en-US"/>
        </w:rPr>
        <w:t xml:space="preserve"> A, </w:t>
      </w:r>
      <w:proofErr w:type="spellStart"/>
      <w:r w:rsidRPr="00816E7A">
        <w:rPr>
          <w:rFonts w:ascii="Arial" w:hAnsi="Arial" w:cs="Arial"/>
          <w:color w:val="000000" w:themeColor="text1"/>
          <w:sz w:val="24"/>
          <w:szCs w:val="24"/>
          <w:lang w:val="en-US"/>
        </w:rPr>
        <w:t>Chanda</w:t>
      </w:r>
      <w:proofErr w:type="spellEnd"/>
      <w:r w:rsidRPr="00816E7A">
        <w:rPr>
          <w:rFonts w:ascii="Arial" w:hAnsi="Arial" w:cs="Arial"/>
          <w:color w:val="000000" w:themeColor="text1"/>
          <w:sz w:val="24"/>
          <w:szCs w:val="24"/>
          <w:lang w:val="en-US"/>
        </w:rPr>
        <w:t xml:space="preserve"> D, </w:t>
      </w:r>
      <w:proofErr w:type="spellStart"/>
      <w:r w:rsidRPr="00816E7A">
        <w:rPr>
          <w:rFonts w:ascii="Arial" w:hAnsi="Arial" w:cs="Arial"/>
          <w:color w:val="000000" w:themeColor="text1"/>
          <w:sz w:val="24"/>
          <w:szCs w:val="24"/>
          <w:lang w:val="en-US"/>
        </w:rPr>
        <w:t>Chakraboti</w:t>
      </w:r>
      <w:proofErr w:type="spellEnd"/>
      <w:r w:rsidRPr="00816E7A">
        <w:rPr>
          <w:rFonts w:ascii="Arial" w:hAnsi="Arial" w:cs="Arial"/>
          <w:color w:val="000000" w:themeColor="text1"/>
          <w:sz w:val="24"/>
          <w:szCs w:val="24"/>
          <w:lang w:val="en-US"/>
        </w:rPr>
        <w:t xml:space="preserve"> S. Oxidant, antioxidant and physical exercise. </w:t>
      </w:r>
      <w:proofErr w:type="spellStart"/>
      <w:r w:rsidRPr="00816E7A">
        <w:rPr>
          <w:rFonts w:ascii="Arial" w:hAnsi="Arial" w:cs="Arial"/>
          <w:color w:val="000000" w:themeColor="text1"/>
          <w:sz w:val="24"/>
          <w:szCs w:val="24"/>
          <w:lang w:val="en-US"/>
        </w:rPr>
        <w:t>Mol</w:t>
      </w:r>
      <w:proofErr w:type="spellEnd"/>
      <w:r w:rsidRPr="00816E7A">
        <w:rPr>
          <w:rFonts w:ascii="Arial" w:hAnsi="Arial" w:cs="Arial"/>
          <w:color w:val="000000" w:themeColor="text1"/>
          <w:sz w:val="24"/>
          <w:szCs w:val="24"/>
          <w:lang w:val="en-US"/>
        </w:rPr>
        <w:t xml:space="preserve"> Cell </w:t>
      </w:r>
      <w:proofErr w:type="spellStart"/>
      <w:r w:rsidRPr="00816E7A">
        <w:rPr>
          <w:rFonts w:ascii="Arial" w:hAnsi="Arial" w:cs="Arial"/>
          <w:color w:val="000000" w:themeColor="text1"/>
          <w:sz w:val="24"/>
          <w:szCs w:val="24"/>
          <w:lang w:val="en-US"/>
        </w:rPr>
        <w:t>Biochem</w:t>
      </w:r>
      <w:proofErr w:type="spellEnd"/>
      <w:r w:rsidRPr="00816E7A">
        <w:rPr>
          <w:rFonts w:ascii="Arial" w:hAnsi="Arial" w:cs="Arial"/>
          <w:color w:val="000000" w:themeColor="text1"/>
          <w:sz w:val="24"/>
          <w:szCs w:val="24"/>
          <w:lang w:val="en-US"/>
        </w:rPr>
        <w:t xml:space="preserve"> 2003, 253:307-312</w:t>
      </w:r>
      <w:r w:rsidR="004627B3" w:rsidRPr="00816E7A">
        <w:rPr>
          <w:rFonts w:ascii="Arial" w:hAnsi="Arial" w:cs="Arial"/>
          <w:color w:val="000000" w:themeColor="text1"/>
          <w:sz w:val="24"/>
          <w:szCs w:val="24"/>
          <w:lang w:val="en-US"/>
        </w:rPr>
        <w:t>.</w:t>
      </w:r>
    </w:p>
    <w:p w:rsidR="00775E44" w:rsidRPr="00816E7A" w:rsidRDefault="00775E44" w:rsidP="001863AA">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rPr>
        <w:lastRenderedPageBreak/>
        <w:t>J.M</w:t>
      </w:r>
      <w:proofErr w:type="spellEnd"/>
      <w:r w:rsidRPr="00816E7A">
        <w:rPr>
          <w:rFonts w:ascii="Arial" w:hAnsi="Arial" w:cs="Arial"/>
          <w:color w:val="000000" w:themeColor="text1"/>
          <w:sz w:val="24"/>
          <w:szCs w:val="24"/>
        </w:rPr>
        <w:t xml:space="preserve">. Fernández, </w:t>
      </w:r>
      <w:proofErr w:type="spellStart"/>
      <w:r w:rsidRPr="00816E7A">
        <w:rPr>
          <w:rFonts w:ascii="Arial" w:hAnsi="Arial" w:cs="Arial"/>
          <w:color w:val="000000" w:themeColor="text1"/>
          <w:sz w:val="24"/>
          <w:szCs w:val="24"/>
        </w:rPr>
        <w:t>M.E</w:t>
      </w:r>
      <w:proofErr w:type="spellEnd"/>
      <w:r w:rsidRPr="00816E7A">
        <w:rPr>
          <w:rFonts w:ascii="Arial" w:hAnsi="Arial" w:cs="Arial"/>
          <w:color w:val="000000" w:themeColor="text1"/>
          <w:sz w:val="24"/>
          <w:szCs w:val="24"/>
        </w:rPr>
        <w:t xml:space="preserve">. Da Silva- </w:t>
      </w:r>
      <w:proofErr w:type="spellStart"/>
      <w:r w:rsidRPr="00816E7A">
        <w:rPr>
          <w:rFonts w:ascii="Arial" w:hAnsi="Arial" w:cs="Arial"/>
          <w:color w:val="000000" w:themeColor="text1"/>
          <w:sz w:val="24"/>
          <w:szCs w:val="24"/>
        </w:rPr>
        <w:t>Grigoletto</w:t>
      </w:r>
      <w:proofErr w:type="spellEnd"/>
      <w:r w:rsidRPr="00816E7A">
        <w:rPr>
          <w:rFonts w:ascii="Arial" w:hAnsi="Arial" w:cs="Arial"/>
          <w:color w:val="000000" w:themeColor="text1"/>
          <w:sz w:val="24"/>
          <w:szCs w:val="24"/>
        </w:rPr>
        <w:t>. “Estrés oxidativo inducido por el ejercicio”. Revista anual de Medicina del Deporte, 2009; 2(1); 19-34.</w:t>
      </w:r>
    </w:p>
    <w:p w:rsidR="00775E44" w:rsidRPr="00816E7A" w:rsidRDefault="00775E44" w:rsidP="001863AA">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Julien</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Finaud</w:t>
      </w:r>
      <w:proofErr w:type="spellEnd"/>
      <w:r w:rsidRPr="00816E7A">
        <w:rPr>
          <w:rFonts w:ascii="Arial" w:hAnsi="Arial" w:cs="Arial"/>
          <w:color w:val="000000" w:themeColor="text1"/>
          <w:sz w:val="24"/>
          <w:szCs w:val="24"/>
          <w:lang w:val="en-US"/>
        </w:rPr>
        <w:t xml:space="preserve">, Gérard Lac and Edith </w:t>
      </w:r>
      <w:proofErr w:type="spellStart"/>
      <w:r w:rsidRPr="00816E7A">
        <w:rPr>
          <w:rFonts w:ascii="Arial" w:hAnsi="Arial" w:cs="Arial"/>
          <w:color w:val="000000" w:themeColor="text1"/>
          <w:sz w:val="24"/>
          <w:szCs w:val="24"/>
          <w:lang w:val="en-US"/>
        </w:rPr>
        <w:t>Filaire</w:t>
      </w:r>
      <w:proofErr w:type="spellEnd"/>
      <w:r w:rsidRPr="00816E7A">
        <w:rPr>
          <w:rFonts w:ascii="Arial" w:hAnsi="Arial" w:cs="Arial"/>
          <w:color w:val="000000" w:themeColor="text1"/>
          <w:sz w:val="24"/>
          <w:szCs w:val="24"/>
          <w:lang w:val="en-US"/>
        </w:rPr>
        <w:t xml:space="preserve">. “Oxidative Stress. </w:t>
      </w:r>
      <w:proofErr w:type="spellStart"/>
      <w:r w:rsidRPr="00816E7A">
        <w:rPr>
          <w:rFonts w:ascii="Arial" w:hAnsi="Arial" w:cs="Arial"/>
          <w:color w:val="000000" w:themeColor="text1"/>
          <w:sz w:val="24"/>
          <w:szCs w:val="24"/>
          <w:lang w:val="en-US"/>
        </w:rPr>
        <w:t>Relationschip</w:t>
      </w:r>
      <w:proofErr w:type="spellEnd"/>
      <w:r w:rsidRPr="00816E7A">
        <w:rPr>
          <w:rFonts w:ascii="Arial" w:hAnsi="Arial" w:cs="Arial"/>
          <w:color w:val="000000" w:themeColor="text1"/>
          <w:sz w:val="24"/>
          <w:szCs w:val="24"/>
          <w:lang w:val="en-US"/>
        </w:rPr>
        <w:t xml:space="preserve"> with Exercise and Training”. Sports Med 2006; 36(4): 327-358.</w:t>
      </w:r>
    </w:p>
    <w:p w:rsidR="004627B3" w:rsidRPr="00816E7A" w:rsidRDefault="004627B3" w:rsidP="001863AA">
      <w:pPr>
        <w:pStyle w:val="Sinespaciado"/>
        <w:numPr>
          <w:ilvl w:val="0"/>
          <w:numId w:val="28"/>
        </w:numPr>
        <w:spacing w:line="480" w:lineRule="auto"/>
        <w:jc w:val="both"/>
        <w:rPr>
          <w:rFonts w:ascii="Arial" w:hAnsi="Arial" w:cs="Arial"/>
          <w:color w:val="000000" w:themeColor="text1"/>
          <w:sz w:val="24"/>
          <w:szCs w:val="24"/>
          <w:lang w:val="en-US"/>
        </w:rPr>
      </w:pPr>
      <w:r w:rsidRPr="00816E7A">
        <w:rPr>
          <w:rFonts w:ascii="Arial" w:hAnsi="Arial" w:cs="Arial"/>
          <w:color w:val="000000" w:themeColor="text1"/>
          <w:sz w:val="24"/>
          <w:szCs w:val="24"/>
          <w:lang w:val="en-US"/>
        </w:rPr>
        <w:t xml:space="preserve">Cooper CE, </w:t>
      </w:r>
      <w:proofErr w:type="spellStart"/>
      <w:r w:rsidRPr="00816E7A">
        <w:rPr>
          <w:rFonts w:ascii="Arial" w:hAnsi="Arial" w:cs="Arial"/>
          <w:color w:val="000000" w:themeColor="text1"/>
          <w:sz w:val="24"/>
          <w:szCs w:val="24"/>
          <w:lang w:val="en-US"/>
        </w:rPr>
        <w:t>VollaardNBJ</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Choueiri</w:t>
      </w:r>
      <w:proofErr w:type="spellEnd"/>
      <w:r w:rsidRPr="00816E7A">
        <w:rPr>
          <w:rFonts w:ascii="Arial" w:hAnsi="Arial" w:cs="Arial"/>
          <w:color w:val="000000" w:themeColor="text1"/>
          <w:sz w:val="24"/>
          <w:szCs w:val="24"/>
          <w:lang w:val="en-US"/>
        </w:rPr>
        <w:t xml:space="preserve"> T, et al. Exercise, free radicals and oxidative stress. </w:t>
      </w:r>
      <w:proofErr w:type="spellStart"/>
      <w:r w:rsidRPr="00816E7A">
        <w:rPr>
          <w:rFonts w:ascii="Arial" w:hAnsi="Arial" w:cs="Arial"/>
          <w:color w:val="000000" w:themeColor="text1"/>
          <w:sz w:val="24"/>
          <w:szCs w:val="24"/>
          <w:lang w:val="en-US"/>
        </w:rPr>
        <w:t>BiochemSoc</w:t>
      </w:r>
      <w:proofErr w:type="spellEnd"/>
      <w:r w:rsidRPr="00816E7A">
        <w:rPr>
          <w:rFonts w:ascii="Arial" w:hAnsi="Arial" w:cs="Arial"/>
          <w:color w:val="000000" w:themeColor="text1"/>
          <w:sz w:val="24"/>
          <w:szCs w:val="24"/>
          <w:lang w:val="en-US"/>
        </w:rPr>
        <w:t xml:space="preserve"> Trans 2002; 30 (2): 280-5.</w:t>
      </w:r>
    </w:p>
    <w:p w:rsidR="00E53E54" w:rsidRPr="00816E7A" w:rsidRDefault="00E53E54" w:rsidP="001863AA">
      <w:pPr>
        <w:pStyle w:val="Sinespaciado"/>
        <w:numPr>
          <w:ilvl w:val="0"/>
          <w:numId w:val="28"/>
        </w:numPr>
        <w:spacing w:line="480" w:lineRule="auto"/>
        <w:jc w:val="both"/>
        <w:rPr>
          <w:rFonts w:ascii="Arial" w:hAnsi="Arial" w:cs="Arial"/>
          <w:color w:val="000000" w:themeColor="text1"/>
          <w:sz w:val="24"/>
          <w:szCs w:val="24"/>
          <w:lang w:val="en-US"/>
        </w:rPr>
      </w:pPr>
      <w:r w:rsidRPr="00816E7A">
        <w:rPr>
          <w:rFonts w:ascii="Arial" w:hAnsi="Arial" w:cs="Arial"/>
          <w:color w:val="000000" w:themeColor="text1"/>
          <w:sz w:val="24"/>
          <w:szCs w:val="24"/>
          <w:lang w:val="en-US"/>
        </w:rPr>
        <w:t xml:space="preserve">Reid MB. Plasticity in skeletal, cardiac, and smooth muscle. Invited review: redox modulation of skeletal muscle contraction: what we know and what we don’t. J </w:t>
      </w:r>
      <w:proofErr w:type="spellStart"/>
      <w:r w:rsidRPr="00816E7A">
        <w:rPr>
          <w:rFonts w:ascii="Arial" w:hAnsi="Arial" w:cs="Arial"/>
          <w:color w:val="000000" w:themeColor="text1"/>
          <w:sz w:val="24"/>
          <w:szCs w:val="24"/>
          <w:lang w:val="en-US"/>
        </w:rPr>
        <w:t>ApplPhysiol</w:t>
      </w:r>
      <w:proofErr w:type="spellEnd"/>
      <w:r w:rsidRPr="00816E7A">
        <w:rPr>
          <w:rFonts w:ascii="Arial" w:hAnsi="Arial" w:cs="Arial"/>
          <w:color w:val="000000" w:themeColor="text1"/>
          <w:sz w:val="24"/>
          <w:szCs w:val="24"/>
          <w:lang w:val="en-US"/>
        </w:rPr>
        <w:t xml:space="preserve"> 2001; 90: 724-31</w:t>
      </w:r>
      <w:r w:rsidR="004627B3" w:rsidRPr="00816E7A">
        <w:rPr>
          <w:rFonts w:ascii="Arial" w:hAnsi="Arial" w:cs="Arial"/>
          <w:color w:val="000000" w:themeColor="text1"/>
          <w:sz w:val="24"/>
          <w:szCs w:val="24"/>
          <w:lang w:val="en-US"/>
        </w:rPr>
        <w:t>.</w:t>
      </w:r>
    </w:p>
    <w:p w:rsidR="004627B3" w:rsidRPr="00816E7A" w:rsidRDefault="004627B3" w:rsidP="004627B3">
      <w:pPr>
        <w:pStyle w:val="Prrafodelista"/>
        <w:numPr>
          <w:ilvl w:val="0"/>
          <w:numId w:val="28"/>
        </w:numPr>
        <w:spacing w:after="0" w:line="480" w:lineRule="auto"/>
        <w:jc w:val="both"/>
        <w:rPr>
          <w:rFonts w:ascii="Arial" w:hAnsi="Arial" w:cs="Arial"/>
          <w:color w:val="000000" w:themeColor="text1"/>
          <w:sz w:val="24"/>
          <w:szCs w:val="24"/>
        </w:rPr>
      </w:pPr>
      <w:r w:rsidRPr="00816E7A">
        <w:rPr>
          <w:rFonts w:ascii="Arial" w:hAnsi="Arial" w:cs="Arial"/>
          <w:color w:val="000000" w:themeColor="text1"/>
          <w:sz w:val="24"/>
          <w:szCs w:val="24"/>
        </w:rPr>
        <w:t xml:space="preserve">C. de Teresa </w:t>
      </w:r>
      <w:proofErr w:type="spellStart"/>
      <w:r w:rsidRPr="00816E7A">
        <w:rPr>
          <w:rFonts w:ascii="Arial" w:hAnsi="Arial" w:cs="Arial"/>
          <w:color w:val="000000" w:themeColor="text1"/>
          <w:sz w:val="24"/>
          <w:szCs w:val="24"/>
        </w:rPr>
        <w:t>Balvan</w:t>
      </w:r>
      <w:proofErr w:type="spellEnd"/>
      <w:r w:rsidRPr="00816E7A">
        <w:rPr>
          <w:rFonts w:ascii="Arial" w:hAnsi="Arial" w:cs="Arial"/>
          <w:color w:val="000000" w:themeColor="text1"/>
          <w:sz w:val="24"/>
          <w:szCs w:val="24"/>
        </w:rPr>
        <w:t xml:space="preserve">, R, Guisado </w:t>
      </w:r>
      <w:proofErr w:type="spellStart"/>
      <w:r w:rsidRPr="00816E7A">
        <w:rPr>
          <w:rFonts w:ascii="Arial" w:hAnsi="Arial" w:cs="Arial"/>
          <w:color w:val="000000" w:themeColor="text1"/>
          <w:sz w:val="24"/>
          <w:szCs w:val="24"/>
        </w:rPr>
        <w:t>Barrilao</w:t>
      </w:r>
      <w:proofErr w:type="spellEnd"/>
      <w:r w:rsidRPr="00816E7A">
        <w:rPr>
          <w:rFonts w:ascii="Arial" w:hAnsi="Arial" w:cs="Arial"/>
          <w:color w:val="000000" w:themeColor="text1"/>
          <w:sz w:val="24"/>
          <w:szCs w:val="24"/>
        </w:rPr>
        <w:t xml:space="preserve">. “Antioxidantes y ejercicio físico: funciones de la melatonina” Centro de Andaluz de Medicina del Deporte. España, Rev. </w:t>
      </w:r>
      <w:proofErr w:type="spellStart"/>
      <w:r w:rsidRPr="00816E7A">
        <w:rPr>
          <w:rFonts w:ascii="Arial" w:hAnsi="Arial" w:cs="Arial"/>
          <w:color w:val="000000" w:themeColor="text1"/>
          <w:sz w:val="24"/>
          <w:szCs w:val="24"/>
        </w:rPr>
        <w:t>Andal</w:t>
      </w:r>
      <w:proofErr w:type="spellEnd"/>
      <w:r w:rsidRPr="00816E7A">
        <w:rPr>
          <w:rFonts w:ascii="Arial" w:hAnsi="Arial" w:cs="Arial"/>
          <w:color w:val="000000" w:themeColor="text1"/>
          <w:sz w:val="24"/>
          <w:szCs w:val="24"/>
        </w:rPr>
        <w:t xml:space="preserve"> </w:t>
      </w:r>
      <w:proofErr w:type="spellStart"/>
      <w:r w:rsidRPr="00816E7A">
        <w:rPr>
          <w:rFonts w:ascii="Arial" w:hAnsi="Arial" w:cs="Arial"/>
          <w:color w:val="000000" w:themeColor="text1"/>
          <w:sz w:val="24"/>
          <w:szCs w:val="24"/>
        </w:rPr>
        <w:t>Med</w:t>
      </w:r>
      <w:proofErr w:type="spellEnd"/>
      <w:r w:rsidRPr="00816E7A">
        <w:rPr>
          <w:rFonts w:ascii="Arial" w:hAnsi="Arial" w:cs="Arial"/>
          <w:color w:val="000000" w:themeColor="text1"/>
          <w:sz w:val="24"/>
          <w:szCs w:val="24"/>
        </w:rPr>
        <w:t xml:space="preserve"> Deporte. 2008; 1</w:t>
      </w:r>
      <w:proofErr w:type="gramStart"/>
      <w:r w:rsidRPr="00816E7A">
        <w:rPr>
          <w:rFonts w:ascii="Arial" w:hAnsi="Arial" w:cs="Arial"/>
          <w:color w:val="000000" w:themeColor="text1"/>
          <w:sz w:val="24"/>
          <w:szCs w:val="24"/>
        </w:rPr>
        <w:t>_(</w:t>
      </w:r>
      <w:proofErr w:type="gramEnd"/>
      <w:r w:rsidRPr="00816E7A">
        <w:rPr>
          <w:rFonts w:ascii="Arial" w:hAnsi="Arial" w:cs="Arial"/>
          <w:color w:val="000000" w:themeColor="text1"/>
          <w:sz w:val="24"/>
          <w:szCs w:val="24"/>
        </w:rPr>
        <w:t>2):61-72.</w:t>
      </w:r>
    </w:p>
    <w:p w:rsidR="004627B3" w:rsidRPr="00816E7A" w:rsidRDefault="004627B3" w:rsidP="004627B3">
      <w:pPr>
        <w:pStyle w:val="Prrafodelista"/>
        <w:numPr>
          <w:ilvl w:val="0"/>
          <w:numId w:val="28"/>
        </w:numPr>
        <w:spacing w:after="0"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Ahmet</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Korkmaz</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Sükrü</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Öter</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Serdar</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Sadir</w:t>
      </w:r>
      <w:proofErr w:type="spellEnd"/>
      <w:r w:rsidRPr="00816E7A">
        <w:rPr>
          <w:rFonts w:ascii="Arial" w:hAnsi="Arial" w:cs="Arial"/>
          <w:color w:val="000000" w:themeColor="text1"/>
          <w:sz w:val="24"/>
          <w:szCs w:val="24"/>
          <w:lang w:val="en-US"/>
        </w:rPr>
        <w:t xml:space="preserve">. “Exposure time related oxidative Action of Hyperbaric Oxygen in rat brain”. </w:t>
      </w:r>
      <w:proofErr w:type="spellStart"/>
      <w:r w:rsidRPr="00816E7A">
        <w:rPr>
          <w:rFonts w:ascii="Arial" w:hAnsi="Arial" w:cs="Arial"/>
          <w:color w:val="000000" w:themeColor="text1"/>
          <w:sz w:val="24"/>
          <w:szCs w:val="24"/>
          <w:lang w:val="en-US"/>
        </w:rPr>
        <w:t>Neurochem</w:t>
      </w:r>
      <w:proofErr w:type="spellEnd"/>
      <w:r w:rsidRPr="00816E7A">
        <w:rPr>
          <w:rFonts w:ascii="Arial" w:hAnsi="Arial" w:cs="Arial"/>
          <w:color w:val="000000" w:themeColor="text1"/>
          <w:sz w:val="24"/>
          <w:szCs w:val="24"/>
          <w:lang w:val="en-US"/>
        </w:rPr>
        <w:t xml:space="preserve"> Res 2008 33:160-166.</w:t>
      </w:r>
    </w:p>
    <w:p w:rsidR="004627B3" w:rsidRPr="00816E7A" w:rsidRDefault="00E53E54" w:rsidP="004627B3">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Aguilo</w:t>
      </w:r>
      <w:proofErr w:type="spellEnd"/>
      <w:r w:rsidRPr="00816E7A">
        <w:rPr>
          <w:rFonts w:ascii="Arial" w:hAnsi="Arial" w:cs="Arial"/>
          <w:color w:val="000000" w:themeColor="text1"/>
          <w:sz w:val="24"/>
          <w:szCs w:val="24"/>
          <w:lang w:val="en-US"/>
        </w:rPr>
        <w:t xml:space="preserve"> A, </w:t>
      </w:r>
      <w:proofErr w:type="spellStart"/>
      <w:r w:rsidRPr="00816E7A">
        <w:rPr>
          <w:rFonts w:ascii="Arial" w:hAnsi="Arial" w:cs="Arial"/>
          <w:color w:val="000000" w:themeColor="text1"/>
          <w:sz w:val="24"/>
          <w:szCs w:val="24"/>
          <w:lang w:val="en-US"/>
        </w:rPr>
        <w:t>Tauler</w:t>
      </w:r>
      <w:proofErr w:type="spellEnd"/>
      <w:r w:rsidRPr="00816E7A">
        <w:rPr>
          <w:rFonts w:ascii="Arial" w:hAnsi="Arial" w:cs="Arial"/>
          <w:color w:val="000000" w:themeColor="text1"/>
          <w:sz w:val="24"/>
          <w:szCs w:val="24"/>
          <w:lang w:val="en-US"/>
        </w:rPr>
        <w:t xml:space="preserve"> P, </w:t>
      </w:r>
      <w:proofErr w:type="spellStart"/>
      <w:r w:rsidRPr="00816E7A">
        <w:rPr>
          <w:rFonts w:ascii="Arial" w:hAnsi="Arial" w:cs="Arial"/>
          <w:color w:val="000000" w:themeColor="text1"/>
          <w:sz w:val="24"/>
          <w:szCs w:val="24"/>
          <w:lang w:val="en-US"/>
        </w:rPr>
        <w:t>Fuenyespina</w:t>
      </w:r>
      <w:proofErr w:type="spellEnd"/>
      <w:r w:rsidRPr="00816E7A">
        <w:rPr>
          <w:rFonts w:ascii="Arial" w:hAnsi="Arial" w:cs="Arial"/>
          <w:color w:val="000000" w:themeColor="text1"/>
          <w:sz w:val="24"/>
          <w:szCs w:val="24"/>
          <w:lang w:val="en-US"/>
        </w:rPr>
        <w:t xml:space="preserve"> E, </w:t>
      </w:r>
      <w:proofErr w:type="spellStart"/>
      <w:r w:rsidRPr="00816E7A">
        <w:rPr>
          <w:rFonts w:ascii="Arial" w:hAnsi="Arial" w:cs="Arial"/>
          <w:color w:val="000000" w:themeColor="text1"/>
          <w:sz w:val="24"/>
          <w:szCs w:val="24"/>
          <w:lang w:val="en-US"/>
        </w:rPr>
        <w:t>Tur</w:t>
      </w:r>
      <w:proofErr w:type="spellEnd"/>
      <w:r w:rsidRPr="00816E7A">
        <w:rPr>
          <w:rFonts w:ascii="Arial" w:hAnsi="Arial" w:cs="Arial"/>
          <w:color w:val="000000" w:themeColor="text1"/>
          <w:sz w:val="24"/>
          <w:szCs w:val="24"/>
          <w:lang w:val="en-US"/>
        </w:rPr>
        <w:t xml:space="preserve"> JA, Cordoba A, Pons A. Antioxidant response to oxidative stress induced by exhaustive exercise. </w:t>
      </w:r>
      <w:proofErr w:type="spellStart"/>
      <w:r w:rsidRPr="00816E7A">
        <w:rPr>
          <w:rFonts w:ascii="Arial" w:hAnsi="Arial" w:cs="Arial"/>
          <w:color w:val="000000" w:themeColor="text1"/>
          <w:sz w:val="24"/>
          <w:szCs w:val="24"/>
          <w:lang w:val="en-US"/>
        </w:rPr>
        <w:t>PhysiolBahav</w:t>
      </w:r>
      <w:proofErr w:type="spellEnd"/>
      <w:r w:rsidRPr="00816E7A">
        <w:rPr>
          <w:rFonts w:ascii="Arial" w:hAnsi="Arial" w:cs="Arial"/>
          <w:color w:val="000000" w:themeColor="text1"/>
          <w:sz w:val="24"/>
          <w:szCs w:val="24"/>
          <w:lang w:val="en-US"/>
        </w:rPr>
        <w:t>, 2005, 84:1-7</w:t>
      </w:r>
      <w:r w:rsidR="004627B3" w:rsidRPr="00816E7A">
        <w:rPr>
          <w:rFonts w:ascii="Arial" w:hAnsi="Arial" w:cs="Arial"/>
          <w:color w:val="000000" w:themeColor="text1"/>
          <w:sz w:val="24"/>
          <w:szCs w:val="24"/>
          <w:lang w:val="en-US"/>
        </w:rPr>
        <w:t>.</w:t>
      </w:r>
    </w:p>
    <w:p w:rsidR="004627B3" w:rsidRPr="00816E7A" w:rsidRDefault="004627B3" w:rsidP="004627B3">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Coombes</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JS</w:t>
      </w:r>
      <w:proofErr w:type="spellEnd"/>
      <w:r w:rsidRPr="00816E7A">
        <w:rPr>
          <w:rFonts w:ascii="Arial" w:hAnsi="Arial" w:cs="Arial"/>
          <w:color w:val="000000" w:themeColor="text1"/>
          <w:sz w:val="24"/>
          <w:szCs w:val="24"/>
          <w:lang w:val="en-US"/>
        </w:rPr>
        <w:t xml:space="preserve">, Powers SK, Rowell B, et al. Effects of vitamin E and </w:t>
      </w:r>
      <w:r w:rsidRPr="00816E7A">
        <w:rPr>
          <w:rFonts w:ascii="Arial" w:hAnsi="Arial" w:cs="Arial"/>
          <w:color w:val="000000" w:themeColor="text1"/>
          <w:sz w:val="24"/>
          <w:szCs w:val="24"/>
          <w:lang w:val="el-GR"/>
        </w:rPr>
        <w:t>α-</w:t>
      </w:r>
      <w:proofErr w:type="spellStart"/>
      <w:r w:rsidRPr="00816E7A">
        <w:rPr>
          <w:rFonts w:ascii="Arial" w:hAnsi="Arial" w:cs="Arial"/>
          <w:color w:val="000000" w:themeColor="text1"/>
          <w:sz w:val="24"/>
          <w:szCs w:val="24"/>
          <w:lang w:val="en-US"/>
        </w:rPr>
        <w:t>lipoic</w:t>
      </w:r>
      <w:proofErr w:type="spellEnd"/>
      <w:r w:rsidRPr="00816E7A">
        <w:rPr>
          <w:rFonts w:ascii="Arial" w:hAnsi="Arial" w:cs="Arial"/>
          <w:color w:val="000000" w:themeColor="text1"/>
          <w:sz w:val="24"/>
          <w:szCs w:val="24"/>
          <w:lang w:val="en-US"/>
        </w:rPr>
        <w:t xml:space="preserve"> acid on skeletal muscle contractile properties. J </w:t>
      </w:r>
      <w:proofErr w:type="spellStart"/>
      <w:r w:rsidRPr="00816E7A">
        <w:rPr>
          <w:rFonts w:ascii="Arial" w:hAnsi="Arial" w:cs="Arial"/>
          <w:color w:val="000000" w:themeColor="text1"/>
          <w:sz w:val="24"/>
          <w:szCs w:val="24"/>
          <w:lang w:val="en-US"/>
        </w:rPr>
        <w:t>ApplPhysiol</w:t>
      </w:r>
      <w:proofErr w:type="spellEnd"/>
      <w:r w:rsidRPr="00816E7A">
        <w:rPr>
          <w:rFonts w:ascii="Arial" w:hAnsi="Arial" w:cs="Arial"/>
          <w:color w:val="000000" w:themeColor="text1"/>
          <w:sz w:val="24"/>
          <w:szCs w:val="24"/>
          <w:lang w:val="en-US"/>
        </w:rPr>
        <w:t xml:space="preserve"> 2001; 90: 1424-30.</w:t>
      </w:r>
    </w:p>
    <w:p w:rsidR="003805EF" w:rsidRPr="00816E7A" w:rsidRDefault="003805EF" w:rsidP="003805EF">
      <w:pPr>
        <w:pStyle w:val="Sinespaciado"/>
        <w:numPr>
          <w:ilvl w:val="0"/>
          <w:numId w:val="28"/>
        </w:numPr>
        <w:spacing w:line="480" w:lineRule="auto"/>
        <w:jc w:val="both"/>
        <w:rPr>
          <w:rFonts w:ascii="Arial" w:hAnsi="Arial" w:cs="Arial"/>
          <w:sz w:val="24"/>
          <w:szCs w:val="24"/>
        </w:rPr>
      </w:pPr>
      <w:proofErr w:type="spellStart"/>
      <w:r w:rsidRPr="00816E7A">
        <w:rPr>
          <w:rFonts w:ascii="Arial" w:hAnsi="Arial" w:cs="Arial"/>
          <w:sz w:val="24"/>
          <w:szCs w:val="24"/>
          <w:lang w:val="en-US"/>
        </w:rPr>
        <w:lastRenderedPageBreak/>
        <w:t>Gregorevic</w:t>
      </w:r>
      <w:proofErr w:type="spellEnd"/>
      <w:r w:rsidRPr="00816E7A">
        <w:rPr>
          <w:rFonts w:ascii="Arial" w:hAnsi="Arial" w:cs="Arial"/>
          <w:sz w:val="24"/>
          <w:szCs w:val="24"/>
          <w:lang w:val="en-US"/>
        </w:rPr>
        <w:t xml:space="preserve"> P, Lynch </w:t>
      </w:r>
      <w:proofErr w:type="spellStart"/>
      <w:r w:rsidRPr="00816E7A">
        <w:rPr>
          <w:rFonts w:ascii="Arial" w:hAnsi="Arial" w:cs="Arial"/>
          <w:sz w:val="24"/>
          <w:szCs w:val="24"/>
          <w:lang w:val="en-US"/>
        </w:rPr>
        <w:t>GS</w:t>
      </w:r>
      <w:proofErr w:type="spellEnd"/>
      <w:r w:rsidRPr="00816E7A">
        <w:rPr>
          <w:rFonts w:ascii="Arial" w:hAnsi="Arial" w:cs="Arial"/>
          <w:sz w:val="24"/>
          <w:szCs w:val="24"/>
          <w:lang w:val="en-US"/>
        </w:rPr>
        <w:t xml:space="preserve">, Williams DA. Hyperbaric oxygen modulates antioxidant enzyme activity in rat skeletal muscles. </w:t>
      </w:r>
      <w:proofErr w:type="spellStart"/>
      <w:r w:rsidRPr="00816E7A">
        <w:rPr>
          <w:rFonts w:ascii="Arial" w:hAnsi="Arial" w:cs="Arial"/>
          <w:sz w:val="24"/>
          <w:szCs w:val="24"/>
        </w:rPr>
        <w:t>Eur</w:t>
      </w:r>
      <w:proofErr w:type="spellEnd"/>
      <w:r w:rsidRPr="00816E7A">
        <w:rPr>
          <w:rFonts w:ascii="Arial" w:hAnsi="Arial" w:cs="Arial"/>
          <w:sz w:val="24"/>
          <w:szCs w:val="24"/>
        </w:rPr>
        <w:t xml:space="preserve"> J </w:t>
      </w:r>
      <w:proofErr w:type="spellStart"/>
      <w:r w:rsidRPr="00816E7A">
        <w:rPr>
          <w:rFonts w:ascii="Arial" w:hAnsi="Arial" w:cs="Arial"/>
          <w:sz w:val="24"/>
          <w:szCs w:val="24"/>
        </w:rPr>
        <w:t>Appl</w:t>
      </w:r>
      <w:proofErr w:type="spellEnd"/>
      <w:r w:rsidRPr="00816E7A">
        <w:rPr>
          <w:rFonts w:ascii="Arial" w:hAnsi="Arial" w:cs="Arial"/>
          <w:sz w:val="24"/>
          <w:szCs w:val="24"/>
        </w:rPr>
        <w:t xml:space="preserve"> </w:t>
      </w:r>
      <w:proofErr w:type="spellStart"/>
      <w:r w:rsidRPr="00816E7A">
        <w:rPr>
          <w:rFonts w:ascii="Arial" w:hAnsi="Arial" w:cs="Arial"/>
          <w:sz w:val="24"/>
          <w:szCs w:val="24"/>
        </w:rPr>
        <w:t>Physiol</w:t>
      </w:r>
      <w:proofErr w:type="spellEnd"/>
      <w:r w:rsidRPr="00816E7A">
        <w:rPr>
          <w:rFonts w:ascii="Arial" w:hAnsi="Arial" w:cs="Arial"/>
          <w:sz w:val="24"/>
          <w:szCs w:val="24"/>
        </w:rPr>
        <w:t xml:space="preserve"> 2001</w:t>
      </w:r>
      <w:proofErr w:type="gramStart"/>
      <w:r w:rsidRPr="00816E7A">
        <w:rPr>
          <w:rFonts w:ascii="Arial" w:hAnsi="Arial" w:cs="Arial"/>
          <w:sz w:val="24"/>
          <w:szCs w:val="24"/>
        </w:rPr>
        <w:t>;86:24</w:t>
      </w:r>
      <w:proofErr w:type="gramEnd"/>
      <w:r w:rsidRPr="00816E7A">
        <w:rPr>
          <w:rFonts w:ascii="Arial" w:hAnsi="Arial" w:cs="Arial"/>
          <w:sz w:val="24"/>
          <w:szCs w:val="24"/>
        </w:rPr>
        <w:t>-27.</w:t>
      </w:r>
    </w:p>
    <w:p w:rsidR="003805EF" w:rsidRPr="00816E7A" w:rsidRDefault="003805EF" w:rsidP="003805EF">
      <w:pPr>
        <w:pStyle w:val="Sinespaciado"/>
        <w:numPr>
          <w:ilvl w:val="0"/>
          <w:numId w:val="28"/>
        </w:numPr>
        <w:spacing w:line="480" w:lineRule="auto"/>
        <w:jc w:val="both"/>
        <w:rPr>
          <w:rFonts w:ascii="Arial" w:hAnsi="Arial" w:cs="Arial"/>
          <w:sz w:val="24"/>
          <w:szCs w:val="24"/>
        </w:rPr>
      </w:pPr>
      <w:proofErr w:type="spellStart"/>
      <w:r w:rsidRPr="00816E7A">
        <w:rPr>
          <w:rFonts w:ascii="Arial" w:hAnsi="Arial" w:cs="Arial"/>
          <w:sz w:val="24"/>
          <w:szCs w:val="24"/>
        </w:rPr>
        <w:t>Wada</w:t>
      </w:r>
      <w:proofErr w:type="spellEnd"/>
      <w:r w:rsidRPr="00816E7A">
        <w:rPr>
          <w:rFonts w:ascii="Arial" w:hAnsi="Arial" w:cs="Arial"/>
          <w:sz w:val="24"/>
          <w:szCs w:val="24"/>
        </w:rPr>
        <w:t xml:space="preserve"> K, </w:t>
      </w:r>
      <w:proofErr w:type="spellStart"/>
      <w:r w:rsidRPr="00816E7A">
        <w:rPr>
          <w:rFonts w:ascii="Arial" w:hAnsi="Arial" w:cs="Arial"/>
          <w:sz w:val="24"/>
          <w:szCs w:val="24"/>
        </w:rPr>
        <w:t>Miyazawa</w:t>
      </w:r>
      <w:proofErr w:type="spellEnd"/>
      <w:r w:rsidRPr="00816E7A">
        <w:rPr>
          <w:rFonts w:ascii="Arial" w:hAnsi="Arial" w:cs="Arial"/>
          <w:sz w:val="24"/>
          <w:szCs w:val="24"/>
        </w:rPr>
        <w:t xml:space="preserve"> T, </w:t>
      </w:r>
      <w:proofErr w:type="spellStart"/>
      <w:r w:rsidRPr="00816E7A">
        <w:rPr>
          <w:rFonts w:ascii="Arial" w:hAnsi="Arial" w:cs="Arial"/>
          <w:sz w:val="24"/>
          <w:szCs w:val="24"/>
        </w:rPr>
        <w:t>Nomura</w:t>
      </w:r>
      <w:proofErr w:type="spellEnd"/>
      <w:r w:rsidRPr="00816E7A">
        <w:rPr>
          <w:rFonts w:ascii="Arial" w:hAnsi="Arial" w:cs="Arial"/>
          <w:sz w:val="24"/>
          <w:szCs w:val="24"/>
        </w:rPr>
        <w:t xml:space="preserve"> N, et al. </w:t>
      </w:r>
      <w:proofErr w:type="spellStart"/>
      <w:r w:rsidRPr="00816E7A">
        <w:rPr>
          <w:rFonts w:ascii="Arial" w:hAnsi="Arial" w:cs="Arial"/>
          <w:sz w:val="24"/>
          <w:szCs w:val="24"/>
          <w:lang w:val="en-US"/>
        </w:rPr>
        <w:t>Mn</w:t>
      </w:r>
      <w:proofErr w:type="spellEnd"/>
      <w:r w:rsidRPr="00816E7A">
        <w:rPr>
          <w:rFonts w:ascii="Arial" w:hAnsi="Arial" w:cs="Arial"/>
          <w:sz w:val="24"/>
          <w:szCs w:val="24"/>
          <w:lang w:val="en-US"/>
        </w:rPr>
        <w:t xml:space="preserve">-SOD and </w:t>
      </w:r>
      <w:proofErr w:type="spellStart"/>
      <w:r w:rsidRPr="00816E7A">
        <w:rPr>
          <w:rFonts w:ascii="Arial" w:hAnsi="Arial" w:cs="Arial"/>
          <w:sz w:val="24"/>
          <w:szCs w:val="24"/>
          <w:lang w:val="en-US"/>
        </w:rPr>
        <w:t>Bcl</w:t>
      </w:r>
      <w:proofErr w:type="spellEnd"/>
      <w:r w:rsidRPr="00816E7A">
        <w:rPr>
          <w:rFonts w:ascii="Arial" w:hAnsi="Arial" w:cs="Arial"/>
          <w:sz w:val="24"/>
          <w:szCs w:val="24"/>
          <w:lang w:val="en-US"/>
        </w:rPr>
        <w:t xml:space="preserve">-2 expression after repeated hyperbaric oxygenation. </w:t>
      </w:r>
      <w:r w:rsidRPr="00816E7A">
        <w:rPr>
          <w:rFonts w:ascii="Arial" w:hAnsi="Arial" w:cs="Arial"/>
          <w:sz w:val="24"/>
          <w:szCs w:val="24"/>
        </w:rPr>
        <w:t xml:space="preserve">Acta </w:t>
      </w:r>
      <w:proofErr w:type="spellStart"/>
      <w:r w:rsidRPr="00816E7A">
        <w:rPr>
          <w:rFonts w:ascii="Arial" w:hAnsi="Arial" w:cs="Arial"/>
          <w:sz w:val="24"/>
          <w:szCs w:val="24"/>
        </w:rPr>
        <w:t>Neurochir</w:t>
      </w:r>
      <w:proofErr w:type="spellEnd"/>
      <w:r w:rsidRPr="00816E7A">
        <w:rPr>
          <w:rFonts w:ascii="Arial" w:hAnsi="Arial" w:cs="Arial"/>
          <w:sz w:val="24"/>
          <w:szCs w:val="24"/>
        </w:rPr>
        <w:t xml:space="preserve"> </w:t>
      </w:r>
      <w:proofErr w:type="spellStart"/>
      <w:r w:rsidRPr="00816E7A">
        <w:rPr>
          <w:rFonts w:ascii="Arial" w:hAnsi="Arial" w:cs="Arial"/>
          <w:sz w:val="24"/>
          <w:szCs w:val="24"/>
        </w:rPr>
        <w:t>Suppl</w:t>
      </w:r>
      <w:proofErr w:type="spellEnd"/>
      <w:r w:rsidRPr="00816E7A">
        <w:rPr>
          <w:rFonts w:ascii="Arial" w:hAnsi="Arial" w:cs="Arial"/>
          <w:sz w:val="24"/>
          <w:szCs w:val="24"/>
        </w:rPr>
        <w:t xml:space="preserve"> 2000</w:t>
      </w:r>
      <w:proofErr w:type="gramStart"/>
      <w:r w:rsidRPr="00816E7A">
        <w:rPr>
          <w:rFonts w:ascii="Arial" w:hAnsi="Arial" w:cs="Arial"/>
          <w:sz w:val="24"/>
          <w:szCs w:val="24"/>
        </w:rPr>
        <w:t>;76:285</w:t>
      </w:r>
      <w:proofErr w:type="gramEnd"/>
      <w:r w:rsidRPr="00816E7A">
        <w:rPr>
          <w:rFonts w:ascii="Arial" w:hAnsi="Arial" w:cs="Arial"/>
          <w:sz w:val="24"/>
          <w:szCs w:val="24"/>
        </w:rPr>
        <w:t>-290.</w:t>
      </w:r>
    </w:p>
    <w:p w:rsidR="002C41A9" w:rsidRPr="00816E7A" w:rsidRDefault="003805EF" w:rsidP="002C41A9">
      <w:pPr>
        <w:pStyle w:val="Sinespaciado"/>
        <w:numPr>
          <w:ilvl w:val="0"/>
          <w:numId w:val="28"/>
        </w:numPr>
        <w:spacing w:line="480" w:lineRule="auto"/>
        <w:jc w:val="both"/>
        <w:rPr>
          <w:rFonts w:ascii="Arial" w:hAnsi="Arial" w:cs="Arial"/>
          <w:sz w:val="24"/>
          <w:szCs w:val="24"/>
        </w:rPr>
      </w:pPr>
      <w:proofErr w:type="spellStart"/>
      <w:r w:rsidRPr="00816E7A">
        <w:rPr>
          <w:rFonts w:ascii="Arial" w:hAnsi="Arial" w:cs="Arial"/>
          <w:sz w:val="24"/>
          <w:szCs w:val="24"/>
          <w:lang w:val="en-US"/>
        </w:rPr>
        <w:t>Irit</w:t>
      </w:r>
      <w:proofErr w:type="spellEnd"/>
      <w:r w:rsidRPr="00816E7A">
        <w:rPr>
          <w:rFonts w:ascii="Arial" w:hAnsi="Arial" w:cs="Arial"/>
          <w:sz w:val="24"/>
          <w:szCs w:val="24"/>
          <w:lang w:val="en-US"/>
        </w:rPr>
        <w:t xml:space="preserve"> Rub</w:t>
      </w:r>
      <w:r w:rsidRPr="00816E7A">
        <w:rPr>
          <w:rStyle w:val="Textoennegrita"/>
          <w:rFonts w:ascii="Arial" w:hAnsi="Arial" w:cs="Arial"/>
          <w:b w:val="0"/>
          <w:bCs w:val="0"/>
          <w:sz w:val="24"/>
          <w:szCs w:val="24"/>
          <w:lang w:val="en-US"/>
        </w:rPr>
        <w:t>in</w:t>
      </w:r>
      <w:r w:rsidRPr="00816E7A">
        <w:rPr>
          <w:rFonts w:ascii="Arial" w:hAnsi="Arial" w:cs="Arial"/>
          <w:sz w:val="24"/>
          <w:szCs w:val="24"/>
          <w:lang w:val="en-US"/>
        </w:rPr>
        <w:t>ste</w:t>
      </w:r>
      <w:r w:rsidRPr="00816E7A">
        <w:rPr>
          <w:rStyle w:val="Textoennegrita"/>
          <w:rFonts w:ascii="Arial" w:hAnsi="Arial" w:cs="Arial"/>
          <w:b w:val="0"/>
          <w:bCs w:val="0"/>
          <w:sz w:val="24"/>
          <w:szCs w:val="24"/>
          <w:lang w:val="en-US"/>
        </w:rPr>
        <w:t>in</w:t>
      </w:r>
      <w:r w:rsidRPr="00816E7A">
        <w:rPr>
          <w:rFonts w:ascii="Arial" w:hAnsi="Arial" w:cs="Arial"/>
          <w:sz w:val="24"/>
          <w:szCs w:val="24"/>
          <w:lang w:val="en-US"/>
        </w:rPr>
        <w:t xml:space="preserve">, </w:t>
      </w:r>
      <w:proofErr w:type="spellStart"/>
      <w:r w:rsidRPr="00816E7A">
        <w:rPr>
          <w:rFonts w:ascii="Arial" w:hAnsi="Arial" w:cs="Arial"/>
          <w:sz w:val="24"/>
          <w:szCs w:val="24"/>
          <w:lang w:val="en-US"/>
        </w:rPr>
        <w:t>Zaid</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Abassi</w:t>
      </w:r>
      <w:proofErr w:type="spellEnd"/>
      <w:r w:rsidRPr="00816E7A">
        <w:rPr>
          <w:rFonts w:ascii="Arial" w:hAnsi="Arial" w:cs="Arial"/>
          <w:sz w:val="24"/>
          <w:szCs w:val="24"/>
          <w:lang w:val="en-US"/>
        </w:rPr>
        <w:t xml:space="preserve">, Felix </w:t>
      </w:r>
      <w:proofErr w:type="spellStart"/>
      <w:r w:rsidRPr="00816E7A">
        <w:rPr>
          <w:rFonts w:ascii="Arial" w:hAnsi="Arial" w:cs="Arial"/>
          <w:sz w:val="24"/>
          <w:szCs w:val="24"/>
          <w:lang w:val="en-US"/>
        </w:rPr>
        <w:t>Milman</w:t>
      </w:r>
      <w:proofErr w:type="spellEnd"/>
      <w:r w:rsidRPr="00816E7A">
        <w:rPr>
          <w:rFonts w:ascii="Arial" w:hAnsi="Arial" w:cs="Arial"/>
          <w:sz w:val="24"/>
          <w:szCs w:val="24"/>
          <w:lang w:val="en-US"/>
        </w:rPr>
        <w:t xml:space="preserve">, Elena </w:t>
      </w:r>
      <w:proofErr w:type="spellStart"/>
      <w:r w:rsidRPr="00816E7A">
        <w:rPr>
          <w:rFonts w:ascii="Arial" w:hAnsi="Arial" w:cs="Arial"/>
          <w:sz w:val="24"/>
          <w:szCs w:val="24"/>
          <w:lang w:val="en-US"/>
        </w:rPr>
        <w:t>Ovcharenko</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Rymond</w:t>
      </w:r>
      <w:proofErr w:type="spellEnd"/>
      <w:r w:rsidRPr="00816E7A">
        <w:rPr>
          <w:rFonts w:ascii="Arial" w:hAnsi="Arial" w:cs="Arial"/>
          <w:sz w:val="24"/>
          <w:szCs w:val="24"/>
          <w:lang w:val="en-US"/>
        </w:rPr>
        <w:t xml:space="preserve"> Coleman, Joseph </w:t>
      </w:r>
      <w:proofErr w:type="spellStart"/>
      <w:r w:rsidRPr="00816E7A">
        <w:rPr>
          <w:rFonts w:ascii="Arial" w:hAnsi="Arial" w:cs="Arial"/>
          <w:sz w:val="24"/>
          <w:szCs w:val="24"/>
          <w:lang w:val="en-US"/>
        </w:rPr>
        <w:t>W</w:t>
      </w:r>
      <w:r w:rsidRPr="00816E7A">
        <w:rPr>
          <w:rStyle w:val="Textoennegrita"/>
          <w:rFonts w:ascii="Arial" w:hAnsi="Arial" w:cs="Arial"/>
          <w:b w:val="0"/>
          <w:bCs w:val="0"/>
          <w:sz w:val="24"/>
          <w:szCs w:val="24"/>
          <w:lang w:val="en-US"/>
        </w:rPr>
        <w:t>in</w:t>
      </w:r>
      <w:r w:rsidRPr="00816E7A">
        <w:rPr>
          <w:rFonts w:ascii="Arial" w:hAnsi="Arial" w:cs="Arial"/>
          <w:sz w:val="24"/>
          <w:szCs w:val="24"/>
          <w:lang w:val="en-US"/>
        </w:rPr>
        <w:t>aver</w:t>
      </w:r>
      <w:proofErr w:type="spellEnd"/>
      <w:r w:rsidRPr="00816E7A">
        <w:rPr>
          <w:rFonts w:ascii="Arial" w:hAnsi="Arial" w:cs="Arial"/>
          <w:sz w:val="24"/>
          <w:szCs w:val="24"/>
          <w:lang w:val="en-US"/>
        </w:rPr>
        <w:t xml:space="preserve">, and </w:t>
      </w:r>
      <w:proofErr w:type="spellStart"/>
      <w:r w:rsidRPr="00816E7A">
        <w:rPr>
          <w:rFonts w:ascii="Arial" w:hAnsi="Arial" w:cs="Arial"/>
          <w:sz w:val="24"/>
          <w:szCs w:val="24"/>
          <w:lang w:val="en-US"/>
        </w:rPr>
        <w:t>Ori</w:t>
      </w:r>
      <w:proofErr w:type="spellEnd"/>
      <w:r w:rsidRPr="00816E7A">
        <w:rPr>
          <w:rFonts w:ascii="Arial" w:hAnsi="Arial" w:cs="Arial"/>
          <w:sz w:val="24"/>
          <w:szCs w:val="24"/>
          <w:lang w:val="en-US"/>
        </w:rPr>
        <w:t xml:space="preserve"> S. Better. </w:t>
      </w:r>
      <w:r w:rsidRPr="009D6ADE">
        <w:rPr>
          <w:rStyle w:val="Textoennegrita"/>
          <w:rFonts w:ascii="Arial" w:hAnsi="Arial" w:cs="Arial"/>
          <w:b w:val="0"/>
          <w:bCs w:val="0"/>
          <w:sz w:val="24"/>
          <w:szCs w:val="24"/>
          <w:lang w:val="en-US"/>
        </w:rPr>
        <w:t xml:space="preserve">Hyperbaric oxygen treatment improves </w:t>
      </w:r>
      <w:proofErr w:type="spellStart"/>
      <w:r w:rsidRPr="009D6ADE">
        <w:rPr>
          <w:rStyle w:val="Textoennegrita"/>
          <w:rFonts w:ascii="Arial" w:hAnsi="Arial" w:cs="Arial"/>
          <w:b w:val="0"/>
          <w:bCs w:val="0"/>
          <w:sz w:val="24"/>
          <w:szCs w:val="24"/>
          <w:lang w:val="en-US"/>
        </w:rPr>
        <w:t>GFR</w:t>
      </w:r>
      <w:proofErr w:type="spellEnd"/>
      <w:r w:rsidRPr="009D6ADE">
        <w:rPr>
          <w:rStyle w:val="Textoennegrita"/>
          <w:rFonts w:ascii="Arial" w:hAnsi="Arial" w:cs="Arial"/>
          <w:b w:val="0"/>
          <w:bCs w:val="0"/>
          <w:sz w:val="24"/>
          <w:szCs w:val="24"/>
          <w:lang w:val="en-US"/>
        </w:rPr>
        <w:t xml:space="preserve"> in rats with </w:t>
      </w:r>
      <w:proofErr w:type="spellStart"/>
      <w:r w:rsidRPr="009D6ADE">
        <w:rPr>
          <w:rStyle w:val="Textoennegrita"/>
          <w:rFonts w:ascii="Arial" w:hAnsi="Arial" w:cs="Arial"/>
          <w:b w:val="0"/>
          <w:bCs w:val="0"/>
          <w:sz w:val="24"/>
          <w:szCs w:val="24"/>
          <w:lang w:val="en-US"/>
        </w:rPr>
        <w:t>ischaemia</w:t>
      </w:r>
      <w:proofErr w:type="spellEnd"/>
      <w:r w:rsidRPr="009D6ADE">
        <w:rPr>
          <w:rStyle w:val="Textoennegrita"/>
          <w:rFonts w:ascii="Arial" w:hAnsi="Arial" w:cs="Arial"/>
          <w:b w:val="0"/>
          <w:bCs w:val="0"/>
          <w:sz w:val="24"/>
          <w:szCs w:val="24"/>
          <w:lang w:val="en-US"/>
        </w:rPr>
        <w:t xml:space="preserve">/reperfusion renal injury: a possible role for the antioxidant/oxidant balance in the </w:t>
      </w:r>
      <w:proofErr w:type="spellStart"/>
      <w:r w:rsidRPr="009D6ADE">
        <w:rPr>
          <w:rStyle w:val="Textoennegrita"/>
          <w:rFonts w:ascii="Arial" w:hAnsi="Arial" w:cs="Arial"/>
          <w:b w:val="0"/>
          <w:bCs w:val="0"/>
          <w:sz w:val="24"/>
          <w:szCs w:val="24"/>
          <w:lang w:val="en-US"/>
        </w:rPr>
        <w:t>ischaemic</w:t>
      </w:r>
      <w:proofErr w:type="spellEnd"/>
      <w:r w:rsidRPr="009D6ADE">
        <w:rPr>
          <w:rStyle w:val="Textoennegrita"/>
          <w:rFonts w:ascii="Arial" w:hAnsi="Arial" w:cs="Arial"/>
          <w:b w:val="0"/>
          <w:bCs w:val="0"/>
          <w:sz w:val="24"/>
          <w:szCs w:val="24"/>
          <w:lang w:val="en-US"/>
        </w:rPr>
        <w:t xml:space="preserve"> kidney. </w:t>
      </w:r>
      <w:proofErr w:type="spellStart"/>
      <w:r w:rsidRPr="00816E7A">
        <w:rPr>
          <w:rStyle w:val="Textoennegrita"/>
          <w:rFonts w:ascii="Arial" w:hAnsi="Arial" w:cs="Arial"/>
          <w:b w:val="0"/>
          <w:bCs w:val="0"/>
          <w:sz w:val="24"/>
          <w:szCs w:val="24"/>
        </w:rPr>
        <w:t>Nephrol</w:t>
      </w:r>
      <w:proofErr w:type="spellEnd"/>
      <w:r w:rsidRPr="00816E7A">
        <w:rPr>
          <w:rStyle w:val="Textoennegrita"/>
          <w:rFonts w:ascii="Arial" w:hAnsi="Arial" w:cs="Arial"/>
          <w:b w:val="0"/>
          <w:bCs w:val="0"/>
          <w:sz w:val="24"/>
          <w:szCs w:val="24"/>
        </w:rPr>
        <w:t xml:space="preserve">. Dial. </w:t>
      </w:r>
      <w:proofErr w:type="spellStart"/>
      <w:r w:rsidRPr="00816E7A">
        <w:rPr>
          <w:rStyle w:val="Textoennegrita"/>
          <w:rFonts w:ascii="Arial" w:hAnsi="Arial" w:cs="Arial"/>
          <w:b w:val="0"/>
          <w:bCs w:val="0"/>
          <w:sz w:val="24"/>
          <w:szCs w:val="24"/>
        </w:rPr>
        <w:t>Transplant</w:t>
      </w:r>
      <w:proofErr w:type="spellEnd"/>
      <w:r w:rsidRPr="00816E7A">
        <w:rPr>
          <w:rStyle w:val="Textoennegrita"/>
          <w:rFonts w:ascii="Arial" w:hAnsi="Arial" w:cs="Arial"/>
          <w:b w:val="0"/>
          <w:bCs w:val="0"/>
          <w:sz w:val="24"/>
          <w:szCs w:val="24"/>
        </w:rPr>
        <w:t xml:space="preserve">., </w:t>
      </w:r>
      <w:r w:rsidRPr="00816E7A">
        <w:rPr>
          <w:rFonts w:ascii="Arial" w:hAnsi="Arial" w:cs="Arial"/>
          <w:sz w:val="24"/>
          <w:szCs w:val="24"/>
        </w:rPr>
        <w:t>Feb 2009; 24: 428 - 436.</w:t>
      </w:r>
    </w:p>
    <w:p w:rsidR="002C41A9" w:rsidRPr="00816E7A" w:rsidRDefault="002C41A9" w:rsidP="002C41A9">
      <w:pPr>
        <w:pStyle w:val="Sinespaciado"/>
        <w:numPr>
          <w:ilvl w:val="0"/>
          <w:numId w:val="28"/>
        </w:numPr>
        <w:spacing w:line="480" w:lineRule="auto"/>
        <w:jc w:val="both"/>
        <w:rPr>
          <w:rFonts w:ascii="Arial" w:hAnsi="Arial" w:cs="Arial"/>
          <w:sz w:val="24"/>
          <w:szCs w:val="24"/>
          <w:lang w:val="en-US"/>
        </w:rPr>
      </w:pPr>
      <w:proofErr w:type="spellStart"/>
      <w:r w:rsidRPr="00816E7A">
        <w:rPr>
          <w:rFonts w:ascii="Arial" w:hAnsi="Arial" w:cs="Arial"/>
          <w:sz w:val="24"/>
          <w:szCs w:val="24"/>
          <w:lang w:val="en-US"/>
        </w:rPr>
        <w:t>Reul</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JMHM</w:t>
      </w:r>
      <w:proofErr w:type="spellEnd"/>
      <w:r w:rsidRPr="00816E7A">
        <w:rPr>
          <w:rFonts w:ascii="Arial" w:hAnsi="Arial" w:cs="Arial"/>
          <w:sz w:val="24"/>
          <w:szCs w:val="24"/>
          <w:lang w:val="en-US"/>
        </w:rPr>
        <w:t xml:space="preserve">, De </w:t>
      </w:r>
      <w:proofErr w:type="spellStart"/>
      <w:r w:rsidRPr="00816E7A">
        <w:rPr>
          <w:rFonts w:ascii="Arial" w:hAnsi="Arial" w:cs="Arial"/>
          <w:sz w:val="24"/>
          <w:szCs w:val="24"/>
          <w:lang w:val="en-US"/>
        </w:rPr>
        <w:t>Kloet</w:t>
      </w:r>
      <w:proofErr w:type="spellEnd"/>
      <w:r w:rsidRPr="00816E7A">
        <w:rPr>
          <w:rFonts w:ascii="Arial" w:hAnsi="Arial" w:cs="Arial"/>
          <w:sz w:val="24"/>
          <w:szCs w:val="24"/>
          <w:lang w:val="en-US"/>
        </w:rPr>
        <w:t xml:space="preserve"> ER 1985 Two receptor systems for </w:t>
      </w:r>
      <w:proofErr w:type="spellStart"/>
      <w:r w:rsidRPr="00816E7A">
        <w:rPr>
          <w:rFonts w:ascii="Arial" w:hAnsi="Arial" w:cs="Arial"/>
          <w:sz w:val="24"/>
          <w:szCs w:val="24"/>
          <w:lang w:val="en-US"/>
        </w:rPr>
        <w:t>corticosterone</w:t>
      </w:r>
      <w:proofErr w:type="spellEnd"/>
      <w:r w:rsidRPr="00816E7A">
        <w:rPr>
          <w:rFonts w:ascii="Arial" w:hAnsi="Arial" w:cs="Arial"/>
          <w:sz w:val="24"/>
          <w:szCs w:val="24"/>
          <w:lang w:val="en-US"/>
        </w:rPr>
        <w:t xml:space="preserve"> in rat brain: </w:t>
      </w:r>
      <w:proofErr w:type="spellStart"/>
      <w:r w:rsidRPr="00816E7A">
        <w:rPr>
          <w:rFonts w:ascii="Arial" w:hAnsi="Arial" w:cs="Arial"/>
          <w:sz w:val="24"/>
          <w:szCs w:val="24"/>
          <w:lang w:val="en-US"/>
        </w:rPr>
        <w:t>microdistribution</w:t>
      </w:r>
      <w:proofErr w:type="spellEnd"/>
      <w:r w:rsidRPr="00816E7A">
        <w:rPr>
          <w:rFonts w:ascii="Arial" w:hAnsi="Arial" w:cs="Arial"/>
          <w:sz w:val="24"/>
          <w:szCs w:val="24"/>
          <w:lang w:val="en-US"/>
        </w:rPr>
        <w:t xml:space="preserve"> and differential occupation. Endocrinology 117:2505–2512.</w:t>
      </w:r>
    </w:p>
    <w:p w:rsidR="00253216" w:rsidRPr="00816E7A" w:rsidRDefault="002C41A9" w:rsidP="00253216">
      <w:pPr>
        <w:pStyle w:val="Sinespaciado"/>
        <w:numPr>
          <w:ilvl w:val="0"/>
          <w:numId w:val="28"/>
        </w:numPr>
        <w:spacing w:line="480" w:lineRule="auto"/>
        <w:jc w:val="both"/>
        <w:rPr>
          <w:rFonts w:ascii="Arial" w:hAnsi="Arial" w:cs="Arial"/>
          <w:sz w:val="24"/>
          <w:szCs w:val="24"/>
          <w:lang w:val="en-US"/>
        </w:rPr>
      </w:pPr>
      <w:r w:rsidRPr="00816E7A">
        <w:rPr>
          <w:rFonts w:ascii="Arial" w:hAnsi="Arial" w:cs="Arial"/>
          <w:sz w:val="24"/>
          <w:szCs w:val="24"/>
          <w:lang w:val="en-US"/>
        </w:rPr>
        <w:t xml:space="preserve">De </w:t>
      </w:r>
      <w:proofErr w:type="spellStart"/>
      <w:r w:rsidRPr="00816E7A">
        <w:rPr>
          <w:rFonts w:ascii="Arial" w:hAnsi="Arial" w:cs="Arial"/>
          <w:sz w:val="24"/>
          <w:szCs w:val="24"/>
          <w:lang w:val="en-US"/>
        </w:rPr>
        <w:t>Kloet</w:t>
      </w:r>
      <w:proofErr w:type="spellEnd"/>
      <w:r w:rsidRPr="00816E7A">
        <w:rPr>
          <w:rFonts w:ascii="Arial" w:hAnsi="Arial" w:cs="Arial"/>
          <w:sz w:val="24"/>
          <w:szCs w:val="24"/>
          <w:lang w:val="en-US"/>
        </w:rPr>
        <w:t xml:space="preserve"> ER, </w:t>
      </w:r>
      <w:proofErr w:type="spellStart"/>
      <w:r w:rsidRPr="00816E7A">
        <w:rPr>
          <w:rFonts w:ascii="Arial" w:hAnsi="Arial" w:cs="Arial"/>
          <w:sz w:val="24"/>
          <w:szCs w:val="24"/>
          <w:lang w:val="en-US"/>
        </w:rPr>
        <w:t>Vreugdenhil</w:t>
      </w:r>
      <w:proofErr w:type="spellEnd"/>
      <w:r w:rsidRPr="00816E7A">
        <w:rPr>
          <w:rFonts w:ascii="Arial" w:hAnsi="Arial" w:cs="Arial"/>
          <w:sz w:val="24"/>
          <w:szCs w:val="24"/>
          <w:lang w:val="en-US"/>
        </w:rPr>
        <w:t xml:space="preserve"> E, </w:t>
      </w:r>
      <w:proofErr w:type="spellStart"/>
      <w:r w:rsidRPr="00816E7A">
        <w:rPr>
          <w:rFonts w:ascii="Arial" w:hAnsi="Arial" w:cs="Arial"/>
          <w:sz w:val="24"/>
          <w:szCs w:val="24"/>
          <w:lang w:val="en-US"/>
        </w:rPr>
        <w:t>Oitzl</w:t>
      </w:r>
      <w:proofErr w:type="spellEnd"/>
      <w:r w:rsidRPr="00816E7A">
        <w:rPr>
          <w:rFonts w:ascii="Arial" w:hAnsi="Arial" w:cs="Arial"/>
          <w:sz w:val="24"/>
          <w:szCs w:val="24"/>
          <w:lang w:val="en-US"/>
        </w:rPr>
        <w:t xml:space="preserve"> MS, </w:t>
      </w:r>
      <w:proofErr w:type="spellStart"/>
      <w:r w:rsidRPr="00816E7A">
        <w:rPr>
          <w:rFonts w:ascii="Arial" w:hAnsi="Arial" w:cs="Arial"/>
          <w:sz w:val="24"/>
          <w:szCs w:val="24"/>
          <w:lang w:val="en-US"/>
        </w:rPr>
        <w:t>Joels</w:t>
      </w:r>
      <w:proofErr w:type="spellEnd"/>
      <w:r w:rsidRPr="00816E7A">
        <w:rPr>
          <w:rFonts w:ascii="Arial" w:hAnsi="Arial" w:cs="Arial"/>
          <w:sz w:val="24"/>
          <w:szCs w:val="24"/>
          <w:lang w:val="en-US"/>
        </w:rPr>
        <w:t xml:space="preserve"> M 1998 Brain corticosteroid receptor balance in health and disease. </w:t>
      </w:r>
      <w:proofErr w:type="spellStart"/>
      <w:r w:rsidRPr="00816E7A">
        <w:rPr>
          <w:rFonts w:ascii="Arial" w:hAnsi="Arial" w:cs="Arial"/>
          <w:sz w:val="24"/>
          <w:szCs w:val="24"/>
          <w:lang w:val="en-US"/>
        </w:rPr>
        <w:t>Endocr</w:t>
      </w:r>
      <w:proofErr w:type="spellEnd"/>
      <w:r w:rsidRPr="00816E7A">
        <w:rPr>
          <w:rFonts w:ascii="Arial" w:hAnsi="Arial" w:cs="Arial"/>
          <w:sz w:val="24"/>
          <w:szCs w:val="24"/>
          <w:lang w:val="en-US"/>
        </w:rPr>
        <w:t xml:space="preserve"> Rev 19:269–301</w:t>
      </w:r>
    </w:p>
    <w:p w:rsidR="00253216" w:rsidRPr="00816E7A" w:rsidRDefault="00253216" w:rsidP="00253216">
      <w:pPr>
        <w:pStyle w:val="Sinespaciado"/>
        <w:numPr>
          <w:ilvl w:val="0"/>
          <w:numId w:val="28"/>
        </w:numPr>
        <w:spacing w:line="480" w:lineRule="auto"/>
        <w:jc w:val="both"/>
        <w:rPr>
          <w:rFonts w:ascii="Arial" w:hAnsi="Arial" w:cs="Arial"/>
          <w:sz w:val="24"/>
          <w:szCs w:val="24"/>
          <w:lang w:val="en-US"/>
        </w:rPr>
      </w:pPr>
      <w:r w:rsidRPr="009D6ADE">
        <w:rPr>
          <w:rStyle w:val="Textoennegrita"/>
          <w:rFonts w:ascii="Arial" w:hAnsi="Arial" w:cs="Arial"/>
          <w:b w:val="0"/>
          <w:bCs w:val="0"/>
          <w:sz w:val="24"/>
          <w:szCs w:val="24"/>
          <w:lang w:val="en-US"/>
        </w:rPr>
        <w:t>Tharp GD.</w:t>
      </w:r>
      <w:r w:rsidRPr="009D6ADE">
        <w:rPr>
          <w:rFonts w:ascii="Arial" w:hAnsi="Arial" w:cs="Arial"/>
          <w:sz w:val="24"/>
          <w:szCs w:val="24"/>
          <w:lang w:val="en-US"/>
        </w:rPr>
        <w:t xml:space="preserve"> The role of glucocorticoids in exercise. </w:t>
      </w:r>
      <w:r w:rsidRPr="00816E7A">
        <w:rPr>
          <w:rStyle w:val="nfasis"/>
          <w:rFonts w:ascii="Arial" w:hAnsi="Arial" w:cs="Arial"/>
          <w:i w:val="0"/>
          <w:iCs w:val="0"/>
          <w:sz w:val="24"/>
          <w:szCs w:val="24"/>
          <w:lang w:val="en-US"/>
        </w:rPr>
        <w:t xml:space="preserve">Med </w:t>
      </w:r>
      <w:proofErr w:type="spellStart"/>
      <w:r w:rsidRPr="00816E7A">
        <w:rPr>
          <w:rStyle w:val="nfasis"/>
          <w:rFonts w:ascii="Arial" w:hAnsi="Arial" w:cs="Arial"/>
          <w:i w:val="0"/>
          <w:iCs w:val="0"/>
          <w:sz w:val="24"/>
          <w:szCs w:val="24"/>
          <w:lang w:val="en-US"/>
        </w:rPr>
        <w:t>Sci</w:t>
      </w:r>
      <w:proofErr w:type="spellEnd"/>
      <w:r w:rsidRPr="00816E7A">
        <w:rPr>
          <w:rStyle w:val="nfasis"/>
          <w:rFonts w:ascii="Arial" w:hAnsi="Arial" w:cs="Arial"/>
          <w:i w:val="0"/>
          <w:iCs w:val="0"/>
          <w:sz w:val="24"/>
          <w:szCs w:val="24"/>
          <w:lang w:val="en-US"/>
        </w:rPr>
        <w:t xml:space="preserve"> Sports</w:t>
      </w:r>
      <w:r w:rsidRPr="00816E7A">
        <w:rPr>
          <w:rFonts w:ascii="Arial" w:hAnsi="Arial" w:cs="Arial"/>
          <w:sz w:val="24"/>
          <w:szCs w:val="24"/>
          <w:lang w:val="en-US"/>
        </w:rPr>
        <w:t xml:space="preserve"> 7: 6–11, 1975.</w:t>
      </w:r>
      <w:r w:rsidRPr="00816E7A">
        <w:rPr>
          <w:lang w:val="en-US"/>
        </w:rPr>
        <w:t xml:space="preserve"> </w:t>
      </w:r>
    </w:p>
    <w:p w:rsidR="000D7AC9" w:rsidRPr="00816E7A" w:rsidRDefault="00253216" w:rsidP="000D7AC9">
      <w:pPr>
        <w:pStyle w:val="Sinespaciado"/>
        <w:numPr>
          <w:ilvl w:val="0"/>
          <w:numId w:val="28"/>
        </w:numPr>
        <w:spacing w:line="480" w:lineRule="auto"/>
        <w:jc w:val="both"/>
        <w:rPr>
          <w:rFonts w:ascii="Arial" w:hAnsi="Arial" w:cs="Arial"/>
          <w:sz w:val="24"/>
          <w:szCs w:val="24"/>
          <w:lang w:val="en-US"/>
        </w:rPr>
      </w:pPr>
      <w:proofErr w:type="spellStart"/>
      <w:r w:rsidRPr="00816E7A">
        <w:rPr>
          <w:rFonts w:ascii="Arial" w:hAnsi="Arial" w:cs="Arial"/>
          <w:sz w:val="24"/>
          <w:szCs w:val="24"/>
          <w:lang w:val="en-US"/>
        </w:rPr>
        <w:t>Moraska</w:t>
      </w:r>
      <w:proofErr w:type="spellEnd"/>
      <w:r w:rsidRPr="00816E7A">
        <w:rPr>
          <w:rFonts w:ascii="Arial" w:hAnsi="Arial" w:cs="Arial"/>
          <w:sz w:val="24"/>
          <w:szCs w:val="24"/>
          <w:lang w:val="en-US"/>
        </w:rPr>
        <w:t xml:space="preserve"> A, </w:t>
      </w:r>
      <w:proofErr w:type="spellStart"/>
      <w:r w:rsidRPr="00816E7A">
        <w:rPr>
          <w:rFonts w:ascii="Arial" w:hAnsi="Arial" w:cs="Arial"/>
          <w:sz w:val="24"/>
          <w:szCs w:val="24"/>
          <w:lang w:val="en-US"/>
        </w:rPr>
        <w:t>Deak</w:t>
      </w:r>
      <w:proofErr w:type="spellEnd"/>
      <w:r w:rsidRPr="00816E7A">
        <w:rPr>
          <w:rFonts w:ascii="Arial" w:hAnsi="Arial" w:cs="Arial"/>
          <w:sz w:val="24"/>
          <w:szCs w:val="24"/>
          <w:lang w:val="en-US"/>
        </w:rPr>
        <w:t xml:space="preserve"> T, Spencer </w:t>
      </w:r>
      <w:proofErr w:type="spellStart"/>
      <w:r w:rsidRPr="00816E7A">
        <w:rPr>
          <w:rFonts w:ascii="Arial" w:hAnsi="Arial" w:cs="Arial"/>
          <w:sz w:val="24"/>
          <w:szCs w:val="24"/>
          <w:lang w:val="en-US"/>
        </w:rPr>
        <w:t>RL</w:t>
      </w:r>
      <w:proofErr w:type="spellEnd"/>
      <w:r w:rsidRPr="00816E7A">
        <w:rPr>
          <w:rFonts w:ascii="Arial" w:hAnsi="Arial" w:cs="Arial"/>
          <w:sz w:val="24"/>
          <w:szCs w:val="24"/>
          <w:lang w:val="en-US"/>
        </w:rPr>
        <w:t xml:space="preserve">, Roth D, and </w:t>
      </w:r>
      <w:proofErr w:type="spellStart"/>
      <w:r w:rsidRPr="00816E7A">
        <w:rPr>
          <w:rFonts w:ascii="Arial" w:hAnsi="Arial" w:cs="Arial"/>
          <w:sz w:val="24"/>
          <w:szCs w:val="24"/>
          <w:lang w:val="en-US"/>
        </w:rPr>
        <w:t>Fleshner</w:t>
      </w:r>
      <w:proofErr w:type="spellEnd"/>
      <w:r w:rsidRPr="00816E7A">
        <w:rPr>
          <w:rFonts w:ascii="Arial" w:hAnsi="Arial" w:cs="Arial"/>
          <w:sz w:val="24"/>
          <w:szCs w:val="24"/>
          <w:lang w:val="en-US"/>
        </w:rPr>
        <w:t xml:space="preserve"> M. Treadmill running produces both positive and negative physiological adaptations in Sprague-</w:t>
      </w:r>
      <w:proofErr w:type="spellStart"/>
      <w:r w:rsidRPr="00816E7A">
        <w:rPr>
          <w:rFonts w:ascii="Arial" w:hAnsi="Arial" w:cs="Arial"/>
          <w:sz w:val="24"/>
          <w:szCs w:val="24"/>
          <w:lang w:val="en-US"/>
        </w:rPr>
        <w:t>Dawley</w:t>
      </w:r>
      <w:proofErr w:type="spellEnd"/>
      <w:r w:rsidRPr="00816E7A">
        <w:rPr>
          <w:rFonts w:ascii="Arial" w:hAnsi="Arial" w:cs="Arial"/>
          <w:sz w:val="24"/>
          <w:szCs w:val="24"/>
          <w:lang w:val="en-US"/>
        </w:rPr>
        <w:t xml:space="preserve"> rats. Am J </w:t>
      </w:r>
      <w:proofErr w:type="spellStart"/>
      <w:r w:rsidRPr="00816E7A">
        <w:rPr>
          <w:rFonts w:ascii="Arial" w:hAnsi="Arial" w:cs="Arial"/>
          <w:sz w:val="24"/>
          <w:szCs w:val="24"/>
          <w:lang w:val="en-US"/>
        </w:rPr>
        <w:t>Physiol</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Regul</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Integr</w:t>
      </w:r>
      <w:proofErr w:type="spellEnd"/>
      <w:r w:rsidRPr="00816E7A">
        <w:rPr>
          <w:rFonts w:ascii="Arial" w:hAnsi="Arial" w:cs="Arial"/>
          <w:sz w:val="24"/>
          <w:szCs w:val="24"/>
          <w:lang w:val="en-US"/>
        </w:rPr>
        <w:t xml:space="preserve"> Comp </w:t>
      </w:r>
      <w:proofErr w:type="spellStart"/>
      <w:r w:rsidRPr="00816E7A">
        <w:rPr>
          <w:rFonts w:ascii="Arial" w:hAnsi="Arial" w:cs="Arial"/>
          <w:sz w:val="24"/>
          <w:szCs w:val="24"/>
          <w:lang w:val="en-US"/>
        </w:rPr>
        <w:t>Physiol</w:t>
      </w:r>
      <w:proofErr w:type="spellEnd"/>
      <w:r w:rsidR="000D7AC9" w:rsidRPr="00816E7A">
        <w:rPr>
          <w:rFonts w:ascii="Arial" w:hAnsi="Arial" w:cs="Arial"/>
          <w:sz w:val="24"/>
          <w:szCs w:val="24"/>
          <w:lang w:val="en-US"/>
        </w:rPr>
        <w:t xml:space="preserve"> 279: </w:t>
      </w:r>
      <w:proofErr w:type="spellStart"/>
      <w:r w:rsidR="000D7AC9" w:rsidRPr="00816E7A">
        <w:rPr>
          <w:rFonts w:ascii="Arial" w:hAnsi="Arial" w:cs="Arial"/>
          <w:sz w:val="24"/>
          <w:szCs w:val="24"/>
          <w:lang w:val="en-US"/>
        </w:rPr>
        <w:t>R1321</w:t>
      </w:r>
      <w:proofErr w:type="spellEnd"/>
      <w:r w:rsidR="000D7AC9" w:rsidRPr="00816E7A">
        <w:rPr>
          <w:rFonts w:ascii="Arial" w:hAnsi="Arial" w:cs="Arial"/>
          <w:sz w:val="24"/>
          <w:szCs w:val="24"/>
          <w:lang w:val="en-US"/>
        </w:rPr>
        <w:t>–</w:t>
      </w:r>
      <w:proofErr w:type="spellStart"/>
      <w:r w:rsidR="000D7AC9" w:rsidRPr="00816E7A">
        <w:rPr>
          <w:rFonts w:ascii="Arial" w:hAnsi="Arial" w:cs="Arial"/>
          <w:sz w:val="24"/>
          <w:szCs w:val="24"/>
          <w:lang w:val="en-US"/>
        </w:rPr>
        <w:t>R1329</w:t>
      </w:r>
      <w:proofErr w:type="spellEnd"/>
      <w:r w:rsidR="000D7AC9" w:rsidRPr="00816E7A">
        <w:rPr>
          <w:rFonts w:ascii="Arial" w:hAnsi="Arial" w:cs="Arial"/>
          <w:sz w:val="24"/>
          <w:szCs w:val="24"/>
          <w:lang w:val="en-US"/>
        </w:rPr>
        <w:t xml:space="preserve">, </w:t>
      </w:r>
      <w:proofErr w:type="gramStart"/>
      <w:r w:rsidR="000D7AC9" w:rsidRPr="00816E7A">
        <w:rPr>
          <w:rFonts w:ascii="Arial" w:hAnsi="Arial" w:cs="Arial"/>
          <w:sz w:val="24"/>
          <w:szCs w:val="24"/>
          <w:lang w:val="en-US"/>
        </w:rPr>
        <w:t>2000.</w:t>
      </w:r>
      <w:proofErr w:type="gramEnd"/>
    </w:p>
    <w:p w:rsidR="000D7AC9" w:rsidRPr="00816E7A" w:rsidRDefault="000D7AC9" w:rsidP="000D7AC9">
      <w:pPr>
        <w:pStyle w:val="Sinespaciado"/>
        <w:numPr>
          <w:ilvl w:val="0"/>
          <w:numId w:val="28"/>
        </w:numPr>
        <w:spacing w:line="480" w:lineRule="auto"/>
        <w:jc w:val="both"/>
        <w:rPr>
          <w:rFonts w:ascii="Arial" w:hAnsi="Arial" w:cs="Arial"/>
          <w:sz w:val="24"/>
          <w:szCs w:val="24"/>
          <w:lang w:val="en-US"/>
        </w:rPr>
      </w:pPr>
      <w:r w:rsidRPr="00816E7A">
        <w:rPr>
          <w:rFonts w:ascii="Arial" w:hAnsi="Arial" w:cs="Arial"/>
          <w:sz w:val="24"/>
          <w:szCs w:val="24"/>
          <w:lang w:val="en-US"/>
        </w:rPr>
        <w:t xml:space="preserve">Jonathan E. Campbell, </w:t>
      </w:r>
      <w:proofErr w:type="spellStart"/>
      <w:r w:rsidRPr="00816E7A">
        <w:rPr>
          <w:rFonts w:ascii="Arial" w:hAnsi="Arial" w:cs="Arial"/>
          <w:sz w:val="24"/>
          <w:szCs w:val="24"/>
          <w:lang w:val="en-US"/>
        </w:rPr>
        <w:t>Nasimeh</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Rakhshani</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Sergiu</w:t>
      </w:r>
      <w:proofErr w:type="spellEnd"/>
      <w:r w:rsidRPr="00816E7A">
        <w:rPr>
          <w:rFonts w:ascii="Arial" w:hAnsi="Arial" w:cs="Arial"/>
          <w:sz w:val="24"/>
          <w:szCs w:val="24"/>
          <w:lang w:val="en-US"/>
        </w:rPr>
        <w:t xml:space="preserve"> </w:t>
      </w:r>
      <w:proofErr w:type="spellStart"/>
      <w:r w:rsidRPr="00816E7A">
        <w:rPr>
          <w:rFonts w:ascii="Arial" w:hAnsi="Arial" w:cs="Arial"/>
          <w:sz w:val="24"/>
          <w:szCs w:val="24"/>
          <w:lang w:val="en-US"/>
        </w:rPr>
        <w:t>Fediuc</w:t>
      </w:r>
      <w:proofErr w:type="spellEnd"/>
      <w:r w:rsidRPr="00816E7A">
        <w:rPr>
          <w:rFonts w:ascii="Arial" w:hAnsi="Arial" w:cs="Arial"/>
          <w:sz w:val="24"/>
          <w:szCs w:val="24"/>
          <w:lang w:val="en-US"/>
        </w:rPr>
        <w:t xml:space="preserve">, Silvio </w:t>
      </w:r>
      <w:proofErr w:type="spellStart"/>
      <w:r w:rsidRPr="00816E7A">
        <w:rPr>
          <w:rFonts w:ascii="Arial" w:hAnsi="Arial" w:cs="Arial"/>
          <w:sz w:val="24"/>
          <w:szCs w:val="24"/>
          <w:lang w:val="en-US"/>
        </w:rPr>
        <w:t>Bruni</w:t>
      </w:r>
      <w:proofErr w:type="spellEnd"/>
      <w:r w:rsidRPr="00816E7A">
        <w:rPr>
          <w:rFonts w:ascii="Arial" w:hAnsi="Arial" w:cs="Arial"/>
          <w:sz w:val="24"/>
          <w:szCs w:val="24"/>
          <w:lang w:val="en-US"/>
        </w:rPr>
        <w:t xml:space="preserve">, and Michael C. Riddell. </w:t>
      </w:r>
      <w:r w:rsidRPr="00816E7A">
        <w:rPr>
          <w:rStyle w:val="Textoennegrita"/>
          <w:rFonts w:ascii="Arial" w:hAnsi="Arial" w:cs="Arial"/>
          <w:b w:val="0"/>
          <w:bCs w:val="0"/>
          <w:sz w:val="24"/>
          <w:szCs w:val="24"/>
          <w:lang w:val="en-US"/>
        </w:rPr>
        <w:t xml:space="preserve">Voluntary wheel running initially increases adrenal </w:t>
      </w:r>
      <w:r w:rsidRPr="00816E7A">
        <w:rPr>
          <w:rStyle w:val="Textoennegrita"/>
          <w:rFonts w:ascii="Arial" w:hAnsi="Arial" w:cs="Arial"/>
          <w:b w:val="0"/>
          <w:bCs w:val="0"/>
          <w:sz w:val="24"/>
          <w:szCs w:val="24"/>
          <w:lang w:val="en-US"/>
        </w:rPr>
        <w:lastRenderedPageBreak/>
        <w:t xml:space="preserve">sensitivity to adrenocorticotrophic hormone, which is attenuated with long-term training, J </w:t>
      </w:r>
      <w:proofErr w:type="spellStart"/>
      <w:r w:rsidRPr="00816E7A">
        <w:rPr>
          <w:rStyle w:val="Textoennegrita"/>
          <w:rFonts w:ascii="Arial" w:hAnsi="Arial" w:cs="Arial"/>
          <w:b w:val="0"/>
          <w:bCs w:val="0"/>
          <w:sz w:val="24"/>
          <w:szCs w:val="24"/>
          <w:lang w:val="en-US"/>
        </w:rPr>
        <w:t>Appl</w:t>
      </w:r>
      <w:proofErr w:type="spellEnd"/>
      <w:r w:rsidRPr="00816E7A">
        <w:rPr>
          <w:rStyle w:val="Textoennegrita"/>
          <w:rFonts w:ascii="Arial" w:hAnsi="Arial" w:cs="Arial"/>
          <w:b w:val="0"/>
          <w:bCs w:val="0"/>
          <w:sz w:val="24"/>
          <w:szCs w:val="24"/>
          <w:lang w:val="en-US"/>
        </w:rPr>
        <w:t xml:space="preserve"> </w:t>
      </w:r>
      <w:proofErr w:type="spellStart"/>
      <w:r w:rsidRPr="00816E7A">
        <w:rPr>
          <w:rStyle w:val="Textoennegrita"/>
          <w:rFonts w:ascii="Arial" w:hAnsi="Arial" w:cs="Arial"/>
          <w:b w:val="0"/>
          <w:bCs w:val="0"/>
          <w:sz w:val="24"/>
          <w:szCs w:val="24"/>
          <w:lang w:val="en-US"/>
        </w:rPr>
        <w:t>Physiol</w:t>
      </w:r>
      <w:proofErr w:type="spellEnd"/>
      <w:r w:rsidRPr="00816E7A">
        <w:rPr>
          <w:rStyle w:val="Textoennegrita"/>
          <w:rFonts w:ascii="Arial" w:hAnsi="Arial" w:cs="Arial"/>
          <w:b w:val="0"/>
          <w:bCs w:val="0"/>
          <w:sz w:val="24"/>
          <w:szCs w:val="24"/>
          <w:lang w:val="en-US"/>
        </w:rPr>
        <w:t xml:space="preserve">, </w:t>
      </w:r>
      <w:r w:rsidRPr="00816E7A">
        <w:rPr>
          <w:rFonts w:ascii="Arial" w:hAnsi="Arial" w:cs="Arial"/>
          <w:sz w:val="24"/>
          <w:szCs w:val="24"/>
          <w:lang w:val="en-US"/>
        </w:rPr>
        <w:t>Jan 2009; 106: 66 - 72</w:t>
      </w:r>
    </w:p>
    <w:p w:rsidR="00030F27" w:rsidRPr="00816E7A" w:rsidRDefault="00030F27" w:rsidP="001863AA">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Lachance</w:t>
      </w:r>
      <w:proofErr w:type="spellEnd"/>
      <w:r w:rsidRPr="00816E7A">
        <w:rPr>
          <w:rFonts w:ascii="Arial" w:hAnsi="Arial" w:cs="Arial"/>
          <w:color w:val="000000" w:themeColor="text1"/>
          <w:sz w:val="24"/>
          <w:szCs w:val="24"/>
          <w:lang w:val="en-US"/>
        </w:rPr>
        <w:t xml:space="preserve"> PA, </w:t>
      </w:r>
      <w:proofErr w:type="spellStart"/>
      <w:r w:rsidRPr="00816E7A">
        <w:rPr>
          <w:rFonts w:ascii="Arial" w:hAnsi="Arial" w:cs="Arial"/>
          <w:color w:val="000000" w:themeColor="text1"/>
          <w:sz w:val="24"/>
          <w:szCs w:val="24"/>
          <w:lang w:val="en-US"/>
        </w:rPr>
        <w:t>Nakat</w:t>
      </w:r>
      <w:proofErr w:type="spellEnd"/>
      <w:r w:rsidRPr="00816E7A">
        <w:rPr>
          <w:rFonts w:ascii="Arial" w:hAnsi="Arial" w:cs="Arial"/>
          <w:color w:val="000000" w:themeColor="text1"/>
          <w:sz w:val="24"/>
          <w:szCs w:val="24"/>
          <w:lang w:val="en-US"/>
        </w:rPr>
        <w:t xml:space="preserve"> Z, </w:t>
      </w:r>
      <w:proofErr w:type="spellStart"/>
      <w:r w:rsidRPr="00816E7A">
        <w:rPr>
          <w:rFonts w:ascii="Arial" w:hAnsi="Arial" w:cs="Arial"/>
          <w:color w:val="000000" w:themeColor="text1"/>
          <w:sz w:val="24"/>
          <w:szCs w:val="24"/>
          <w:lang w:val="en-US"/>
        </w:rPr>
        <w:t>JeongWS</w:t>
      </w:r>
      <w:proofErr w:type="spellEnd"/>
      <w:r w:rsidRPr="00816E7A">
        <w:rPr>
          <w:rFonts w:ascii="Arial" w:hAnsi="Arial" w:cs="Arial"/>
          <w:color w:val="000000" w:themeColor="text1"/>
          <w:sz w:val="24"/>
          <w:szCs w:val="24"/>
          <w:lang w:val="en-US"/>
        </w:rPr>
        <w:t>. Antioxidants: an integrative approach. Nutrition 2001; 17: 835-8</w:t>
      </w:r>
    </w:p>
    <w:p w:rsidR="00030F27" w:rsidRPr="00816E7A" w:rsidRDefault="00030F27" w:rsidP="001863AA">
      <w:pPr>
        <w:pStyle w:val="Sinespaciado"/>
        <w:numPr>
          <w:ilvl w:val="0"/>
          <w:numId w:val="28"/>
        </w:numPr>
        <w:spacing w:line="480" w:lineRule="auto"/>
        <w:jc w:val="both"/>
        <w:rPr>
          <w:rFonts w:ascii="Arial" w:hAnsi="Arial" w:cs="Arial"/>
          <w:color w:val="000000" w:themeColor="text1"/>
          <w:sz w:val="24"/>
          <w:szCs w:val="24"/>
          <w:lang w:val="en-US"/>
        </w:rPr>
      </w:pPr>
      <w:r w:rsidRPr="00816E7A">
        <w:rPr>
          <w:rFonts w:ascii="Arial" w:hAnsi="Arial" w:cs="Arial"/>
          <w:color w:val="000000" w:themeColor="text1"/>
          <w:sz w:val="24"/>
          <w:szCs w:val="24"/>
          <w:lang w:val="en-US"/>
        </w:rPr>
        <w:t xml:space="preserve">Golden </w:t>
      </w:r>
      <w:proofErr w:type="spellStart"/>
      <w:r w:rsidRPr="00816E7A">
        <w:rPr>
          <w:rFonts w:ascii="Arial" w:hAnsi="Arial" w:cs="Arial"/>
          <w:color w:val="000000" w:themeColor="text1"/>
          <w:sz w:val="24"/>
          <w:szCs w:val="24"/>
          <w:lang w:val="en-US"/>
        </w:rPr>
        <w:t>TR</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Hinerfeld</w:t>
      </w:r>
      <w:proofErr w:type="spellEnd"/>
      <w:r w:rsidRPr="00816E7A">
        <w:rPr>
          <w:rFonts w:ascii="Arial" w:hAnsi="Arial" w:cs="Arial"/>
          <w:color w:val="000000" w:themeColor="text1"/>
          <w:sz w:val="24"/>
          <w:szCs w:val="24"/>
          <w:lang w:val="en-US"/>
        </w:rPr>
        <w:t xml:space="preserve"> DA, </w:t>
      </w:r>
      <w:proofErr w:type="spellStart"/>
      <w:r w:rsidRPr="00816E7A">
        <w:rPr>
          <w:rFonts w:ascii="Arial" w:hAnsi="Arial" w:cs="Arial"/>
          <w:color w:val="000000" w:themeColor="text1"/>
          <w:sz w:val="24"/>
          <w:szCs w:val="24"/>
          <w:lang w:val="en-US"/>
        </w:rPr>
        <w:t>Melov</w:t>
      </w:r>
      <w:proofErr w:type="spellEnd"/>
      <w:r w:rsidRPr="00816E7A">
        <w:rPr>
          <w:rFonts w:ascii="Arial" w:hAnsi="Arial" w:cs="Arial"/>
          <w:color w:val="000000" w:themeColor="text1"/>
          <w:sz w:val="24"/>
          <w:szCs w:val="24"/>
          <w:lang w:val="en-US"/>
        </w:rPr>
        <w:t xml:space="preserve"> S. Oxidative stress and aging: beyond correlation. Aging Cell 2002; 1: 117-23</w:t>
      </w:r>
    </w:p>
    <w:p w:rsidR="00030F27" w:rsidRPr="00816E7A" w:rsidRDefault="00030F27" w:rsidP="001863AA">
      <w:pPr>
        <w:pStyle w:val="Sinespaciado"/>
        <w:numPr>
          <w:ilvl w:val="0"/>
          <w:numId w:val="28"/>
        </w:numPr>
        <w:spacing w:line="480" w:lineRule="auto"/>
        <w:jc w:val="both"/>
        <w:rPr>
          <w:rFonts w:ascii="Arial" w:hAnsi="Arial" w:cs="Arial"/>
          <w:color w:val="000000" w:themeColor="text1"/>
          <w:sz w:val="24"/>
          <w:szCs w:val="24"/>
          <w:lang w:val="en-US"/>
        </w:rPr>
      </w:pPr>
      <w:r w:rsidRPr="00816E7A">
        <w:rPr>
          <w:rFonts w:ascii="Arial" w:hAnsi="Arial" w:cs="Arial"/>
          <w:color w:val="000000" w:themeColor="text1"/>
          <w:sz w:val="24"/>
          <w:szCs w:val="24"/>
          <w:lang w:val="en-US"/>
        </w:rPr>
        <w:t xml:space="preserve">Thomas </w:t>
      </w:r>
      <w:proofErr w:type="spellStart"/>
      <w:r w:rsidRPr="00816E7A">
        <w:rPr>
          <w:rFonts w:ascii="Arial" w:hAnsi="Arial" w:cs="Arial"/>
          <w:color w:val="000000" w:themeColor="text1"/>
          <w:sz w:val="24"/>
          <w:szCs w:val="24"/>
          <w:lang w:val="en-US"/>
        </w:rPr>
        <w:t>MJ</w:t>
      </w:r>
      <w:proofErr w:type="spellEnd"/>
      <w:r w:rsidRPr="00816E7A">
        <w:rPr>
          <w:rFonts w:ascii="Arial" w:hAnsi="Arial" w:cs="Arial"/>
          <w:color w:val="000000" w:themeColor="text1"/>
          <w:sz w:val="24"/>
          <w:szCs w:val="24"/>
          <w:lang w:val="en-US"/>
        </w:rPr>
        <w:t xml:space="preserve">. The role of free radicals and antioxidants. Nutrition 2000; 16 (7-8): 716-8 </w:t>
      </w:r>
    </w:p>
    <w:p w:rsidR="00030F27" w:rsidRPr="00816E7A" w:rsidRDefault="00030F27" w:rsidP="001863AA">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Sen</w:t>
      </w:r>
      <w:proofErr w:type="spellEnd"/>
      <w:r w:rsidRPr="00816E7A">
        <w:rPr>
          <w:rFonts w:ascii="Arial" w:hAnsi="Arial" w:cs="Arial"/>
          <w:color w:val="000000" w:themeColor="text1"/>
          <w:sz w:val="24"/>
          <w:szCs w:val="24"/>
          <w:lang w:val="en-US"/>
        </w:rPr>
        <w:t xml:space="preserve"> CK. Antioxidant and redox regulation of cellular signaling: introduction. Med </w:t>
      </w:r>
      <w:proofErr w:type="spellStart"/>
      <w:r w:rsidRPr="00816E7A">
        <w:rPr>
          <w:rFonts w:ascii="Arial" w:hAnsi="Arial" w:cs="Arial"/>
          <w:color w:val="000000" w:themeColor="text1"/>
          <w:sz w:val="24"/>
          <w:szCs w:val="24"/>
          <w:lang w:val="en-US"/>
        </w:rPr>
        <w:t>Sci</w:t>
      </w:r>
      <w:proofErr w:type="spellEnd"/>
      <w:r w:rsidRPr="00816E7A">
        <w:rPr>
          <w:rFonts w:ascii="Arial" w:hAnsi="Arial" w:cs="Arial"/>
          <w:color w:val="000000" w:themeColor="text1"/>
          <w:sz w:val="24"/>
          <w:szCs w:val="24"/>
          <w:lang w:val="en-US"/>
        </w:rPr>
        <w:t xml:space="preserve"> Sports </w:t>
      </w:r>
      <w:proofErr w:type="spellStart"/>
      <w:r w:rsidRPr="00816E7A">
        <w:rPr>
          <w:rFonts w:ascii="Arial" w:hAnsi="Arial" w:cs="Arial"/>
          <w:color w:val="000000" w:themeColor="text1"/>
          <w:sz w:val="24"/>
          <w:szCs w:val="24"/>
          <w:lang w:val="en-US"/>
        </w:rPr>
        <w:t>Exerc</w:t>
      </w:r>
      <w:proofErr w:type="spellEnd"/>
      <w:r w:rsidRPr="00816E7A">
        <w:rPr>
          <w:rFonts w:ascii="Arial" w:hAnsi="Arial" w:cs="Arial"/>
          <w:color w:val="000000" w:themeColor="text1"/>
          <w:sz w:val="24"/>
          <w:szCs w:val="24"/>
          <w:lang w:val="en-US"/>
        </w:rPr>
        <w:t xml:space="preserve"> 2001; 33 (3): 368-70 </w:t>
      </w:r>
    </w:p>
    <w:p w:rsidR="00030F27" w:rsidRPr="00816E7A" w:rsidRDefault="00030F27" w:rsidP="001863AA">
      <w:pPr>
        <w:pStyle w:val="Sinespaciado"/>
        <w:numPr>
          <w:ilvl w:val="0"/>
          <w:numId w:val="28"/>
        </w:numPr>
        <w:spacing w:line="480" w:lineRule="auto"/>
        <w:jc w:val="both"/>
        <w:rPr>
          <w:rFonts w:ascii="Arial" w:hAnsi="Arial" w:cs="Arial"/>
          <w:color w:val="000000" w:themeColor="text1"/>
          <w:sz w:val="24"/>
          <w:szCs w:val="24"/>
          <w:lang w:val="en-US"/>
        </w:rPr>
      </w:pPr>
      <w:r w:rsidRPr="00816E7A">
        <w:rPr>
          <w:rFonts w:ascii="Arial" w:hAnsi="Arial" w:cs="Arial"/>
          <w:color w:val="000000" w:themeColor="text1"/>
          <w:sz w:val="24"/>
          <w:szCs w:val="24"/>
          <w:lang w:val="en-US"/>
        </w:rPr>
        <w:t xml:space="preserve">McKenzie DC. Markers of excessive exercise. Can J </w:t>
      </w:r>
      <w:proofErr w:type="spellStart"/>
      <w:r w:rsidRPr="00816E7A">
        <w:rPr>
          <w:rFonts w:ascii="Arial" w:hAnsi="Arial" w:cs="Arial"/>
          <w:color w:val="000000" w:themeColor="text1"/>
          <w:sz w:val="24"/>
          <w:szCs w:val="24"/>
          <w:lang w:val="en-US"/>
        </w:rPr>
        <w:t>ApplPhysiol</w:t>
      </w:r>
      <w:proofErr w:type="spellEnd"/>
      <w:r w:rsidRPr="00816E7A">
        <w:rPr>
          <w:rFonts w:ascii="Arial" w:hAnsi="Arial" w:cs="Arial"/>
          <w:color w:val="000000" w:themeColor="text1"/>
          <w:sz w:val="24"/>
          <w:szCs w:val="24"/>
          <w:lang w:val="en-US"/>
        </w:rPr>
        <w:t xml:space="preserve"> 1999; 24 (1): 66-73</w:t>
      </w:r>
    </w:p>
    <w:p w:rsidR="00030F27" w:rsidRPr="00816E7A" w:rsidRDefault="00030F27" w:rsidP="001863AA">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Petibois</w:t>
      </w:r>
      <w:proofErr w:type="spellEnd"/>
      <w:r w:rsidRPr="00816E7A">
        <w:rPr>
          <w:rFonts w:ascii="Arial" w:hAnsi="Arial" w:cs="Arial"/>
          <w:color w:val="000000" w:themeColor="text1"/>
          <w:sz w:val="24"/>
          <w:szCs w:val="24"/>
          <w:lang w:val="en-US"/>
        </w:rPr>
        <w:t xml:space="preserve"> C, </w:t>
      </w:r>
      <w:proofErr w:type="spellStart"/>
      <w:r w:rsidRPr="00816E7A">
        <w:rPr>
          <w:rFonts w:ascii="Arial" w:hAnsi="Arial" w:cs="Arial"/>
          <w:color w:val="000000" w:themeColor="text1"/>
          <w:sz w:val="24"/>
          <w:szCs w:val="24"/>
          <w:lang w:val="en-US"/>
        </w:rPr>
        <w:t>Cazorla</w:t>
      </w:r>
      <w:proofErr w:type="spellEnd"/>
      <w:r w:rsidRPr="00816E7A">
        <w:rPr>
          <w:rFonts w:ascii="Arial" w:hAnsi="Arial" w:cs="Arial"/>
          <w:color w:val="000000" w:themeColor="text1"/>
          <w:sz w:val="24"/>
          <w:szCs w:val="24"/>
          <w:lang w:val="en-US"/>
        </w:rPr>
        <w:t xml:space="preserve"> G, </w:t>
      </w:r>
      <w:proofErr w:type="spellStart"/>
      <w:r w:rsidRPr="00816E7A">
        <w:rPr>
          <w:rFonts w:ascii="Arial" w:hAnsi="Arial" w:cs="Arial"/>
          <w:color w:val="000000" w:themeColor="text1"/>
          <w:sz w:val="24"/>
          <w:szCs w:val="24"/>
          <w:lang w:val="en-US"/>
        </w:rPr>
        <w:t>Poortmans</w:t>
      </w:r>
      <w:proofErr w:type="spellEnd"/>
      <w:r w:rsidRPr="00816E7A">
        <w:rPr>
          <w:rFonts w:ascii="Arial" w:hAnsi="Arial" w:cs="Arial"/>
          <w:color w:val="000000" w:themeColor="text1"/>
          <w:sz w:val="24"/>
          <w:szCs w:val="24"/>
          <w:lang w:val="en-US"/>
        </w:rPr>
        <w:t xml:space="preserve"> JR, et al. Biochemical aspects of overtraining in e</w:t>
      </w:r>
      <w:r w:rsidR="00974A96" w:rsidRPr="00816E7A">
        <w:rPr>
          <w:rFonts w:ascii="Arial" w:hAnsi="Arial" w:cs="Arial"/>
          <w:color w:val="000000" w:themeColor="text1"/>
          <w:sz w:val="24"/>
          <w:szCs w:val="24"/>
          <w:lang w:val="en-US"/>
        </w:rPr>
        <w:t>ndurance sports. Sports Med 2003</w:t>
      </w:r>
      <w:r w:rsidRPr="00816E7A">
        <w:rPr>
          <w:rFonts w:ascii="Arial" w:hAnsi="Arial" w:cs="Arial"/>
          <w:color w:val="000000" w:themeColor="text1"/>
          <w:sz w:val="24"/>
          <w:szCs w:val="24"/>
          <w:lang w:val="en-US"/>
        </w:rPr>
        <w:t>; 32 (13): 867-78</w:t>
      </w:r>
    </w:p>
    <w:p w:rsidR="00597A6C" w:rsidRPr="00816E7A" w:rsidRDefault="00597A6C" w:rsidP="001863AA">
      <w:pPr>
        <w:pStyle w:val="Prrafodelista"/>
        <w:numPr>
          <w:ilvl w:val="0"/>
          <w:numId w:val="28"/>
        </w:numPr>
        <w:spacing w:after="0" w:line="480" w:lineRule="auto"/>
        <w:jc w:val="both"/>
        <w:rPr>
          <w:rFonts w:ascii="Arial" w:hAnsi="Arial" w:cs="Arial"/>
          <w:color w:val="000000" w:themeColor="text1"/>
          <w:sz w:val="24"/>
          <w:szCs w:val="24"/>
          <w:lang w:val="en-US"/>
        </w:rPr>
      </w:pPr>
      <w:r w:rsidRPr="00816E7A">
        <w:rPr>
          <w:rFonts w:ascii="Arial" w:hAnsi="Arial" w:cs="Arial"/>
          <w:color w:val="000000" w:themeColor="text1"/>
          <w:sz w:val="24"/>
          <w:szCs w:val="24"/>
          <w:lang w:val="en-US"/>
        </w:rPr>
        <w:t xml:space="preserve">Hodges H, Delaney S, </w:t>
      </w:r>
      <w:proofErr w:type="spellStart"/>
      <w:r w:rsidRPr="00816E7A">
        <w:rPr>
          <w:rFonts w:ascii="Arial" w:hAnsi="Arial" w:cs="Arial"/>
          <w:color w:val="000000" w:themeColor="text1"/>
          <w:sz w:val="24"/>
          <w:szCs w:val="24"/>
          <w:lang w:val="en-US"/>
        </w:rPr>
        <w:t>Lecomte</w:t>
      </w:r>
      <w:proofErr w:type="spellEnd"/>
      <w:r w:rsidRPr="00816E7A">
        <w:rPr>
          <w:rFonts w:ascii="Arial" w:hAnsi="Arial" w:cs="Arial"/>
          <w:color w:val="000000" w:themeColor="text1"/>
          <w:sz w:val="24"/>
          <w:szCs w:val="24"/>
          <w:lang w:val="en-US"/>
        </w:rPr>
        <w:t xml:space="preserve"> J M, </w:t>
      </w:r>
      <w:proofErr w:type="spellStart"/>
      <w:r w:rsidRPr="00816E7A">
        <w:rPr>
          <w:rFonts w:ascii="Arial" w:hAnsi="Arial" w:cs="Arial"/>
          <w:color w:val="000000" w:themeColor="text1"/>
          <w:sz w:val="24"/>
          <w:szCs w:val="24"/>
          <w:lang w:val="en-US"/>
        </w:rPr>
        <w:t>Lacroix</w:t>
      </w:r>
      <w:proofErr w:type="spellEnd"/>
      <w:r w:rsidRPr="00816E7A">
        <w:rPr>
          <w:rFonts w:ascii="Arial" w:hAnsi="Arial" w:cs="Arial"/>
          <w:color w:val="000000" w:themeColor="text1"/>
          <w:sz w:val="24"/>
          <w:szCs w:val="24"/>
          <w:lang w:val="en-US"/>
        </w:rPr>
        <w:t xml:space="preserve"> V J, Montgomery D L. Effect of              hyperbaric oxygen on oxygen uptake and measurements in the blood and tissues in </w:t>
      </w:r>
      <w:proofErr w:type="spellStart"/>
      <w:r w:rsidRPr="00816E7A">
        <w:rPr>
          <w:rFonts w:ascii="Arial" w:hAnsi="Arial" w:cs="Arial"/>
          <w:color w:val="000000" w:themeColor="text1"/>
          <w:sz w:val="24"/>
          <w:szCs w:val="24"/>
          <w:lang w:val="en-US"/>
        </w:rPr>
        <w:t>anormobaric</w:t>
      </w:r>
      <w:proofErr w:type="spellEnd"/>
      <w:r w:rsidRPr="00816E7A">
        <w:rPr>
          <w:rFonts w:ascii="Arial" w:hAnsi="Arial" w:cs="Arial"/>
          <w:color w:val="000000" w:themeColor="text1"/>
          <w:sz w:val="24"/>
          <w:szCs w:val="24"/>
          <w:lang w:val="en-US"/>
        </w:rPr>
        <w:t xml:space="preserve"> environment. Br J Sports Med 2003; 37: 516–520</w:t>
      </w:r>
    </w:p>
    <w:p w:rsidR="00597E71" w:rsidRPr="00816E7A" w:rsidRDefault="008D1D93" w:rsidP="001863AA">
      <w:pPr>
        <w:pStyle w:val="Sinespaciado"/>
        <w:numPr>
          <w:ilvl w:val="0"/>
          <w:numId w:val="28"/>
        </w:numPr>
        <w:spacing w:line="480" w:lineRule="auto"/>
        <w:jc w:val="both"/>
        <w:rPr>
          <w:rFonts w:ascii="Arial" w:eastAsia="Times New Roman" w:hAnsi="Arial" w:cs="Arial"/>
          <w:i/>
          <w:iCs/>
          <w:color w:val="000000" w:themeColor="text1"/>
          <w:sz w:val="24"/>
          <w:szCs w:val="24"/>
          <w:lang w:val="en-US" w:eastAsia="es-MX"/>
        </w:rPr>
      </w:pPr>
      <w:hyperlink r:id="rId34" w:tgtFrame="_blank" w:history="1">
        <w:r w:rsidR="00597E71" w:rsidRPr="00816E7A">
          <w:rPr>
            <w:rFonts w:ascii="Arial" w:eastAsia="Times New Roman" w:hAnsi="Arial" w:cs="Arial"/>
            <w:color w:val="000000" w:themeColor="text1"/>
            <w:sz w:val="24"/>
            <w:szCs w:val="24"/>
            <w:u w:val="single"/>
            <w:lang w:val="en-US" w:eastAsia="es-MX"/>
          </w:rPr>
          <w:t>Lester Packer</w:t>
        </w:r>
      </w:hyperlink>
      <w:r w:rsidR="00597E71" w:rsidRPr="00816E7A">
        <w:rPr>
          <w:rFonts w:ascii="Arial" w:eastAsia="Times New Roman" w:hAnsi="Arial" w:cs="Arial"/>
          <w:color w:val="000000" w:themeColor="text1"/>
          <w:sz w:val="24"/>
          <w:szCs w:val="24"/>
          <w:lang w:val="en-US" w:eastAsia="es-MX"/>
        </w:rPr>
        <w:t>,</w:t>
      </w:r>
      <w:r w:rsidR="00597E71" w:rsidRPr="00816E7A">
        <w:rPr>
          <w:rFonts w:ascii="Arial" w:eastAsia="Times New Roman" w:hAnsi="Arial" w:cs="Arial"/>
          <w:bCs/>
          <w:color w:val="000000" w:themeColor="text1"/>
          <w:sz w:val="24"/>
          <w:szCs w:val="24"/>
          <w:lang w:val="en-US" w:eastAsia="es-MX"/>
        </w:rPr>
        <w:t xml:space="preserve"> “</w:t>
      </w:r>
      <w:proofErr w:type="spellStart"/>
      <w:r w:rsidR="00597E71" w:rsidRPr="00816E7A">
        <w:rPr>
          <w:rFonts w:ascii="Arial" w:eastAsia="Times New Roman" w:hAnsi="Arial" w:cs="Arial"/>
          <w:bCs/>
          <w:color w:val="000000" w:themeColor="text1"/>
          <w:sz w:val="24"/>
          <w:szCs w:val="24"/>
          <w:lang w:val="en-US" w:eastAsia="es-MX"/>
        </w:rPr>
        <w:t>Antioxidantes</w:t>
      </w:r>
      <w:proofErr w:type="spellEnd"/>
      <w:r w:rsidR="00597E71" w:rsidRPr="00816E7A">
        <w:rPr>
          <w:rFonts w:ascii="Arial" w:eastAsia="Times New Roman" w:hAnsi="Arial" w:cs="Arial"/>
          <w:bCs/>
          <w:color w:val="000000" w:themeColor="text1"/>
          <w:sz w:val="24"/>
          <w:szCs w:val="24"/>
          <w:lang w:val="en-US" w:eastAsia="es-MX"/>
        </w:rPr>
        <w:t xml:space="preserve"> y </w:t>
      </w:r>
      <w:proofErr w:type="spellStart"/>
      <w:r w:rsidR="00597E71" w:rsidRPr="00816E7A">
        <w:rPr>
          <w:rFonts w:ascii="Arial" w:eastAsia="Times New Roman" w:hAnsi="Arial" w:cs="Arial"/>
          <w:bCs/>
          <w:color w:val="000000" w:themeColor="text1"/>
          <w:sz w:val="24"/>
          <w:szCs w:val="24"/>
          <w:lang w:val="en-US" w:eastAsia="es-MX"/>
        </w:rPr>
        <w:t>atletismo</w:t>
      </w:r>
      <w:proofErr w:type="spellEnd"/>
      <w:r w:rsidR="000F6797" w:rsidRPr="00816E7A">
        <w:rPr>
          <w:rFonts w:ascii="Arial" w:eastAsia="Times New Roman" w:hAnsi="Arial" w:cs="Arial"/>
          <w:bCs/>
          <w:color w:val="000000" w:themeColor="text1"/>
          <w:sz w:val="24"/>
          <w:szCs w:val="24"/>
          <w:lang w:val="en-US" w:eastAsia="es-MX"/>
        </w:rPr>
        <w:t xml:space="preserve"> </w:t>
      </w:r>
      <w:proofErr w:type="spellStart"/>
      <w:r w:rsidR="00597E71" w:rsidRPr="00816E7A">
        <w:rPr>
          <w:rFonts w:ascii="Arial" w:eastAsia="Times New Roman" w:hAnsi="Arial" w:cs="Arial"/>
          <w:bCs/>
          <w:color w:val="000000" w:themeColor="text1"/>
          <w:sz w:val="24"/>
          <w:szCs w:val="24"/>
          <w:lang w:val="en-US" w:eastAsia="es-MX"/>
        </w:rPr>
        <w:t>Revisión</w:t>
      </w:r>
      <w:proofErr w:type="spellEnd"/>
      <w:r w:rsidR="000F6797" w:rsidRPr="00816E7A">
        <w:rPr>
          <w:rFonts w:ascii="Arial" w:eastAsia="Times New Roman" w:hAnsi="Arial" w:cs="Arial"/>
          <w:bCs/>
          <w:color w:val="000000" w:themeColor="text1"/>
          <w:sz w:val="24"/>
          <w:szCs w:val="24"/>
          <w:lang w:val="en-US" w:eastAsia="es-MX"/>
        </w:rPr>
        <w:t xml:space="preserve"> </w:t>
      </w:r>
      <w:proofErr w:type="spellStart"/>
      <w:r w:rsidR="00597E71" w:rsidRPr="00816E7A">
        <w:rPr>
          <w:rFonts w:ascii="Arial" w:eastAsia="Times New Roman" w:hAnsi="Arial" w:cs="Arial"/>
          <w:bCs/>
          <w:color w:val="000000" w:themeColor="text1"/>
          <w:sz w:val="24"/>
          <w:szCs w:val="24"/>
          <w:lang w:val="en-US" w:eastAsia="es-MX"/>
        </w:rPr>
        <w:t>temática</w:t>
      </w:r>
      <w:proofErr w:type="spellEnd"/>
      <w:r w:rsidR="00597E71" w:rsidRPr="00816E7A">
        <w:rPr>
          <w:rFonts w:ascii="Arial" w:eastAsia="Times New Roman" w:hAnsi="Arial" w:cs="Arial"/>
          <w:bCs/>
          <w:color w:val="000000" w:themeColor="text1"/>
          <w:sz w:val="24"/>
          <w:szCs w:val="24"/>
          <w:lang w:val="en-US" w:eastAsia="es-MX"/>
        </w:rPr>
        <w:t>”,</w:t>
      </w:r>
      <w:r w:rsidR="00597E71" w:rsidRPr="00816E7A">
        <w:rPr>
          <w:rFonts w:ascii="Arial" w:eastAsia="Times New Roman" w:hAnsi="Arial" w:cs="Arial"/>
          <w:i/>
          <w:iCs/>
          <w:color w:val="000000" w:themeColor="text1"/>
          <w:sz w:val="24"/>
          <w:szCs w:val="24"/>
          <w:lang w:val="en-US" w:eastAsia="es-MX"/>
        </w:rPr>
        <w:t xml:space="preserve"> Department of Molecular and Cell Biology. University of California at Berkeley, California, USA</w:t>
      </w:r>
    </w:p>
    <w:p w:rsidR="00695339" w:rsidRPr="00816E7A" w:rsidRDefault="00695339" w:rsidP="001863AA">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u w:val="single"/>
          <w:lang w:val="en-US"/>
        </w:rPr>
        <w:t>Fehrenbach</w:t>
      </w:r>
      <w:proofErr w:type="spellEnd"/>
      <w:r w:rsidRPr="00816E7A">
        <w:rPr>
          <w:rFonts w:ascii="Arial" w:hAnsi="Arial" w:cs="Arial"/>
          <w:color w:val="000000" w:themeColor="text1"/>
          <w:sz w:val="24"/>
          <w:szCs w:val="24"/>
          <w:u w:val="single"/>
          <w:lang w:val="en-US"/>
        </w:rPr>
        <w:t xml:space="preserve"> E, </w:t>
      </w:r>
      <w:proofErr w:type="spellStart"/>
      <w:r w:rsidRPr="00816E7A">
        <w:rPr>
          <w:rFonts w:ascii="Arial" w:hAnsi="Arial" w:cs="Arial"/>
          <w:color w:val="000000" w:themeColor="text1"/>
          <w:sz w:val="24"/>
          <w:szCs w:val="24"/>
          <w:u w:val="single"/>
          <w:lang w:val="en-US"/>
        </w:rPr>
        <w:t>Northoff</w:t>
      </w:r>
      <w:proofErr w:type="spellEnd"/>
      <w:r w:rsidRPr="00816E7A">
        <w:rPr>
          <w:rFonts w:ascii="Arial" w:hAnsi="Arial" w:cs="Arial"/>
          <w:color w:val="000000" w:themeColor="text1"/>
          <w:sz w:val="24"/>
          <w:szCs w:val="24"/>
          <w:u w:val="single"/>
          <w:lang w:val="en-US"/>
        </w:rPr>
        <w:t xml:space="preserve"> H. Free radicals, exercise, apoptosis, and heat shock</w:t>
      </w:r>
      <w:r w:rsidRPr="00816E7A">
        <w:rPr>
          <w:rFonts w:ascii="Arial" w:hAnsi="Arial" w:cs="Arial"/>
          <w:color w:val="000000" w:themeColor="text1"/>
          <w:sz w:val="24"/>
          <w:szCs w:val="24"/>
          <w:lang w:val="en-US"/>
        </w:rPr>
        <w:t xml:space="preserve"> proteins. </w:t>
      </w:r>
      <w:proofErr w:type="spellStart"/>
      <w:r w:rsidRPr="00816E7A">
        <w:rPr>
          <w:rFonts w:ascii="Arial" w:hAnsi="Arial" w:cs="Arial"/>
          <w:color w:val="000000" w:themeColor="text1"/>
          <w:sz w:val="24"/>
          <w:szCs w:val="24"/>
          <w:lang w:val="en-US"/>
        </w:rPr>
        <w:t>ExercImmunol</w:t>
      </w:r>
      <w:proofErr w:type="spellEnd"/>
      <w:r w:rsidRPr="00816E7A">
        <w:rPr>
          <w:rFonts w:ascii="Arial" w:hAnsi="Arial" w:cs="Arial"/>
          <w:color w:val="000000" w:themeColor="text1"/>
          <w:sz w:val="24"/>
          <w:szCs w:val="24"/>
          <w:lang w:val="en-US"/>
        </w:rPr>
        <w:t xml:space="preserve"> Rev 2001; 7: 66-89</w:t>
      </w:r>
    </w:p>
    <w:p w:rsidR="00B44DCA" w:rsidRPr="00816E7A" w:rsidRDefault="00B44DCA" w:rsidP="00B44DCA">
      <w:pPr>
        <w:pStyle w:val="Sinespaciado"/>
        <w:numPr>
          <w:ilvl w:val="0"/>
          <w:numId w:val="28"/>
        </w:numPr>
        <w:spacing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lastRenderedPageBreak/>
        <w:t>Kormanovski</w:t>
      </w:r>
      <w:proofErr w:type="spellEnd"/>
      <w:r w:rsidRPr="00816E7A">
        <w:rPr>
          <w:rFonts w:ascii="Arial" w:hAnsi="Arial" w:cs="Arial"/>
          <w:color w:val="000000" w:themeColor="text1"/>
          <w:sz w:val="24"/>
          <w:szCs w:val="24"/>
          <w:lang w:val="en-US"/>
        </w:rPr>
        <w:t xml:space="preserve"> A, Hernandez-Garcia </w:t>
      </w:r>
      <w:proofErr w:type="spellStart"/>
      <w:r w:rsidRPr="00816E7A">
        <w:rPr>
          <w:rFonts w:ascii="Arial" w:hAnsi="Arial" w:cs="Arial"/>
          <w:color w:val="000000" w:themeColor="text1"/>
          <w:sz w:val="24"/>
          <w:szCs w:val="24"/>
          <w:lang w:val="en-US"/>
        </w:rPr>
        <w:t>DM</w:t>
      </w:r>
      <w:proofErr w:type="spellEnd"/>
      <w:r w:rsidRPr="00816E7A">
        <w:rPr>
          <w:rFonts w:ascii="Arial" w:hAnsi="Arial" w:cs="Arial"/>
          <w:color w:val="000000" w:themeColor="text1"/>
          <w:sz w:val="24"/>
          <w:szCs w:val="24"/>
          <w:lang w:val="en-US"/>
        </w:rPr>
        <w:t>, Lara-Padilla E, Campos-Rodriguez R. Performance, metabolic and oxidant/antioxidant response were improved by hyperbaric oxygen in high performance runners. Global J Med Res, 2010</w:t>
      </w:r>
      <w:proofErr w:type="gramStart"/>
      <w:r w:rsidRPr="00816E7A">
        <w:rPr>
          <w:rFonts w:ascii="Arial" w:hAnsi="Arial" w:cs="Arial"/>
          <w:color w:val="000000" w:themeColor="text1"/>
          <w:sz w:val="24"/>
          <w:szCs w:val="24"/>
          <w:lang w:val="en-US"/>
        </w:rPr>
        <w:t>,10</w:t>
      </w:r>
      <w:proofErr w:type="gramEnd"/>
      <w:r w:rsidRPr="00816E7A">
        <w:rPr>
          <w:rFonts w:ascii="Arial" w:hAnsi="Arial" w:cs="Arial"/>
          <w:color w:val="000000" w:themeColor="text1"/>
          <w:sz w:val="24"/>
          <w:szCs w:val="24"/>
          <w:lang w:val="en-US"/>
        </w:rPr>
        <w:t>(2):11-15.</w:t>
      </w:r>
    </w:p>
    <w:p w:rsidR="00597A6C" w:rsidRPr="00816E7A" w:rsidRDefault="00597A6C" w:rsidP="001863AA">
      <w:pPr>
        <w:pStyle w:val="Prrafodelista"/>
        <w:numPr>
          <w:ilvl w:val="0"/>
          <w:numId w:val="28"/>
        </w:numPr>
        <w:spacing w:after="0"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Cabric</w:t>
      </w:r>
      <w:proofErr w:type="spellEnd"/>
      <w:r w:rsidRPr="00816E7A">
        <w:rPr>
          <w:rFonts w:ascii="Arial" w:hAnsi="Arial" w:cs="Arial"/>
          <w:color w:val="000000" w:themeColor="text1"/>
          <w:sz w:val="24"/>
          <w:szCs w:val="24"/>
          <w:lang w:val="en-US"/>
        </w:rPr>
        <w:t xml:space="preserve"> M, </w:t>
      </w:r>
      <w:proofErr w:type="spellStart"/>
      <w:r w:rsidRPr="00816E7A">
        <w:rPr>
          <w:rFonts w:ascii="Arial" w:hAnsi="Arial" w:cs="Arial"/>
          <w:color w:val="000000" w:themeColor="text1"/>
          <w:sz w:val="24"/>
          <w:szCs w:val="24"/>
          <w:lang w:val="en-US"/>
        </w:rPr>
        <w:t>Medved</w:t>
      </w:r>
      <w:proofErr w:type="spellEnd"/>
      <w:r w:rsidRPr="00816E7A">
        <w:rPr>
          <w:rFonts w:ascii="Arial" w:hAnsi="Arial" w:cs="Arial"/>
          <w:color w:val="000000" w:themeColor="text1"/>
          <w:sz w:val="24"/>
          <w:szCs w:val="24"/>
          <w:lang w:val="en-US"/>
        </w:rPr>
        <w:t xml:space="preserve"> R, </w:t>
      </w:r>
      <w:proofErr w:type="spellStart"/>
      <w:r w:rsidRPr="00816E7A">
        <w:rPr>
          <w:rFonts w:ascii="Arial" w:hAnsi="Arial" w:cs="Arial"/>
          <w:color w:val="000000" w:themeColor="text1"/>
          <w:sz w:val="24"/>
          <w:szCs w:val="24"/>
          <w:lang w:val="en-US"/>
        </w:rPr>
        <w:t>Denoble</w:t>
      </w:r>
      <w:proofErr w:type="spellEnd"/>
      <w:r w:rsidRPr="00816E7A">
        <w:rPr>
          <w:rFonts w:ascii="Arial" w:hAnsi="Arial" w:cs="Arial"/>
          <w:color w:val="000000" w:themeColor="text1"/>
          <w:sz w:val="24"/>
          <w:szCs w:val="24"/>
          <w:lang w:val="en-US"/>
        </w:rPr>
        <w:t xml:space="preserve"> P, </w:t>
      </w:r>
      <w:proofErr w:type="spellStart"/>
      <w:r w:rsidRPr="00816E7A">
        <w:rPr>
          <w:rFonts w:ascii="Arial" w:hAnsi="Arial" w:cs="Arial"/>
          <w:color w:val="000000" w:themeColor="text1"/>
          <w:sz w:val="24"/>
          <w:szCs w:val="24"/>
          <w:lang w:val="en-US"/>
        </w:rPr>
        <w:t>Zivkovic</w:t>
      </w:r>
      <w:proofErr w:type="spellEnd"/>
      <w:r w:rsidRPr="00816E7A">
        <w:rPr>
          <w:rFonts w:ascii="Arial" w:hAnsi="Arial" w:cs="Arial"/>
          <w:color w:val="000000" w:themeColor="text1"/>
          <w:sz w:val="24"/>
          <w:szCs w:val="24"/>
          <w:lang w:val="en-US"/>
        </w:rPr>
        <w:t xml:space="preserve"> M, </w:t>
      </w:r>
      <w:proofErr w:type="spellStart"/>
      <w:r w:rsidRPr="00816E7A">
        <w:rPr>
          <w:rFonts w:ascii="Arial" w:hAnsi="Arial" w:cs="Arial"/>
          <w:color w:val="000000" w:themeColor="text1"/>
          <w:sz w:val="24"/>
          <w:szCs w:val="24"/>
          <w:lang w:val="en-US"/>
        </w:rPr>
        <w:t>Kovacevic</w:t>
      </w:r>
      <w:proofErr w:type="spellEnd"/>
      <w:r w:rsidRPr="00816E7A">
        <w:rPr>
          <w:rFonts w:ascii="Arial" w:hAnsi="Arial" w:cs="Arial"/>
          <w:color w:val="000000" w:themeColor="text1"/>
          <w:sz w:val="24"/>
          <w:szCs w:val="24"/>
          <w:lang w:val="en-US"/>
        </w:rPr>
        <w:t xml:space="preserve"> H. Effect of hyperbaric  oxygenation on maximal aerobic performance in a </w:t>
      </w:r>
      <w:proofErr w:type="spellStart"/>
      <w:r w:rsidRPr="00816E7A">
        <w:rPr>
          <w:rFonts w:ascii="Arial" w:hAnsi="Arial" w:cs="Arial"/>
          <w:color w:val="000000" w:themeColor="text1"/>
          <w:sz w:val="24"/>
          <w:szCs w:val="24"/>
          <w:lang w:val="en-US"/>
        </w:rPr>
        <w:t>normobaric</w:t>
      </w:r>
      <w:proofErr w:type="spellEnd"/>
      <w:r w:rsidRPr="00816E7A">
        <w:rPr>
          <w:rFonts w:ascii="Arial" w:hAnsi="Arial" w:cs="Arial"/>
          <w:color w:val="000000" w:themeColor="text1"/>
          <w:sz w:val="24"/>
          <w:szCs w:val="24"/>
          <w:lang w:val="en-US"/>
        </w:rPr>
        <w:t xml:space="preserve"> environment. </w:t>
      </w:r>
      <w:proofErr w:type="spellStart"/>
      <w:r w:rsidRPr="00816E7A">
        <w:rPr>
          <w:rFonts w:ascii="Arial" w:hAnsi="Arial" w:cs="Arial"/>
          <w:color w:val="000000" w:themeColor="text1"/>
          <w:sz w:val="24"/>
          <w:szCs w:val="24"/>
          <w:lang w:val="en-US"/>
        </w:rPr>
        <w:t>JSports</w:t>
      </w:r>
      <w:proofErr w:type="spellEnd"/>
      <w:r w:rsidRPr="00816E7A">
        <w:rPr>
          <w:rFonts w:ascii="Arial" w:hAnsi="Arial" w:cs="Arial"/>
          <w:color w:val="000000" w:themeColor="text1"/>
          <w:sz w:val="24"/>
          <w:szCs w:val="24"/>
          <w:lang w:val="en-US"/>
        </w:rPr>
        <w:t xml:space="preserve"> Med </w:t>
      </w:r>
      <w:proofErr w:type="spellStart"/>
      <w:r w:rsidRPr="00816E7A">
        <w:rPr>
          <w:rFonts w:ascii="Arial" w:hAnsi="Arial" w:cs="Arial"/>
          <w:color w:val="000000" w:themeColor="text1"/>
          <w:sz w:val="24"/>
          <w:szCs w:val="24"/>
          <w:lang w:val="en-US"/>
        </w:rPr>
        <w:t>Phys</w:t>
      </w:r>
      <w:proofErr w:type="spellEnd"/>
      <w:r w:rsidRPr="00816E7A">
        <w:rPr>
          <w:rFonts w:ascii="Arial" w:hAnsi="Arial" w:cs="Arial"/>
          <w:color w:val="000000" w:themeColor="text1"/>
          <w:sz w:val="24"/>
          <w:szCs w:val="24"/>
          <w:lang w:val="en-US"/>
        </w:rPr>
        <w:t xml:space="preserve"> Fitness 1991; 31(3):362-326. </w:t>
      </w:r>
    </w:p>
    <w:p w:rsidR="00B44DCA" w:rsidRPr="00816E7A" w:rsidRDefault="00B44DCA" w:rsidP="00B44DCA">
      <w:pPr>
        <w:pStyle w:val="Prrafodelista"/>
        <w:numPr>
          <w:ilvl w:val="0"/>
          <w:numId w:val="28"/>
        </w:numPr>
        <w:spacing w:after="0"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McGavockJM</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LecomteJL</w:t>
      </w:r>
      <w:proofErr w:type="spellEnd"/>
      <w:r w:rsidRPr="00816E7A">
        <w:rPr>
          <w:rFonts w:ascii="Arial" w:hAnsi="Arial" w:cs="Arial"/>
          <w:color w:val="000000" w:themeColor="text1"/>
          <w:sz w:val="24"/>
          <w:szCs w:val="24"/>
          <w:lang w:val="en-US"/>
        </w:rPr>
        <w:t xml:space="preserve">, Delaney </w:t>
      </w:r>
      <w:proofErr w:type="spellStart"/>
      <w:r w:rsidRPr="00816E7A">
        <w:rPr>
          <w:rFonts w:ascii="Arial" w:hAnsi="Arial" w:cs="Arial"/>
          <w:color w:val="000000" w:themeColor="text1"/>
          <w:sz w:val="24"/>
          <w:szCs w:val="24"/>
          <w:lang w:val="en-US"/>
        </w:rPr>
        <w:t>JS</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LacroixVJ</w:t>
      </w:r>
      <w:proofErr w:type="spellEnd"/>
      <w:r w:rsidRPr="00816E7A">
        <w:rPr>
          <w:rFonts w:ascii="Arial" w:hAnsi="Arial" w:cs="Arial"/>
          <w:color w:val="000000" w:themeColor="text1"/>
          <w:sz w:val="24"/>
          <w:szCs w:val="24"/>
          <w:lang w:val="en-US"/>
        </w:rPr>
        <w:t xml:space="preserve">, Hardy P, Montgomery DL. Effects </w:t>
      </w:r>
      <w:proofErr w:type="spellStart"/>
      <w:r w:rsidRPr="00816E7A">
        <w:rPr>
          <w:rFonts w:ascii="Arial" w:hAnsi="Arial" w:cs="Arial"/>
          <w:color w:val="000000" w:themeColor="text1"/>
          <w:sz w:val="24"/>
          <w:szCs w:val="24"/>
          <w:lang w:val="en-US"/>
        </w:rPr>
        <w:t>ofhyperbaric</w:t>
      </w:r>
      <w:proofErr w:type="spellEnd"/>
      <w:r w:rsidRPr="00816E7A">
        <w:rPr>
          <w:rFonts w:ascii="Arial" w:hAnsi="Arial" w:cs="Arial"/>
          <w:color w:val="000000" w:themeColor="text1"/>
          <w:sz w:val="24"/>
          <w:szCs w:val="24"/>
          <w:lang w:val="en-US"/>
        </w:rPr>
        <w:t xml:space="preserve"> oxygen on aerobic performance in a </w:t>
      </w:r>
      <w:proofErr w:type="spellStart"/>
      <w:r w:rsidRPr="00816E7A">
        <w:rPr>
          <w:rFonts w:ascii="Arial" w:hAnsi="Arial" w:cs="Arial"/>
          <w:color w:val="000000" w:themeColor="text1"/>
          <w:sz w:val="24"/>
          <w:szCs w:val="24"/>
          <w:lang w:val="en-US"/>
        </w:rPr>
        <w:t>normobaric</w:t>
      </w:r>
      <w:proofErr w:type="spellEnd"/>
      <w:r w:rsidRPr="00816E7A">
        <w:rPr>
          <w:rFonts w:ascii="Arial" w:hAnsi="Arial" w:cs="Arial"/>
          <w:color w:val="000000" w:themeColor="text1"/>
          <w:sz w:val="24"/>
          <w:szCs w:val="24"/>
          <w:lang w:val="en-US"/>
        </w:rPr>
        <w:t xml:space="preserve"> environment. Undersea Hyperbaric Med 1999; 26(4):219-224</w:t>
      </w:r>
    </w:p>
    <w:p w:rsidR="00B44DCA" w:rsidRPr="00816E7A" w:rsidRDefault="00B44DCA" w:rsidP="00B44DCA">
      <w:pPr>
        <w:pStyle w:val="Prrafodelista"/>
        <w:numPr>
          <w:ilvl w:val="0"/>
          <w:numId w:val="28"/>
        </w:numPr>
        <w:spacing w:after="0" w:line="480" w:lineRule="auto"/>
        <w:jc w:val="both"/>
        <w:rPr>
          <w:rFonts w:ascii="Arial" w:hAnsi="Arial" w:cs="Arial"/>
          <w:color w:val="000000" w:themeColor="text1"/>
          <w:sz w:val="24"/>
          <w:szCs w:val="24"/>
          <w:lang w:val="en-US"/>
        </w:rPr>
      </w:pPr>
      <w:r w:rsidRPr="00816E7A">
        <w:rPr>
          <w:rFonts w:ascii="Arial" w:hAnsi="Arial" w:cs="Arial"/>
          <w:color w:val="000000" w:themeColor="text1"/>
          <w:sz w:val="24"/>
          <w:szCs w:val="24"/>
          <w:lang w:val="en-US"/>
        </w:rPr>
        <w:t xml:space="preserve">Webster AL, </w:t>
      </w:r>
      <w:proofErr w:type="spellStart"/>
      <w:r w:rsidRPr="00816E7A">
        <w:rPr>
          <w:rFonts w:ascii="Arial" w:hAnsi="Arial" w:cs="Arial"/>
          <w:color w:val="000000" w:themeColor="text1"/>
          <w:sz w:val="24"/>
          <w:szCs w:val="24"/>
          <w:lang w:val="en-US"/>
        </w:rPr>
        <w:t>Syrotuik</w:t>
      </w:r>
      <w:proofErr w:type="spellEnd"/>
      <w:r w:rsidRPr="00816E7A">
        <w:rPr>
          <w:rFonts w:ascii="Arial" w:hAnsi="Arial" w:cs="Arial"/>
          <w:color w:val="000000" w:themeColor="text1"/>
          <w:sz w:val="24"/>
          <w:szCs w:val="24"/>
          <w:lang w:val="en-US"/>
        </w:rPr>
        <w:t xml:space="preserve"> DG, Bell </w:t>
      </w:r>
      <w:proofErr w:type="spellStart"/>
      <w:r w:rsidRPr="00816E7A">
        <w:rPr>
          <w:rFonts w:ascii="Arial" w:hAnsi="Arial" w:cs="Arial"/>
          <w:color w:val="000000" w:themeColor="text1"/>
          <w:sz w:val="24"/>
          <w:szCs w:val="24"/>
          <w:lang w:val="en-US"/>
        </w:rPr>
        <w:t>GJ</w:t>
      </w:r>
      <w:proofErr w:type="spellEnd"/>
      <w:r w:rsidRPr="00816E7A">
        <w:rPr>
          <w:rFonts w:ascii="Arial" w:hAnsi="Arial" w:cs="Arial"/>
          <w:color w:val="000000" w:themeColor="text1"/>
          <w:sz w:val="24"/>
          <w:szCs w:val="24"/>
          <w:lang w:val="en-US"/>
        </w:rPr>
        <w:t xml:space="preserve">, Jones </w:t>
      </w:r>
      <w:proofErr w:type="spellStart"/>
      <w:r w:rsidRPr="00816E7A">
        <w:rPr>
          <w:rFonts w:ascii="Arial" w:hAnsi="Arial" w:cs="Arial"/>
          <w:color w:val="000000" w:themeColor="text1"/>
          <w:sz w:val="24"/>
          <w:szCs w:val="24"/>
          <w:lang w:val="en-US"/>
        </w:rPr>
        <w:t>RL</w:t>
      </w:r>
      <w:proofErr w:type="spellEnd"/>
      <w:r w:rsidRPr="00816E7A">
        <w:rPr>
          <w:rFonts w:ascii="Arial" w:hAnsi="Arial" w:cs="Arial"/>
          <w:color w:val="000000" w:themeColor="text1"/>
          <w:sz w:val="24"/>
          <w:szCs w:val="24"/>
          <w:lang w:val="en-US"/>
        </w:rPr>
        <w:t xml:space="preserve">, </w:t>
      </w:r>
      <w:proofErr w:type="spellStart"/>
      <w:r w:rsidRPr="00816E7A">
        <w:rPr>
          <w:rFonts w:ascii="Arial" w:hAnsi="Arial" w:cs="Arial"/>
          <w:color w:val="000000" w:themeColor="text1"/>
          <w:sz w:val="24"/>
          <w:szCs w:val="24"/>
          <w:lang w:val="en-US"/>
        </w:rPr>
        <w:t>Bhambhani</w:t>
      </w:r>
      <w:proofErr w:type="spellEnd"/>
      <w:r w:rsidRPr="00816E7A">
        <w:rPr>
          <w:rFonts w:ascii="Arial" w:hAnsi="Arial" w:cs="Arial"/>
          <w:color w:val="000000" w:themeColor="text1"/>
          <w:sz w:val="24"/>
          <w:szCs w:val="24"/>
          <w:lang w:val="en-US"/>
        </w:rPr>
        <w:t xml:space="preserve"> Y, </w:t>
      </w:r>
      <w:proofErr w:type="gramStart"/>
      <w:r w:rsidRPr="00816E7A">
        <w:rPr>
          <w:rFonts w:ascii="Arial" w:hAnsi="Arial" w:cs="Arial"/>
          <w:color w:val="000000" w:themeColor="text1"/>
          <w:sz w:val="24"/>
          <w:szCs w:val="24"/>
          <w:lang w:val="en-US"/>
        </w:rPr>
        <w:t>Young</w:t>
      </w:r>
      <w:proofErr w:type="gramEnd"/>
      <w:r w:rsidRPr="00816E7A">
        <w:rPr>
          <w:rFonts w:ascii="Arial" w:hAnsi="Arial" w:cs="Arial"/>
          <w:color w:val="000000" w:themeColor="text1"/>
          <w:sz w:val="24"/>
          <w:szCs w:val="24"/>
          <w:lang w:val="en-US"/>
        </w:rPr>
        <w:t xml:space="preserve"> M. Exercise after acute hyperbaric oxygenation: is there an ergogenic effect? Undersea Hyperbaric Med 1998; 25(3):153-159.</w:t>
      </w:r>
    </w:p>
    <w:p w:rsidR="00010980" w:rsidRPr="00816E7A" w:rsidRDefault="00010980" w:rsidP="00B44DCA">
      <w:pPr>
        <w:pStyle w:val="Prrafodelista"/>
        <w:numPr>
          <w:ilvl w:val="0"/>
          <w:numId w:val="28"/>
        </w:numPr>
        <w:spacing w:after="0" w:line="480" w:lineRule="auto"/>
        <w:jc w:val="both"/>
        <w:rPr>
          <w:rFonts w:ascii="Arial" w:hAnsi="Arial" w:cs="Arial"/>
          <w:color w:val="000000" w:themeColor="text1"/>
          <w:sz w:val="24"/>
          <w:szCs w:val="24"/>
          <w:lang w:val="en-US"/>
        </w:rPr>
      </w:pPr>
      <w:r w:rsidRPr="00816E7A">
        <w:rPr>
          <w:rStyle w:val="Textoennegrita"/>
          <w:rFonts w:ascii="Arial" w:hAnsi="Arial" w:cs="Arial"/>
          <w:b w:val="0"/>
          <w:sz w:val="24"/>
          <w:szCs w:val="24"/>
          <w:lang w:val="en-US"/>
        </w:rPr>
        <w:t xml:space="preserve">Hicks, </w:t>
      </w:r>
      <w:proofErr w:type="spellStart"/>
      <w:r w:rsidRPr="00816E7A">
        <w:rPr>
          <w:rStyle w:val="Textoennegrita"/>
          <w:rFonts w:ascii="Arial" w:hAnsi="Arial" w:cs="Arial"/>
          <w:b w:val="0"/>
          <w:sz w:val="24"/>
          <w:szCs w:val="24"/>
          <w:lang w:val="en-US"/>
        </w:rPr>
        <w:t>J.J</w:t>
      </w:r>
      <w:proofErr w:type="spellEnd"/>
      <w:r w:rsidRPr="00816E7A">
        <w:rPr>
          <w:rStyle w:val="Textoennegrita"/>
          <w:rFonts w:ascii="Arial" w:hAnsi="Arial" w:cs="Arial"/>
          <w:b w:val="0"/>
          <w:sz w:val="24"/>
          <w:szCs w:val="24"/>
          <w:lang w:val="en-US"/>
        </w:rPr>
        <w:t xml:space="preserve">. and R. Medina-Navarro, 1995. </w:t>
      </w:r>
      <w:bookmarkStart w:id="1" w:name="615420ja"/>
      <w:bookmarkEnd w:id="1"/>
      <w:r w:rsidRPr="00816E7A">
        <w:rPr>
          <w:rStyle w:val="Textoennegrita"/>
          <w:rFonts w:ascii="Arial" w:hAnsi="Arial" w:cs="Arial"/>
          <w:b w:val="0"/>
          <w:sz w:val="24"/>
          <w:szCs w:val="24"/>
          <w:lang w:val="en-US"/>
        </w:rPr>
        <w:t xml:space="preserve">Inhibitory capacity of human serum on induced microsomal </w:t>
      </w:r>
      <w:proofErr w:type="spellStart"/>
      <w:r w:rsidRPr="00816E7A">
        <w:rPr>
          <w:rStyle w:val="Textoennegrita"/>
          <w:rFonts w:ascii="Arial" w:hAnsi="Arial" w:cs="Arial"/>
          <w:b w:val="0"/>
          <w:sz w:val="24"/>
          <w:szCs w:val="24"/>
          <w:lang w:val="en-US"/>
        </w:rPr>
        <w:t>lipoperoxidation</w:t>
      </w:r>
      <w:proofErr w:type="spellEnd"/>
      <w:r w:rsidRPr="00816E7A">
        <w:rPr>
          <w:rStyle w:val="Textoennegrita"/>
          <w:rFonts w:ascii="Arial" w:hAnsi="Arial" w:cs="Arial"/>
          <w:b w:val="0"/>
          <w:sz w:val="24"/>
          <w:szCs w:val="24"/>
          <w:lang w:val="en-US"/>
        </w:rPr>
        <w:t xml:space="preserve">. </w:t>
      </w:r>
      <w:proofErr w:type="spellStart"/>
      <w:r w:rsidRPr="00816E7A">
        <w:rPr>
          <w:rStyle w:val="Textoennegrita"/>
          <w:rFonts w:ascii="Arial" w:hAnsi="Arial" w:cs="Arial"/>
          <w:b w:val="0"/>
          <w:sz w:val="24"/>
          <w:szCs w:val="24"/>
        </w:rPr>
        <w:t>Arch</w:t>
      </w:r>
      <w:proofErr w:type="spellEnd"/>
      <w:r w:rsidRPr="00816E7A">
        <w:rPr>
          <w:rStyle w:val="Textoennegrita"/>
          <w:rFonts w:ascii="Arial" w:hAnsi="Arial" w:cs="Arial"/>
          <w:b w:val="0"/>
          <w:sz w:val="24"/>
          <w:szCs w:val="24"/>
        </w:rPr>
        <w:t xml:space="preserve">. </w:t>
      </w:r>
      <w:proofErr w:type="spellStart"/>
      <w:r w:rsidRPr="00816E7A">
        <w:rPr>
          <w:rStyle w:val="Textoennegrita"/>
          <w:rFonts w:ascii="Arial" w:hAnsi="Arial" w:cs="Arial"/>
          <w:b w:val="0"/>
          <w:sz w:val="24"/>
          <w:szCs w:val="24"/>
        </w:rPr>
        <w:t>Med</w:t>
      </w:r>
      <w:proofErr w:type="spellEnd"/>
      <w:r w:rsidRPr="00816E7A">
        <w:rPr>
          <w:rStyle w:val="Textoennegrita"/>
          <w:rFonts w:ascii="Arial" w:hAnsi="Arial" w:cs="Arial"/>
          <w:b w:val="0"/>
          <w:sz w:val="24"/>
          <w:szCs w:val="24"/>
        </w:rPr>
        <w:t>. Res., 26: 169-172</w:t>
      </w:r>
      <w:r w:rsidR="00C15364">
        <w:rPr>
          <w:rStyle w:val="Textoennegrita"/>
          <w:rFonts w:ascii="Arial" w:hAnsi="Arial" w:cs="Arial"/>
          <w:b w:val="0"/>
          <w:sz w:val="24"/>
          <w:szCs w:val="24"/>
        </w:rPr>
        <w:t>.</w:t>
      </w:r>
    </w:p>
    <w:p w:rsidR="00597A6C" w:rsidRPr="00816E7A" w:rsidRDefault="00597A6C" w:rsidP="001863AA">
      <w:pPr>
        <w:pStyle w:val="Prrafodelista"/>
        <w:numPr>
          <w:ilvl w:val="0"/>
          <w:numId w:val="28"/>
        </w:numPr>
        <w:spacing w:after="0" w:line="480" w:lineRule="auto"/>
        <w:jc w:val="both"/>
        <w:rPr>
          <w:rFonts w:ascii="Arial" w:hAnsi="Arial" w:cs="Arial"/>
          <w:color w:val="000000" w:themeColor="text1"/>
          <w:sz w:val="24"/>
          <w:szCs w:val="24"/>
          <w:lang w:val="en-US"/>
        </w:rPr>
      </w:pPr>
      <w:proofErr w:type="spellStart"/>
      <w:r w:rsidRPr="00816E7A">
        <w:rPr>
          <w:rFonts w:ascii="Arial" w:hAnsi="Arial" w:cs="Arial"/>
          <w:color w:val="000000" w:themeColor="text1"/>
          <w:sz w:val="24"/>
          <w:szCs w:val="24"/>
          <w:lang w:val="en-US"/>
        </w:rPr>
        <w:t>Gardette</w:t>
      </w:r>
      <w:proofErr w:type="spellEnd"/>
      <w:r w:rsidRPr="00816E7A">
        <w:rPr>
          <w:rFonts w:ascii="Arial" w:hAnsi="Arial" w:cs="Arial"/>
          <w:color w:val="000000" w:themeColor="text1"/>
          <w:sz w:val="24"/>
          <w:szCs w:val="24"/>
          <w:lang w:val="en-US"/>
        </w:rPr>
        <w:t xml:space="preserve"> B, </w:t>
      </w:r>
      <w:proofErr w:type="spellStart"/>
      <w:r w:rsidRPr="00816E7A">
        <w:rPr>
          <w:rFonts w:ascii="Arial" w:hAnsi="Arial" w:cs="Arial"/>
          <w:color w:val="000000" w:themeColor="text1"/>
          <w:sz w:val="24"/>
          <w:szCs w:val="24"/>
          <w:lang w:val="en-US"/>
        </w:rPr>
        <w:t>Coulange</w:t>
      </w:r>
      <w:proofErr w:type="spellEnd"/>
      <w:r w:rsidRPr="00816E7A">
        <w:rPr>
          <w:rFonts w:ascii="Arial" w:hAnsi="Arial" w:cs="Arial"/>
          <w:color w:val="000000" w:themeColor="text1"/>
          <w:sz w:val="24"/>
          <w:szCs w:val="24"/>
          <w:lang w:val="en-US"/>
        </w:rPr>
        <w:t xml:space="preserve"> M, Tardieu J et al. Effects of repetitive exposure to</w:t>
      </w:r>
      <w:r w:rsidR="000F6797" w:rsidRPr="00816E7A">
        <w:rPr>
          <w:rFonts w:ascii="Arial" w:hAnsi="Arial" w:cs="Arial"/>
          <w:color w:val="000000" w:themeColor="text1"/>
          <w:sz w:val="24"/>
          <w:szCs w:val="24"/>
          <w:lang w:val="en-US"/>
        </w:rPr>
        <w:t xml:space="preserve"> </w:t>
      </w:r>
      <w:r w:rsidRPr="00816E7A">
        <w:rPr>
          <w:rFonts w:ascii="Arial" w:hAnsi="Arial" w:cs="Arial"/>
          <w:color w:val="000000" w:themeColor="text1"/>
          <w:sz w:val="24"/>
          <w:szCs w:val="24"/>
          <w:lang w:val="en-US"/>
        </w:rPr>
        <w:t>hyperbaric oxygen (HBO) on physical performance. Undersea Hyperbaric Med 1999; 26(4):219-224</w:t>
      </w:r>
    </w:p>
    <w:p w:rsidR="00C15364" w:rsidRDefault="006A3B7F" w:rsidP="00C15364">
      <w:pPr>
        <w:pStyle w:val="Prrafodelista"/>
        <w:numPr>
          <w:ilvl w:val="0"/>
          <w:numId w:val="28"/>
        </w:numPr>
        <w:spacing w:after="0" w:line="480" w:lineRule="auto"/>
        <w:jc w:val="both"/>
        <w:rPr>
          <w:rFonts w:ascii="Arial" w:hAnsi="Arial" w:cs="Arial"/>
          <w:sz w:val="24"/>
          <w:szCs w:val="24"/>
          <w:lang w:val="en-US"/>
        </w:rPr>
      </w:pPr>
      <w:r w:rsidRPr="00816E7A">
        <w:rPr>
          <w:rFonts w:ascii="Arial" w:hAnsi="Arial" w:cs="Arial"/>
          <w:sz w:val="24"/>
          <w:szCs w:val="24"/>
          <w:lang w:val="en-US"/>
        </w:rPr>
        <w:t xml:space="preserve">Armstrong, D., and Browne, R. </w:t>
      </w:r>
      <w:r w:rsidRPr="00816E7A">
        <w:rPr>
          <w:rStyle w:val="scientificmarkup"/>
          <w:rFonts w:ascii="Arial" w:hAnsi="Arial" w:cs="Arial"/>
          <w:sz w:val="24"/>
          <w:szCs w:val="24"/>
          <w:lang w:val="en-US"/>
        </w:rPr>
        <w:t>The analysis of free radicals, lipid peroxides, antioxidant enzymes and compounds to oxidative stress as applied to the clinical chemistry laboratory</w:t>
      </w:r>
      <w:r w:rsidRPr="00816E7A">
        <w:rPr>
          <w:rFonts w:ascii="Arial" w:hAnsi="Arial" w:cs="Arial"/>
          <w:sz w:val="24"/>
          <w:szCs w:val="24"/>
          <w:lang w:val="en-US"/>
        </w:rPr>
        <w:t xml:space="preserve">. </w:t>
      </w:r>
      <w:r w:rsidRPr="00816E7A">
        <w:rPr>
          <w:rStyle w:val="journal"/>
          <w:rFonts w:ascii="Arial" w:hAnsi="Arial" w:cs="Arial"/>
          <w:sz w:val="24"/>
          <w:szCs w:val="24"/>
          <w:lang w:val="en-US"/>
        </w:rPr>
        <w:t>Free Radicals in Diagnostic Medicine</w:t>
      </w:r>
      <w:r w:rsidRPr="00816E7A">
        <w:rPr>
          <w:rFonts w:ascii="Arial" w:hAnsi="Arial" w:cs="Arial"/>
          <w:sz w:val="24"/>
          <w:szCs w:val="24"/>
          <w:lang w:val="en-US"/>
        </w:rPr>
        <w:t xml:space="preserve"> </w:t>
      </w:r>
      <w:r w:rsidRPr="00816E7A">
        <w:rPr>
          <w:rStyle w:val="number"/>
          <w:rFonts w:ascii="Arial" w:hAnsi="Arial" w:cs="Arial"/>
          <w:sz w:val="24"/>
          <w:szCs w:val="24"/>
          <w:lang w:val="en-US"/>
        </w:rPr>
        <w:t>366</w:t>
      </w:r>
      <w:r w:rsidRPr="00816E7A">
        <w:rPr>
          <w:rFonts w:ascii="Arial" w:hAnsi="Arial" w:cs="Arial"/>
          <w:sz w:val="24"/>
          <w:szCs w:val="24"/>
          <w:lang w:val="en-US"/>
        </w:rPr>
        <w:t xml:space="preserve"> 43-58 </w:t>
      </w:r>
      <w:r w:rsidRPr="00816E7A">
        <w:rPr>
          <w:rStyle w:val="year"/>
          <w:rFonts w:ascii="Arial" w:hAnsi="Arial" w:cs="Arial"/>
          <w:sz w:val="24"/>
          <w:szCs w:val="24"/>
          <w:lang w:val="en-US"/>
        </w:rPr>
        <w:t>(1994)</w:t>
      </w:r>
      <w:r w:rsidR="00816E7A">
        <w:rPr>
          <w:rFonts w:ascii="Arial" w:hAnsi="Arial" w:cs="Arial"/>
          <w:sz w:val="24"/>
          <w:szCs w:val="24"/>
          <w:lang w:val="en-US"/>
        </w:rPr>
        <w:t>. (</w:t>
      </w:r>
      <w:r w:rsidR="00816E7A" w:rsidRPr="00816E7A">
        <w:rPr>
          <w:rFonts w:ascii="Arial" w:hAnsi="Arial" w:cs="Arial"/>
          <w:sz w:val="24"/>
          <w:szCs w:val="24"/>
        </w:rPr>
        <w:t>MÉ</w:t>
      </w:r>
      <w:r w:rsidRPr="00816E7A">
        <w:rPr>
          <w:rFonts w:ascii="Arial" w:hAnsi="Arial" w:cs="Arial"/>
          <w:sz w:val="24"/>
          <w:szCs w:val="24"/>
        </w:rPr>
        <w:t>TODO</w:t>
      </w:r>
      <w:r w:rsidRPr="00816E7A">
        <w:rPr>
          <w:rFonts w:ascii="Arial" w:hAnsi="Arial" w:cs="Arial"/>
          <w:sz w:val="24"/>
          <w:szCs w:val="24"/>
          <w:lang w:val="en-US"/>
        </w:rPr>
        <w:t xml:space="preserve"> TBARS)</w:t>
      </w:r>
      <w:r w:rsidR="00C15364">
        <w:rPr>
          <w:rFonts w:ascii="Arial" w:hAnsi="Arial" w:cs="Arial"/>
          <w:sz w:val="24"/>
          <w:szCs w:val="24"/>
          <w:lang w:val="en-US"/>
        </w:rPr>
        <w:t>.</w:t>
      </w:r>
    </w:p>
    <w:p w:rsidR="00C15364" w:rsidRPr="00C15364" w:rsidRDefault="00C15364" w:rsidP="00C15364">
      <w:pPr>
        <w:pStyle w:val="Sinespaciado"/>
        <w:spacing w:line="480" w:lineRule="auto"/>
        <w:jc w:val="center"/>
        <w:rPr>
          <w:rFonts w:ascii="Arial" w:hAnsi="Arial" w:cs="Arial"/>
          <w:b/>
          <w:sz w:val="24"/>
          <w:szCs w:val="24"/>
          <w:lang w:val="en-US"/>
        </w:rPr>
      </w:pPr>
      <w:r>
        <w:rPr>
          <w:rFonts w:ascii="Arial" w:hAnsi="Arial" w:cs="Arial"/>
          <w:b/>
          <w:sz w:val="24"/>
          <w:szCs w:val="24"/>
        </w:rPr>
        <w:lastRenderedPageBreak/>
        <w:t>ANEXO 1</w:t>
      </w:r>
    </w:p>
    <w:sectPr w:rsidR="00C15364" w:rsidRPr="00C15364" w:rsidSect="007E36D9">
      <w:headerReference w:type="default" r:id="rId35"/>
      <w:footerReference w:type="default" r:id="rId36"/>
      <w:pgSz w:w="12240" w:h="15840" w:code="1"/>
      <w:pgMar w:top="1943" w:right="1752" w:bottom="1418" w:left="1701" w:header="709" w:footer="29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D93" w:rsidRDefault="008D1D93" w:rsidP="00B748AF">
      <w:pPr>
        <w:spacing w:after="0" w:line="240" w:lineRule="auto"/>
      </w:pPr>
      <w:r>
        <w:separator/>
      </w:r>
    </w:p>
  </w:endnote>
  <w:endnote w:type="continuationSeparator" w:id="0">
    <w:p w:rsidR="008D1D93" w:rsidRDefault="008D1D93" w:rsidP="00B7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F61" w:rsidRPr="00167749" w:rsidRDefault="00153F61" w:rsidP="0022144A">
    <w:pPr>
      <w:pStyle w:val="Piedepgina"/>
      <w:tabs>
        <w:tab w:val="clear" w:pos="8838"/>
        <w:tab w:val="right" w:pos="9639"/>
      </w:tabs>
      <w:jc w:val="right"/>
      <w:rPr>
        <w:b/>
        <w:bCs/>
        <w:i/>
        <w:iCs/>
        <w:color w:val="632423" w:themeColor="accent2" w:themeShade="80"/>
        <w:sz w:val="16"/>
        <w:szCs w:val="16"/>
      </w:rPr>
    </w:pPr>
    <w:r w:rsidRPr="00805A9C">
      <w:rPr>
        <w:sz w:val="16"/>
        <w:szCs w:val="16"/>
      </w:rPr>
      <w:tab/>
    </w:r>
    <w:r w:rsidRPr="00167749">
      <w:rPr>
        <w:b/>
        <w:i/>
        <w:color w:val="632423" w:themeColor="accent2" w:themeShade="80"/>
        <w:sz w:val="16"/>
        <w:szCs w:val="16"/>
      </w:rPr>
      <w:t xml:space="preserve">DIRECTOR DE TESIS: </w:t>
    </w:r>
    <w:r w:rsidRPr="00167749">
      <w:rPr>
        <w:b/>
        <w:bCs/>
        <w:i/>
        <w:iCs/>
        <w:color w:val="632423" w:themeColor="accent2" w:themeShade="80"/>
        <w:sz w:val="16"/>
        <w:szCs w:val="16"/>
      </w:rPr>
      <w:t xml:space="preserve">Dr. Alexandre </w:t>
    </w:r>
    <w:proofErr w:type="spellStart"/>
    <w:r w:rsidRPr="00167749">
      <w:rPr>
        <w:b/>
        <w:bCs/>
        <w:i/>
        <w:iCs/>
        <w:color w:val="632423" w:themeColor="accent2" w:themeShade="80"/>
        <w:sz w:val="16"/>
        <w:szCs w:val="16"/>
      </w:rPr>
      <w:t>Kormanovski</w:t>
    </w:r>
    <w:proofErr w:type="spellEnd"/>
    <w:r w:rsidRPr="00167749">
      <w:rPr>
        <w:b/>
        <w:bCs/>
        <w:i/>
        <w:iCs/>
        <w:color w:val="632423" w:themeColor="accent2" w:themeShade="80"/>
        <w:sz w:val="16"/>
        <w:szCs w:val="16"/>
      </w:rPr>
      <w:t xml:space="preserve"> </w:t>
    </w:r>
    <w:proofErr w:type="spellStart"/>
    <w:r w:rsidRPr="00167749">
      <w:rPr>
        <w:b/>
        <w:bCs/>
        <w:i/>
        <w:iCs/>
        <w:color w:val="632423" w:themeColor="accent2" w:themeShade="80"/>
        <w:sz w:val="16"/>
        <w:szCs w:val="16"/>
      </w:rPr>
      <w:t>Kovskova</w:t>
    </w:r>
    <w:proofErr w:type="spellEnd"/>
  </w:p>
  <w:p w:rsidR="00153F61" w:rsidRPr="00167749" w:rsidRDefault="00153F61" w:rsidP="0022144A">
    <w:pPr>
      <w:pStyle w:val="Piedepgina"/>
      <w:jc w:val="right"/>
      <w:rPr>
        <w:b/>
        <w:i/>
        <w:color w:val="632423" w:themeColor="accent2" w:themeShade="80"/>
        <w:sz w:val="16"/>
        <w:szCs w:val="16"/>
      </w:rPr>
    </w:pPr>
    <w:r w:rsidRPr="00167749">
      <w:rPr>
        <w:b/>
        <w:i/>
        <w:color w:val="632423" w:themeColor="accent2" w:themeShade="80"/>
        <w:sz w:val="16"/>
        <w:szCs w:val="16"/>
      </w:rPr>
      <w:t>TESISTA: M. C. Y P. Luis Alfredo Sixtos Melitón</w:t>
    </w:r>
  </w:p>
  <w:p w:rsidR="00153F61" w:rsidRPr="00167749" w:rsidRDefault="00153F61" w:rsidP="0022144A">
    <w:pPr>
      <w:pStyle w:val="Piedepgina"/>
      <w:tabs>
        <w:tab w:val="left" w:pos="408"/>
        <w:tab w:val="right" w:pos="8787"/>
      </w:tabs>
      <w:jc w:val="right"/>
      <w:rPr>
        <w:b/>
        <w:i/>
        <w:color w:val="632423" w:themeColor="accent2" w:themeShade="80"/>
      </w:rPr>
    </w:pPr>
    <w:r w:rsidRPr="00167749">
      <w:rPr>
        <w:color w:val="632423" w:themeColor="accent2" w:themeShade="80"/>
      </w:rPr>
      <w:tab/>
    </w:r>
    <w:r w:rsidRPr="00167749">
      <w:rPr>
        <w:color w:val="632423" w:themeColor="accent2" w:themeShade="80"/>
      </w:rPr>
      <w:tab/>
    </w:r>
    <w:r w:rsidRPr="00167749">
      <w:rPr>
        <w:noProof/>
        <w:color w:val="632423" w:themeColor="accent2" w:themeShade="80"/>
        <w:lang w:eastAsia="es-MX"/>
      </w:rPr>
      <mc:AlternateContent>
        <mc:Choice Requires="wpg">
          <w:drawing>
            <wp:inline distT="0" distB="0" distL="0" distR="0" wp14:anchorId="1C6AAF3D" wp14:editId="43D17979">
              <wp:extent cx="419100" cy="321945"/>
              <wp:effectExtent l="0" t="19050" r="0" b="11430"/>
              <wp:docPr id="5"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8"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F61" w:rsidRPr="0022144A" w:rsidRDefault="00153F61">
                            <w:pPr>
                              <w:spacing w:after="0" w:line="240" w:lineRule="auto"/>
                              <w:jc w:val="center"/>
                              <w:rPr>
                                <w:color w:val="17365D" w:themeColor="text2" w:themeShade="BF"/>
                                <w:sz w:val="16"/>
                                <w:szCs w:val="16"/>
                              </w:rPr>
                            </w:pPr>
                            <w:r w:rsidRPr="0022144A">
                              <w:fldChar w:fldCharType="begin"/>
                            </w:r>
                            <w:r>
                              <w:instrText>PAGE   \* MERGEFORMAT</w:instrText>
                            </w:r>
                            <w:r w:rsidRPr="0022144A">
                              <w:fldChar w:fldCharType="separate"/>
                            </w:r>
                            <w:r w:rsidR="009D6ADE" w:rsidRPr="009D6ADE">
                              <w:rPr>
                                <w:noProof/>
                                <w:color w:val="17365D" w:themeColor="text2" w:themeShade="BF"/>
                                <w:sz w:val="16"/>
                                <w:szCs w:val="16"/>
                                <w:lang w:val="es-ES"/>
                              </w:rPr>
                              <w:t>5</w:t>
                            </w:r>
                            <w:r w:rsidRPr="0022144A">
                              <w:rPr>
                                <w:color w:val="17365D" w:themeColor="text2" w:themeShade="BF"/>
                                <w:sz w:val="16"/>
                                <w:szCs w:val="16"/>
                              </w:rPr>
                              <w:fldChar w:fldCharType="end"/>
                            </w:r>
                          </w:p>
                        </w:txbxContent>
                      </wps:txbx>
                      <wps:bodyPr rot="0" vert="horz" wrap="square" lIns="0" tIns="27432" rIns="0" bIns="0" anchor="t" anchorCtr="0" upright="1">
                        <a:noAutofit/>
                      </wps:bodyPr>
                    </wps:wsp>
                    <wpg:grpSp>
                      <wpg:cNvPr id="11" name="Group 6"/>
                      <wpg:cNvGrpSpPr>
                        <a:grpSpLocks/>
                      </wpg:cNvGrpSpPr>
                      <wpg:grpSpPr bwMode="auto">
                        <a:xfrm>
                          <a:off x="1775" y="14647"/>
                          <a:ext cx="571" cy="314"/>
                          <a:chOff x="1705" y="14935"/>
                          <a:chExt cx="682" cy="375"/>
                        </a:xfrm>
                      </wpg:grpSpPr>
                      <wps:wsp>
                        <wps:cNvPr id="12" name="AutoShape 7"/>
                        <wps:cNvSpPr>
                          <a:spLocks noChangeArrowheads="1"/>
                        </wps:cNvSpPr>
                        <wps:spPr bwMode="auto">
                          <a:xfrm rot="-5400000">
                            <a:off x="1782" y="14858"/>
                            <a:ext cx="375" cy="530"/>
                          </a:xfrm>
                          <a:custGeom>
                            <a:avLst/>
                            <a:gdLst>
                              <a:gd name="T0" fmla="*/ 6 w 21600"/>
                              <a:gd name="T1" fmla="*/ 7 h 21600"/>
                              <a:gd name="T2" fmla="*/ 3 w 21600"/>
                              <a:gd name="T3" fmla="*/ 13 h 21600"/>
                              <a:gd name="T4" fmla="*/ 1 w 21600"/>
                              <a:gd name="T5" fmla="*/ 7 h 21600"/>
                              <a:gd name="T6" fmla="*/ 3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8"/>
                        <wps:cNvSpPr>
                          <a:spLocks noChangeArrowheads="1"/>
                        </wps:cNvSpPr>
                        <wps:spPr bwMode="auto">
                          <a:xfrm rot="5400000" flipH="1">
                            <a:off x="1934" y="14858"/>
                            <a:ext cx="375" cy="530"/>
                          </a:xfrm>
                          <a:custGeom>
                            <a:avLst/>
                            <a:gdLst>
                              <a:gd name="T0" fmla="*/ 6 w 21600"/>
                              <a:gd name="T1" fmla="*/ 7 h 21600"/>
                              <a:gd name="T2" fmla="*/ 3 w 21600"/>
                              <a:gd name="T3" fmla="*/ 13 h 21600"/>
                              <a:gd name="T4" fmla="*/ 1 w 21600"/>
                              <a:gd name="T5" fmla="*/ 7 h 21600"/>
                              <a:gd name="T6" fmla="*/ 3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upo 2" o:spid="_x0000_s1026"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">
              <v:shapetype id="_x0000_t4" coordsize="21600,21600" o:spt="4" path="m10800,l,10800,10800,21600,21600,10800xe">
                <v:stroke joinstyle="miter"/>
                <v:path gradientshapeok="t" o:connecttype="rect" textboxrect="5400,5400,16200,16200"/>
              </v:shapetype>
              <v:shape id="AutoShape 3" o:spid="_x0000_s1027"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iR8AA&#10;AADaAAAADwAAAGRycy9kb3ducmV2LnhtbERPTWvCQBC9F/wPywje6sbaiqSuIgVBbHswEXodstMk&#10;NDsbs2MS/333UOjx8b43u9E1qqcu1J4NLOYJKOLC25pLA5f88LgGFQTZYuOZDNwpwG47edhgav3A&#10;Z+ozKVUM4ZCigUqkTbUORUUOw9y3xJH79p1DibArte1wiOGu0U9JstIOa44NFbb0VlHxk92cgY/3&#10;Jb8slm1/GiSTr7K2z9f805jZdNy/ghIa5V/85z5aA3FrvBJv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ziR8AAAADaAAAADwAAAAAAAAAAAAAAAACYAgAAZHJzL2Rvd25y&#10;ZXYueG1sUEsFBgAAAAAEAAQA9QAAAIUDAAAAAA==&#10;" filled="f" strokecolor="#a5a5a5"/>
              <v:rect id="Rectangle 4" o:spid="_x0000_s1028"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NC8QA&#10;AADaAAAADwAAAGRycy9kb3ducmV2LnhtbESPzWrDMBCE74W+g9hCb43cHEriRjahUOglf64P7W2x&#10;NpaxtTKWErt5+ioQyHGYmW+YVT7ZTpxp8I1jBa+zBARx5XTDtYLy+/NlAcIHZI2dY1LwRx7y7PFh&#10;hal2Ix/oXIRaRAj7FBWYEPpUSl8ZsuhnrieO3tENFkOUQy31gGOE207Ok+RNWmw4Lhjs6cNQ1RYn&#10;q2D/sxuL39ZrbMq22122ZnNZTEo9P03rdxCBpnAP39pfWsESrlfiD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zQv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5" o:spid="_x0000_s1029"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u1cQA&#10;AADbAAAADwAAAGRycy9kb3ducmV2LnhtbESPQWvDMAyF74X+B6PBLmV1ukNZs7hlFMp2GqzLoUc1&#10;VhOTWA6xlyb/fjoMdpN4T+99Kg6T79RIQ3SBDWzWGSjiKljHtYHy+/T0AiomZItdYDIwU4TDfrko&#10;MLfhzl80nlOtJIRjjgaalPpc61g15DGuQ08s2i0MHpOsQ63tgHcJ951+zrKt9uhYGhrs6dhQ1Z5/&#10;vIHVrr1+4u3yPqb5uHFbl/XjXBrz+DC9vYJKNKV/89/1hxV8oZdfZ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5rtXEAAAA2wAAAA8AAAAAAAAAAAAAAAAAmAIAAGRycy9k&#10;b3ducmV2LnhtbFBLBQYAAAAABAAEAPUAAACJAwAAAAA=&#10;" filled="f" stroked="f">
                <v:textbox inset="0,2.16pt,0,0">
                  <w:txbxContent>
                    <w:p w:rsidR="00153F61" w:rsidRPr="0022144A" w:rsidRDefault="00153F61">
                      <w:pPr>
                        <w:spacing w:after="0" w:line="240" w:lineRule="auto"/>
                        <w:jc w:val="center"/>
                        <w:rPr>
                          <w:color w:val="17365D" w:themeColor="text2" w:themeShade="BF"/>
                          <w:sz w:val="16"/>
                          <w:szCs w:val="16"/>
                        </w:rPr>
                      </w:pPr>
                      <w:r w:rsidRPr="0022144A">
                        <w:fldChar w:fldCharType="begin"/>
                      </w:r>
                      <w:r>
                        <w:instrText>PAGE   \* MERGEFORMAT</w:instrText>
                      </w:r>
                      <w:r w:rsidRPr="0022144A">
                        <w:fldChar w:fldCharType="separate"/>
                      </w:r>
                      <w:r w:rsidR="009D6ADE" w:rsidRPr="009D6ADE">
                        <w:rPr>
                          <w:noProof/>
                          <w:color w:val="17365D" w:themeColor="text2" w:themeShade="BF"/>
                          <w:sz w:val="16"/>
                          <w:szCs w:val="16"/>
                          <w:lang w:val="es-ES"/>
                        </w:rPr>
                        <w:t>5</w:t>
                      </w:r>
                      <w:r w:rsidRPr="0022144A">
                        <w:rPr>
                          <w:color w:val="17365D" w:themeColor="text2" w:themeShade="BF"/>
                          <w:sz w:val="16"/>
                          <w:szCs w:val="16"/>
                        </w:rPr>
                        <w:fldChar w:fldCharType="end"/>
                      </w:r>
                    </w:p>
                  </w:txbxContent>
                </v:textbox>
              </v:shape>
              <v:group id="Group 6" o:spid="_x0000_s103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7" o:spid="_x0000_s1031"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6WMMA&#10;AADbAAAADwAAAGRycy9kb3ducmV2LnhtbERPTWvCQBC9F/wPywje6kYLRVPXUBVLob0Y9dDbkJ1u&#10;QrKzaXaN6b/vFgRv83ifs8oG24ieOl85VjCbJiCIC6crNgpOx/3jAoQPyBobx6Tglzxk69HDClPt&#10;rnygPg9GxBD2KSooQ2hTKX1RkkU/dS1x5L5dZzFE2BmpO7zGcNvIeZI8S4sVx4YSW9qWVNT5xSr4&#10;eTPJ+aSXn/nmqV6a/dfuo9/slJqMh9cXEIGGcBff3O86zp/D/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6WMMAAADbAAAADwAAAAAAAAAAAAAAAACYAgAAZHJzL2Rv&#10;d25yZXYueG1sUEsFBgAAAAAEAAQA9QAAAIgDAAAAAA==&#10;" path="m,l5400,21600r10800,l21600,,,xe" filled="f" strokecolor="#a5a5a5">
                  <v:stroke joinstyle="miter"/>
                  <v:path o:connecttype="custom" o:connectlocs="0,0;0,0;0,0;0,0" o:connectangles="0,0,0,0" textboxrect="4493,4483,17107,17117"/>
                </v:shape>
                <v:shape id="AutoShape 8" o:spid="_x0000_s1032"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QDcAA&#10;AADbAAAADwAAAGRycy9kb3ducmV2LnhtbERPTWsCMRC9F/wPYYTeataKRVajyKrFq9tevA2bcTe4&#10;mSxJ6m77640g9DaP9zmrzWBbcSMfjGMF00kGgrhy2nCt4Pvr8LYAESKyxtYxKfilAJv16GWFuXY9&#10;n+hWxlqkEA45Kmhi7HIpQ9WQxTBxHXHiLs5bjAn6WmqPfQq3rXzPsg9p0XBqaLCjoqHqWv5YBd30&#10;OPSFPxfzz3ZXL05/5X5vjFKv42G7BBFpiP/ip/uo0/wZPH5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NQDcAAAADbAAAADwAAAAAAAAAAAAAAAACYAgAAZHJzL2Rvd25y&#10;ZXYueG1sUEsFBgAAAAAEAAQA9QAAAIUDAAAAAA==&#10;" path="m,l5400,21600r10800,l21600,,,xe" filled="f" strokecolor="#a5a5a5">
                  <v:stroke joinstyle="miter"/>
                  <v:path o:connecttype="custom" o:connectlocs="0,0;0,0;0,0;0,0" o:connectangles="0,0,0,0" textboxrect="4493,4483,17107,17117"/>
                </v:shape>
              </v:group>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D93" w:rsidRDefault="008D1D93" w:rsidP="00B748AF">
      <w:pPr>
        <w:spacing w:after="0" w:line="240" w:lineRule="auto"/>
      </w:pPr>
      <w:r>
        <w:separator/>
      </w:r>
    </w:p>
  </w:footnote>
  <w:footnote w:type="continuationSeparator" w:id="0">
    <w:p w:rsidR="008D1D93" w:rsidRDefault="008D1D93" w:rsidP="00B74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F61" w:rsidRPr="00B849C7" w:rsidRDefault="00153F61" w:rsidP="00B748AF">
    <w:pPr>
      <w:pStyle w:val="Encabezado"/>
      <w:jc w:val="center"/>
      <w:rPr>
        <w:b/>
        <w:color w:val="632423" w:themeColor="accent2" w:themeShade="80"/>
      </w:rPr>
    </w:pPr>
    <w:r w:rsidRPr="00B849C7">
      <w:rPr>
        <w:b/>
        <w:noProof/>
        <w:color w:val="632423" w:themeColor="accent2" w:themeShade="80"/>
        <w:lang w:eastAsia="es-MX"/>
      </w:rPr>
      <w:drawing>
        <wp:anchor distT="0" distB="0" distL="114300" distR="114300" simplePos="0" relativeHeight="251660288" behindDoc="0" locked="0" layoutInCell="1" allowOverlap="1" wp14:anchorId="22E9B389" wp14:editId="7A99543A">
          <wp:simplePos x="0" y="0"/>
          <wp:positionH relativeFrom="column">
            <wp:posOffset>4749165</wp:posOffset>
          </wp:positionH>
          <wp:positionV relativeFrom="paragraph">
            <wp:posOffset>-94615</wp:posOffset>
          </wp:positionV>
          <wp:extent cx="657225" cy="657225"/>
          <wp:effectExtent l="19050" t="0" r="9525" b="0"/>
          <wp:wrapNone/>
          <wp:docPr id="24" name="Imagen 24" descr="C:\Documents and Settings\Propietario\Mis documentos\luis\esm_jpg~MOD=AJP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Propietario\Mis documentos\luis\esm_jpg~MOD=AJPERES.jpg"/>
                  <pic:cNvPicPr>
                    <a:picLocks noChangeAspect="1" noChangeArrowheads="1"/>
                  </pic:cNvPicPr>
                </pic:nvPicPr>
                <pic:blipFill>
                  <a:blip r:embed="rId1"/>
                  <a:srcRect/>
                  <a:stretch>
                    <a:fillRect/>
                  </a:stretch>
                </pic:blipFill>
                <pic:spPr bwMode="auto">
                  <a:xfrm>
                    <a:off x="0" y="0"/>
                    <a:ext cx="657225" cy="657225"/>
                  </a:xfrm>
                  <a:prstGeom prst="rect">
                    <a:avLst/>
                  </a:prstGeom>
                  <a:noFill/>
                  <a:ln w="9525">
                    <a:noFill/>
                    <a:miter lim="800000"/>
                    <a:headEnd/>
                    <a:tailEnd/>
                  </a:ln>
                </pic:spPr>
              </pic:pic>
            </a:graphicData>
          </a:graphic>
        </wp:anchor>
      </w:drawing>
    </w:r>
    <w:r w:rsidRPr="00B849C7">
      <w:rPr>
        <w:b/>
        <w:noProof/>
        <w:color w:val="632423" w:themeColor="accent2" w:themeShade="80"/>
        <w:lang w:eastAsia="es-MX"/>
      </w:rPr>
      <w:drawing>
        <wp:anchor distT="0" distB="0" distL="114300" distR="114300" simplePos="0" relativeHeight="251656192" behindDoc="0" locked="0" layoutInCell="1" allowOverlap="1" wp14:anchorId="67411D85" wp14:editId="4816593F">
          <wp:simplePos x="0" y="0"/>
          <wp:positionH relativeFrom="column">
            <wp:posOffset>234315</wp:posOffset>
          </wp:positionH>
          <wp:positionV relativeFrom="paragraph">
            <wp:posOffset>-94615</wp:posOffset>
          </wp:positionV>
          <wp:extent cx="466725" cy="676275"/>
          <wp:effectExtent l="19050" t="0" r="9525" b="0"/>
          <wp:wrapNone/>
          <wp:docPr id="25" name="Imagen 25" descr="C:\Documents and Settings\Propietario\Mis documentos\luis\ip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Propietario\Mis documentos\luis\ipn.gif"/>
                  <pic:cNvPicPr>
                    <a:picLocks noChangeAspect="1" noChangeArrowheads="1"/>
                  </pic:cNvPicPr>
                </pic:nvPicPr>
                <pic:blipFill>
                  <a:blip r:embed="rId2"/>
                  <a:srcRect/>
                  <a:stretch>
                    <a:fillRect/>
                  </a:stretch>
                </pic:blipFill>
                <pic:spPr bwMode="auto">
                  <a:xfrm>
                    <a:off x="0" y="0"/>
                    <a:ext cx="466725" cy="676275"/>
                  </a:xfrm>
                  <a:prstGeom prst="rect">
                    <a:avLst/>
                  </a:prstGeom>
                  <a:noFill/>
                  <a:ln w="9525">
                    <a:noFill/>
                    <a:miter lim="800000"/>
                    <a:headEnd/>
                    <a:tailEnd/>
                  </a:ln>
                </pic:spPr>
              </pic:pic>
            </a:graphicData>
          </a:graphic>
        </wp:anchor>
      </w:drawing>
    </w:r>
    <w:r w:rsidRPr="00B849C7">
      <w:rPr>
        <w:b/>
        <w:color w:val="632423" w:themeColor="accent2" w:themeShade="80"/>
      </w:rPr>
      <w:t>INSTITUTO POLITÉCNICO NACIONAL</w:t>
    </w:r>
  </w:p>
  <w:p w:rsidR="00153F61" w:rsidRPr="00B849C7" w:rsidRDefault="00153F61" w:rsidP="00B748AF">
    <w:pPr>
      <w:pStyle w:val="Encabezado"/>
      <w:jc w:val="center"/>
      <w:rPr>
        <w:b/>
        <w:color w:val="632423" w:themeColor="accent2" w:themeShade="80"/>
      </w:rPr>
    </w:pPr>
    <w:r w:rsidRPr="00B849C7">
      <w:rPr>
        <w:b/>
        <w:color w:val="632423" w:themeColor="accent2" w:themeShade="80"/>
      </w:rPr>
      <w:t>ESCUELA SUPERIOR DE MEDICINA</w:t>
    </w:r>
  </w:p>
  <w:p w:rsidR="00153F61" w:rsidRPr="00B849C7" w:rsidRDefault="00153F61" w:rsidP="00B748AF">
    <w:pPr>
      <w:pStyle w:val="Encabezado"/>
      <w:jc w:val="center"/>
      <w:rPr>
        <w:b/>
        <w:color w:val="632423" w:themeColor="accent2" w:themeShade="80"/>
      </w:rPr>
    </w:pPr>
    <w:r w:rsidRPr="00B849C7">
      <w:rPr>
        <w:b/>
        <w:color w:val="632423" w:themeColor="accent2" w:themeShade="80"/>
      </w:rPr>
      <w:t>SECCIÓN DE ESTUDIOS DE POSGRADO E INVESTIGACIÓN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8E7"/>
    <w:multiLevelType w:val="hybridMultilevel"/>
    <w:tmpl w:val="3C36776A"/>
    <w:lvl w:ilvl="0" w:tplc="B7EA1F30">
      <w:start w:val="1"/>
      <w:numFmt w:val="bullet"/>
      <w:lvlText w:val=""/>
      <w:lvlJc w:val="left"/>
      <w:pPr>
        <w:tabs>
          <w:tab w:val="num" w:pos="720"/>
        </w:tabs>
        <w:ind w:left="720" w:hanging="360"/>
      </w:pPr>
      <w:rPr>
        <w:rFonts w:ascii="Wingdings" w:hAnsi="Wingdings" w:hint="default"/>
      </w:rPr>
    </w:lvl>
    <w:lvl w:ilvl="1" w:tplc="BB0AF9C2" w:tentative="1">
      <w:start w:val="1"/>
      <w:numFmt w:val="bullet"/>
      <w:lvlText w:val=""/>
      <w:lvlJc w:val="left"/>
      <w:pPr>
        <w:tabs>
          <w:tab w:val="num" w:pos="1440"/>
        </w:tabs>
        <w:ind w:left="1440" w:hanging="360"/>
      </w:pPr>
      <w:rPr>
        <w:rFonts w:ascii="Wingdings" w:hAnsi="Wingdings" w:hint="default"/>
      </w:rPr>
    </w:lvl>
    <w:lvl w:ilvl="2" w:tplc="4F303D76" w:tentative="1">
      <w:start w:val="1"/>
      <w:numFmt w:val="bullet"/>
      <w:lvlText w:val=""/>
      <w:lvlJc w:val="left"/>
      <w:pPr>
        <w:tabs>
          <w:tab w:val="num" w:pos="2160"/>
        </w:tabs>
        <w:ind w:left="2160" w:hanging="360"/>
      </w:pPr>
      <w:rPr>
        <w:rFonts w:ascii="Wingdings" w:hAnsi="Wingdings" w:hint="default"/>
      </w:rPr>
    </w:lvl>
    <w:lvl w:ilvl="3" w:tplc="58E8170E" w:tentative="1">
      <w:start w:val="1"/>
      <w:numFmt w:val="bullet"/>
      <w:lvlText w:val=""/>
      <w:lvlJc w:val="left"/>
      <w:pPr>
        <w:tabs>
          <w:tab w:val="num" w:pos="2880"/>
        </w:tabs>
        <w:ind w:left="2880" w:hanging="360"/>
      </w:pPr>
      <w:rPr>
        <w:rFonts w:ascii="Wingdings" w:hAnsi="Wingdings" w:hint="default"/>
      </w:rPr>
    </w:lvl>
    <w:lvl w:ilvl="4" w:tplc="CA141012" w:tentative="1">
      <w:start w:val="1"/>
      <w:numFmt w:val="bullet"/>
      <w:lvlText w:val=""/>
      <w:lvlJc w:val="left"/>
      <w:pPr>
        <w:tabs>
          <w:tab w:val="num" w:pos="3600"/>
        </w:tabs>
        <w:ind w:left="3600" w:hanging="360"/>
      </w:pPr>
      <w:rPr>
        <w:rFonts w:ascii="Wingdings" w:hAnsi="Wingdings" w:hint="default"/>
      </w:rPr>
    </w:lvl>
    <w:lvl w:ilvl="5" w:tplc="DFBCCD66" w:tentative="1">
      <w:start w:val="1"/>
      <w:numFmt w:val="bullet"/>
      <w:lvlText w:val=""/>
      <w:lvlJc w:val="left"/>
      <w:pPr>
        <w:tabs>
          <w:tab w:val="num" w:pos="4320"/>
        </w:tabs>
        <w:ind w:left="4320" w:hanging="360"/>
      </w:pPr>
      <w:rPr>
        <w:rFonts w:ascii="Wingdings" w:hAnsi="Wingdings" w:hint="default"/>
      </w:rPr>
    </w:lvl>
    <w:lvl w:ilvl="6" w:tplc="59686BBC" w:tentative="1">
      <w:start w:val="1"/>
      <w:numFmt w:val="bullet"/>
      <w:lvlText w:val=""/>
      <w:lvlJc w:val="left"/>
      <w:pPr>
        <w:tabs>
          <w:tab w:val="num" w:pos="5040"/>
        </w:tabs>
        <w:ind w:left="5040" w:hanging="360"/>
      </w:pPr>
      <w:rPr>
        <w:rFonts w:ascii="Wingdings" w:hAnsi="Wingdings" w:hint="default"/>
      </w:rPr>
    </w:lvl>
    <w:lvl w:ilvl="7" w:tplc="A07891FC" w:tentative="1">
      <w:start w:val="1"/>
      <w:numFmt w:val="bullet"/>
      <w:lvlText w:val=""/>
      <w:lvlJc w:val="left"/>
      <w:pPr>
        <w:tabs>
          <w:tab w:val="num" w:pos="5760"/>
        </w:tabs>
        <w:ind w:left="5760" w:hanging="360"/>
      </w:pPr>
      <w:rPr>
        <w:rFonts w:ascii="Wingdings" w:hAnsi="Wingdings" w:hint="default"/>
      </w:rPr>
    </w:lvl>
    <w:lvl w:ilvl="8" w:tplc="E274F95A" w:tentative="1">
      <w:start w:val="1"/>
      <w:numFmt w:val="bullet"/>
      <w:lvlText w:val=""/>
      <w:lvlJc w:val="left"/>
      <w:pPr>
        <w:tabs>
          <w:tab w:val="num" w:pos="6480"/>
        </w:tabs>
        <w:ind w:left="6480" w:hanging="360"/>
      </w:pPr>
      <w:rPr>
        <w:rFonts w:ascii="Wingdings" w:hAnsi="Wingdings" w:hint="default"/>
      </w:rPr>
    </w:lvl>
  </w:abstractNum>
  <w:abstractNum w:abstractNumId="1">
    <w:nsid w:val="06812BC6"/>
    <w:multiLevelType w:val="hybridMultilevel"/>
    <w:tmpl w:val="015CA1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FA2E96"/>
    <w:multiLevelType w:val="hybridMultilevel"/>
    <w:tmpl w:val="B5146D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EB5619A"/>
    <w:multiLevelType w:val="hybridMultilevel"/>
    <w:tmpl w:val="462421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234D0"/>
    <w:multiLevelType w:val="hybridMultilevel"/>
    <w:tmpl w:val="AEBC1070"/>
    <w:lvl w:ilvl="0" w:tplc="F9AE1CAA">
      <w:start w:val="1"/>
      <w:numFmt w:val="bullet"/>
      <w:lvlText w:val="&gt;"/>
      <w:lvlJc w:val="left"/>
      <w:pPr>
        <w:tabs>
          <w:tab w:val="num" w:pos="720"/>
        </w:tabs>
        <w:ind w:left="720" w:hanging="360"/>
      </w:pPr>
      <w:rPr>
        <w:rFonts w:ascii="Times New Roman" w:hAnsi="Times New Roman" w:hint="default"/>
      </w:rPr>
    </w:lvl>
    <w:lvl w:ilvl="1" w:tplc="20FCBD24" w:tentative="1">
      <w:start w:val="1"/>
      <w:numFmt w:val="bullet"/>
      <w:lvlText w:val="&gt;"/>
      <w:lvlJc w:val="left"/>
      <w:pPr>
        <w:tabs>
          <w:tab w:val="num" w:pos="1440"/>
        </w:tabs>
        <w:ind w:left="1440" w:hanging="360"/>
      </w:pPr>
      <w:rPr>
        <w:rFonts w:ascii="Times New Roman" w:hAnsi="Times New Roman" w:hint="default"/>
      </w:rPr>
    </w:lvl>
    <w:lvl w:ilvl="2" w:tplc="8DA8F372" w:tentative="1">
      <w:start w:val="1"/>
      <w:numFmt w:val="bullet"/>
      <w:lvlText w:val="&gt;"/>
      <w:lvlJc w:val="left"/>
      <w:pPr>
        <w:tabs>
          <w:tab w:val="num" w:pos="2160"/>
        </w:tabs>
        <w:ind w:left="2160" w:hanging="360"/>
      </w:pPr>
      <w:rPr>
        <w:rFonts w:ascii="Times New Roman" w:hAnsi="Times New Roman" w:hint="default"/>
      </w:rPr>
    </w:lvl>
    <w:lvl w:ilvl="3" w:tplc="EBB62886" w:tentative="1">
      <w:start w:val="1"/>
      <w:numFmt w:val="bullet"/>
      <w:lvlText w:val="&gt;"/>
      <w:lvlJc w:val="left"/>
      <w:pPr>
        <w:tabs>
          <w:tab w:val="num" w:pos="2880"/>
        </w:tabs>
        <w:ind w:left="2880" w:hanging="360"/>
      </w:pPr>
      <w:rPr>
        <w:rFonts w:ascii="Times New Roman" w:hAnsi="Times New Roman" w:hint="default"/>
      </w:rPr>
    </w:lvl>
    <w:lvl w:ilvl="4" w:tplc="F4309C5E" w:tentative="1">
      <w:start w:val="1"/>
      <w:numFmt w:val="bullet"/>
      <w:lvlText w:val="&gt;"/>
      <w:lvlJc w:val="left"/>
      <w:pPr>
        <w:tabs>
          <w:tab w:val="num" w:pos="3600"/>
        </w:tabs>
        <w:ind w:left="3600" w:hanging="360"/>
      </w:pPr>
      <w:rPr>
        <w:rFonts w:ascii="Times New Roman" w:hAnsi="Times New Roman" w:hint="default"/>
      </w:rPr>
    </w:lvl>
    <w:lvl w:ilvl="5" w:tplc="580E86F8" w:tentative="1">
      <w:start w:val="1"/>
      <w:numFmt w:val="bullet"/>
      <w:lvlText w:val="&gt;"/>
      <w:lvlJc w:val="left"/>
      <w:pPr>
        <w:tabs>
          <w:tab w:val="num" w:pos="4320"/>
        </w:tabs>
        <w:ind w:left="4320" w:hanging="360"/>
      </w:pPr>
      <w:rPr>
        <w:rFonts w:ascii="Times New Roman" w:hAnsi="Times New Roman" w:hint="default"/>
      </w:rPr>
    </w:lvl>
    <w:lvl w:ilvl="6" w:tplc="71BA6D52" w:tentative="1">
      <w:start w:val="1"/>
      <w:numFmt w:val="bullet"/>
      <w:lvlText w:val="&gt;"/>
      <w:lvlJc w:val="left"/>
      <w:pPr>
        <w:tabs>
          <w:tab w:val="num" w:pos="5040"/>
        </w:tabs>
        <w:ind w:left="5040" w:hanging="360"/>
      </w:pPr>
      <w:rPr>
        <w:rFonts w:ascii="Times New Roman" w:hAnsi="Times New Roman" w:hint="default"/>
      </w:rPr>
    </w:lvl>
    <w:lvl w:ilvl="7" w:tplc="3F7E598E" w:tentative="1">
      <w:start w:val="1"/>
      <w:numFmt w:val="bullet"/>
      <w:lvlText w:val="&gt;"/>
      <w:lvlJc w:val="left"/>
      <w:pPr>
        <w:tabs>
          <w:tab w:val="num" w:pos="5760"/>
        </w:tabs>
        <w:ind w:left="5760" w:hanging="360"/>
      </w:pPr>
      <w:rPr>
        <w:rFonts w:ascii="Times New Roman" w:hAnsi="Times New Roman" w:hint="default"/>
      </w:rPr>
    </w:lvl>
    <w:lvl w:ilvl="8" w:tplc="13227E64" w:tentative="1">
      <w:start w:val="1"/>
      <w:numFmt w:val="bullet"/>
      <w:lvlText w:val="&gt;"/>
      <w:lvlJc w:val="left"/>
      <w:pPr>
        <w:tabs>
          <w:tab w:val="num" w:pos="6480"/>
        </w:tabs>
        <w:ind w:left="6480" w:hanging="360"/>
      </w:pPr>
      <w:rPr>
        <w:rFonts w:ascii="Times New Roman" w:hAnsi="Times New Roman" w:hint="default"/>
      </w:rPr>
    </w:lvl>
  </w:abstractNum>
  <w:abstractNum w:abstractNumId="5">
    <w:nsid w:val="132D5D5F"/>
    <w:multiLevelType w:val="hybridMultilevel"/>
    <w:tmpl w:val="494E978E"/>
    <w:lvl w:ilvl="0" w:tplc="34C2507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961DC6"/>
    <w:multiLevelType w:val="multilevel"/>
    <w:tmpl w:val="B8FC3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173104"/>
    <w:multiLevelType w:val="hybridMultilevel"/>
    <w:tmpl w:val="34F2B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F43EFF"/>
    <w:multiLevelType w:val="hybridMultilevel"/>
    <w:tmpl w:val="C1789B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DC6C13"/>
    <w:multiLevelType w:val="hybridMultilevel"/>
    <w:tmpl w:val="2452AF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205B1E"/>
    <w:multiLevelType w:val="hybridMultilevel"/>
    <w:tmpl w:val="D5164FFE"/>
    <w:lvl w:ilvl="0" w:tplc="59404384">
      <w:start w:val="1"/>
      <w:numFmt w:val="bullet"/>
      <w:lvlText w:val=""/>
      <w:lvlJc w:val="left"/>
      <w:pPr>
        <w:tabs>
          <w:tab w:val="num" w:pos="720"/>
        </w:tabs>
        <w:ind w:left="720" w:hanging="360"/>
      </w:pPr>
      <w:rPr>
        <w:rFonts w:ascii="Wingdings" w:hAnsi="Wingdings" w:hint="default"/>
      </w:rPr>
    </w:lvl>
    <w:lvl w:ilvl="1" w:tplc="B1489ECE" w:tentative="1">
      <w:start w:val="1"/>
      <w:numFmt w:val="bullet"/>
      <w:lvlText w:val=""/>
      <w:lvlJc w:val="left"/>
      <w:pPr>
        <w:tabs>
          <w:tab w:val="num" w:pos="1440"/>
        </w:tabs>
        <w:ind w:left="1440" w:hanging="360"/>
      </w:pPr>
      <w:rPr>
        <w:rFonts w:ascii="Wingdings" w:hAnsi="Wingdings" w:hint="default"/>
      </w:rPr>
    </w:lvl>
    <w:lvl w:ilvl="2" w:tplc="C0423926" w:tentative="1">
      <w:start w:val="1"/>
      <w:numFmt w:val="bullet"/>
      <w:lvlText w:val=""/>
      <w:lvlJc w:val="left"/>
      <w:pPr>
        <w:tabs>
          <w:tab w:val="num" w:pos="2160"/>
        </w:tabs>
        <w:ind w:left="2160" w:hanging="360"/>
      </w:pPr>
      <w:rPr>
        <w:rFonts w:ascii="Wingdings" w:hAnsi="Wingdings" w:hint="default"/>
      </w:rPr>
    </w:lvl>
    <w:lvl w:ilvl="3" w:tplc="E724E0C4" w:tentative="1">
      <w:start w:val="1"/>
      <w:numFmt w:val="bullet"/>
      <w:lvlText w:val=""/>
      <w:lvlJc w:val="left"/>
      <w:pPr>
        <w:tabs>
          <w:tab w:val="num" w:pos="2880"/>
        </w:tabs>
        <w:ind w:left="2880" w:hanging="360"/>
      </w:pPr>
      <w:rPr>
        <w:rFonts w:ascii="Wingdings" w:hAnsi="Wingdings" w:hint="default"/>
      </w:rPr>
    </w:lvl>
    <w:lvl w:ilvl="4" w:tplc="4EDE3516" w:tentative="1">
      <w:start w:val="1"/>
      <w:numFmt w:val="bullet"/>
      <w:lvlText w:val=""/>
      <w:lvlJc w:val="left"/>
      <w:pPr>
        <w:tabs>
          <w:tab w:val="num" w:pos="3600"/>
        </w:tabs>
        <w:ind w:left="3600" w:hanging="360"/>
      </w:pPr>
      <w:rPr>
        <w:rFonts w:ascii="Wingdings" w:hAnsi="Wingdings" w:hint="default"/>
      </w:rPr>
    </w:lvl>
    <w:lvl w:ilvl="5" w:tplc="13505B66" w:tentative="1">
      <w:start w:val="1"/>
      <w:numFmt w:val="bullet"/>
      <w:lvlText w:val=""/>
      <w:lvlJc w:val="left"/>
      <w:pPr>
        <w:tabs>
          <w:tab w:val="num" w:pos="4320"/>
        </w:tabs>
        <w:ind w:left="4320" w:hanging="360"/>
      </w:pPr>
      <w:rPr>
        <w:rFonts w:ascii="Wingdings" w:hAnsi="Wingdings" w:hint="default"/>
      </w:rPr>
    </w:lvl>
    <w:lvl w:ilvl="6" w:tplc="EE140324" w:tentative="1">
      <w:start w:val="1"/>
      <w:numFmt w:val="bullet"/>
      <w:lvlText w:val=""/>
      <w:lvlJc w:val="left"/>
      <w:pPr>
        <w:tabs>
          <w:tab w:val="num" w:pos="5040"/>
        </w:tabs>
        <w:ind w:left="5040" w:hanging="360"/>
      </w:pPr>
      <w:rPr>
        <w:rFonts w:ascii="Wingdings" w:hAnsi="Wingdings" w:hint="default"/>
      </w:rPr>
    </w:lvl>
    <w:lvl w:ilvl="7" w:tplc="C4CEA024" w:tentative="1">
      <w:start w:val="1"/>
      <w:numFmt w:val="bullet"/>
      <w:lvlText w:val=""/>
      <w:lvlJc w:val="left"/>
      <w:pPr>
        <w:tabs>
          <w:tab w:val="num" w:pos="5760"/>
        </w:tabs>
        <w:ind w:left="5760" w:hanging="360"/>
      </w:pPr>
      <w:rPr>
        <w:rFonts w:ascii="Wingdings" w:hAnsi="Wingdings" w:hint="default"/>
      </w:rPr>
    </w:lvl>
    <w:lvl w:ilvl="8" w:tplc="FE8E204E" w:tentative="1">
      <w:start w:val="1"/>
      <w:numFmt w:val="bullet"/>
      <w:lvlText w:val=""/>
      <w:lvlJc w:val="left"/>
      <w:pPr>
        <w:tabs>
          <w:tab w:val="num" w:pos="6480"/>
        </w:tabs>
        <w:ind w:left="6480" w:hanging="360"/>
      </w:pPr>
      <w:rPr>
        <w:rFonts w:ascii="Wingdings" w:hAnsi="Wingdings" w:hint="default"/>
      </w:rPr>
    </w:lvl>
  </w:abstractNum>
  <w:abstractNum w:abstractNumId="11">
    <w:nsid w:val="30A31010"/>
    <w:multiLevelType w:val="hybridMultilevel"/>
    <w:tmpl w:val="CFFC9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BD0DDE"/>
    <w:multiLevelType w:val="multilevel"/>
    <w:tmpl w:val="4D029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36665D"/>
    <w:multiLevelType w:val="hybridMultilevel"/>
    <w:tmpl w:val="79B69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C972D28"/>
    <w:multiLevelType w:val="hybridMultilevel"/>
    <w:tmpl w:val="2752C004"/>
    <w:lvl w:ilvl="0" w:tplc="AE84B41C">
      <w:numFmt w:val="bullet"/>
      <w:lvlText w:val="-"/>
      <w:lvlJc w:val="left"/>
      <w:pPr>
        <w:ind w:left="0" w:hanging="360"/>
      </w:pPr>
      <w:rPr>
        <w:rFonts w:ascii="Arial" w:eastAsia="Calibri" w:hAnsi="Arial" w:cs="Aria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5">
    <w:nsid w:val="3CB93BF1"/>
    <w:multiLevelType w:val="hybridMultilevel"/>
    <w:tmpl w:val="AEE88352"/>
    <w:lvl w:ilvl="0" w:tplc="F7700A58">
      <w:start w:val="1"/>
      <w:numFmt w:val="decimal"/>
      <w:lvlText w:val="%1."/>
      <w:lvlJc w:val="left"/>
      <w:pPr>
        <w:tabs>
          <w:tab w:val="num" w:pos="567"/>
        </w:tabs>
        <w:ind w:left="567" w:hanging="45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1743C4C"/>
    <w:multiLevelType w:val="hybridMultilevel"/>
    <w:tmpl w:val="02CC94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7C3CF0"/>
    <w:multiLevelType w:val="hybridMultilevel"/>
    <w:tmpl w:val="216A6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62D6E6A"/>
    <w:multiLevelType w:val="hybridMultilevel"/>
    <w:tmpl w:val="22E02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86D5041"/>
    <w:multiLevelType w:val="hybridMultilevel"/>
    <w:tmpl w:val="462421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DD62CE"/>
    <w:multiLevelType w:val="hybridMultilevel"/>
    <w:tmpl w:val="63F068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4D83438"/>
    <w:multiLevelType w:val="hybridMultilevel"/>
    <w:tmpl w:val="09020BC8"/>
    <w:lvl w:ilvl="0" w:tplc="57CA435E">
      <w:start w:val="1"/>
      <w:numFmt w:val="bullet"/>
      <w:lvlText w:val=""/>
      <w:lvlJc w:val="left"/>
      <w:pPr>
        <w:tabs>
          <w:tab w:val="num" w:pos="720"/>
        </w:tabs>
        <w:ind w:left="720" w:hanging="360"/>
      </w:pPr>
      <w:rPr>
        <w:rFonts w:ascii="Wingdings" w:hAnsi="Wingdings" w:hint="default"/>
      </w:rPr>
    </w:lvl>
    <w:lvl w:ilvl="1" w:tplc="C97AE5FA" w:tentative="1">
      <w:start w:val="1"/>
      <w:numFmt w:val="bullet"/>
      <w:lvlText w:val=""/>
      <w:lvlJc w:val="left"/>
      <w:pPr>
        <w:tabs>
          <w:tab w:val="num" w:pos="1440"/>
        </w:tabs>
        <w:ind w:left="1440" w:hanging="360"/>
      </w:pPr>
      <w:rPr>
        <w:rFonts w:ascii="Wingdings" w:hAnsi="Wingdings" w:hint="default"/>
      </w:rPr>
    </w:lvl>
    <w:lvl w:ilvl="2" w:tplc="58B8EAB6" w:tentative="1">
      <w:start w:val="1"/>
      <w:numFmt w:val="bullet"/>
      <w:lvlText w:val=""/>
      <w:lvlJc w:val="left"/>
      <w:pPr>
        <w:tabs>
          <w:tab w:val="num" w:pos="2160"/>
        </w:tabs>
        <w:ind w:left="2160" w:hanging="360"/>
      </w:pPr>
      <w:rPr>
        <w:rFonts w:ascii="Wingdings" w:hAnsi="Wingdings" w:hint="default"/>
      </w:rPr>
    </w:lvl>
    <w:lvl w:ilvl="3" w:tplc="02E09168" w:tentative="1">
      <w:start w:val="1"/>
      <w:numFmt w:val="bullet"/>
      <w:lvlText w:val=""/>
      <w:lvlJc w:val="left"/>
      <w:pPr>
        <w:tabs>
          <w:tab w:val="num" w:pos="2880"/>
        </w:tabs>
        <w:ind w:left="2880" w:hanging="360"/>
      </w:pPr>
      <w:rPr>
        <w:rFonts w:ascii="Wingdings" w:hAnsi="Wingdings" w:hint="default"/>
      </w:rPr>
    </w:lvl>
    <w:lvl w:ilvl="4" w:tplc="D728D118" w:tentative="1">
      <w:start w:val="1"/>
      <w:numFmt w:val="bullet"/>
      <w:lvlText w:val=""/>
      <w:lvlJc w:val="left"/>
      <w:pPr>
        <w:tabs>
          <w:tab w:val="num" w:pos="3600"/>
        </w:tabs>
        <w:ind w:left="3600" w:hanging="360"/>
      </w:pPr>
      <w:rPr>
        <w:rFonts w:ascii="Wingdings" w:hAnsi="Wingdings" w:hint="default"/>
      </w:rPr>
    </w:lvl>
    <w:lvl w:ilvl="5" w:tplc="1E621C78" w:tentative="1">
      <w:start w:val="1"/>
      <w:numFmt w:val="bullet"/>
      <w:lvlText w:val=""/>
      <w:lvlJc w:val="left"/>
      <w:pPr>
        <w:tabs>
          <w:tab w:val="num" w:pos="4320"/>
        </w:tabs>
        <w:ind w:left="4320" w:hanging="360"/>
      </w:pPr>
      <w:rPr>
        <w:rFonts w:ascii="Wingdings" w:hAnsi="Wingdings" w:hint="default"/>
      </w:rPr>
    </w:lvl>
    <w:lvl w:ilvl="6" w:tplc="8EB89BF6" w:tentative="1">
      <w:start w:val="1"/>
      <w:numFmt w:val="bullet"/>
      <w:lvlText w:val=""/>
      <w:lvlJc w:val="left"/>
      <w:pPr>
        <w:tabs>
          <w:tab w:val="num" w:pos="5040"/>
        </w:tabs>
        <w:ind w:left="5040" w:hanging="360"/>
      </w:pPr>
      <w:rPr>
        <w:rFonts w:ascii="Wingdings" w:hAnsi="Wingdings" w:hint="default"/>
      </w:rPr>
    </w:lvl>
    <w:lvl w:ilvl="7" w:tplc="CB88D152" w:tentative="1">
      <w:start w:val="1"/>
      <w:numFmt w:val="bullet"/>
      <w:lvlText w:val=""/>
      <w:lvlJc w:val="left"/>
      <w:pPr>
        <w:tabs>
          <w:tab w:val="num" w:pos="5760"/>
        </w:tabs>
        <w:ind w:left="5760" w:hanging="360"/>
      </w:pPr>
      <w:rPr>
        <w:rFonts w:ascii="Wingdings" w:hAnsi="Wingdings" w:hint="default"/>
      </w:rPr>
    </w:lvl>
    <w:lvl w:ilvl="8" w:tplc="C644A7B8" w:tentative="1">
      <w:start w:val="1"/>
      <w:numFmt w:val="bullet"/>
      <w:lvlText w:val=""/>
      <w:lvlJc w:val="left"/>
      <w:pPr>
        <w:tabs>
          <w:tab w:val="num" w:pos="6480"/>
        </w:tabs>
        <w:ind w:left="6480" w:hanging="360"/>
      </w:pPr>
      <w:rPr>
        <w:rFonts w:ascii="Wingdings" w:hAnsi="Wingdings" w:hint="default"/>
      </w:rPr>
    </w:lvl>
  </w:abstractNum>
  <w:abstractNum w:abstractNumId="22">
    <w:nsid w:val="5FFA42EB"/>
    <w:multiLevelType w:val="hybridMultilevel"/>
    <w:tmpl w:val="D110DA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61EF5B5D"/>
    <w:multiLevelType w:val="hybridMultilevel"/>
    <w:tmpl w:val="6DD60298"/>
    <w:lvl w:ilvl="0" w:tplc="E2EC30CE">
      <w:start w:val="1"/>
      <w:numFmt w:val="bullet"/>
      <w:lvlText w:val=""/>
      <w:lvlJc w:val="left"/>
      <w:pPr>
        <w:tabs>
          <w:tab w:val="num" w:pos="720"/>
        </w:tabs>
        <w:ind w:left="720" w:hanging="360"/>
      </w:pPr>
      <w:rPr>
        <w:rFonts w:ascii="Wingdings" w:hAnsi="Wingdings" w:hint="default"/>
      </w:rPr>
    </w:lvl>
    <w:lvl w:ilvl="1" w:tplc="A29A996C">
      <w:start w:val="1140"/>
      <w:numFmt w:val="bullet"/>
      <w:lvlText w:val=""/>
      <w:lvlJc w:val="left"/>
      <w:pPr>
        <w:tabs>
          <w:tab w:val="num" w:pos="1440"/>
        </w:tabs>
        <w:ind w:left="1440" w:hanging="360"/>
      </w:pPr>
      <w:rPr>
        <w:rFonts w:ascii="Wingdings" w:hAnsi="Wingdings" w:hint="default"/>
      </w:rPr>
    </w:lvl>
    <w:lvl w:ilvl="2" w:tplc="634CB8D4" w:tentative="1">
      <w:start w:val="1"/>
      <w:numFmt w:val="bullet"/>
      <w:lvlText w:val=""/>
      <w:lvlJc w:val="left"/>
      <w:pPr>
        <w:tabs>
          <w:tab w:val="num" w:pos="2160"/>
        </w:tabs>
        <w:ind w:left="2160" w:hanging="360"/>
      </w:pPr>
      <w:rPr>
        <w:rFonts w:ascii="Wingdings" w:hAnsi="Wingdings" w:hint="default"/>
      </w:rPr>
    </w:lvl>
    <w:lvl w:ilvl="3" w:tplc="568CBF26" w:tentative="1">
      <w:start w:val="1"/>
      <w:numFmt w:val="bullet"/>
      <w:lvlText w:val=""/>
      <w:lvlJc w:val="left"/>
      <w:pPr>
        <w:tabs>
          <w:tab w:val="num" w:pos="2880"/>
        </w:tabs>
        <w:ind w:left="2880" w:hanging="360"/>
      </w:pPr>
      <w:rPr>
        <w:rFonts w:ascii="Wingdings" w:hAnsi="Wingdings" w:hint="default"/>
      </w:rPr>
    </w:lvl>
    <w:lvl w:ilvl="4" w:tplc="8F2AA158" w:tentative="1">
      <w:start w:val="1"/>
      <w:numFmt w:val="bullet"/>
      <w:lvlText w:val=""/>
      <w:lvlJc w:val="left"/>
      <w:pPr>
        <w:tabs>
          <w:tab w:val="num" w:pos="3600"/>
        </w:tabs>
        <w:ind w:left="3600" w:hanging="360"/>
      </w:pPr>
      <w:rPr>
        <w:rFonts w:ascii="Wingdings" w:hAnsi="Wingdings" w:hint="default"/>
      </w:rPr>
    </w:lvl>
    <w:lvl w:ilvl="5" w:tplc="22BAAB1C" w:tentative="1">
      <w:start w:val="1"/>
      <w:numFmt w:val="bullet"/>
      <w:lvlText w:val=""/>
      <w:lvlJc w:val="left"/>
      <w:pPr>
        <w:tabs>
          <w:tab w:val="num" w:pos="4320"/>
        </w:tabs>
        <w:ind w:left="4320" w:hanging="360"/>
      </w:pPr>
      <w:rPr>
        <w:rFonts w:ascii="Wingdings" w:hAnsi="Wingdings" w:hint="default"/>
      </w:rPr>
    </w:lvl>
    <w:lvl w:ilvl="6" w:tplc="C9B250F6" w:tentative="1">
      <w:start w:val="1"/>
      <w:numFmt w:val="bullet"/>
      <w:lvlText w:val=""/>
      <w:lvlJc w:val="left"/>
      <w:pPr>
        <w:tabs>
          <w:tab w:val="num" w:pos="5040"/>
        </w:tabs>
        <w:ind w:left="5040" w:hanging="360"/>
      </w:pPr>
      <w:rPr>
        <w:rFonts w:ascii="Wingdings" w:hAnsi="Wingdings" w:hint="default"/>
      </w:rPr>
    </w:lvl>
    <w:lvl w:ilvl="7" w:tplc="504A7FB4" w:tentative="1">
      <w:start w:val="1"/>
      <w:numFmt w:val="bullet"/>
      <w:lvlText w:val=""/>
      <w:lvlJc w:val="left"/>
      <w:pPr>
        <w:tabs>
          <w:tab w:val="num" w:pos="5760"/>
        </w:tabs>
        <w:ind w:left="5760" w:hanging="360"/>
      </w:pPr>
      <w:rPr>
        <w:rFonts w:ascii="Wingdings" w:hAnsi="Wingdings" w:hint="default"/>
      </w:rPr>
    </w:lvl>
    <w:lvl w:ilvl="8" w:tplc="B5F62EC4" w:tentative="1">
      <w:start w:val="1"/>
      <w:numFmt w:val="bullet"/>
      <w:lvlText w:val=""/>
      <w:lvlJc w:val="left"/>
      <w:pPr>
        <w:tabs>
          <w:tab w:val="num" w:pos="6480"/>
        </w:tabs>
        <w:ind w:left="6480" w:hanging="360"/>
      </w:pPr>
      <w:rPr>
        <w:rFonts w:ascii="Wingdings" w:hAnsi="Wingdings" w:hint="default"/>
      </w:rPr>
    </w:lvl>
  </w:abstractNum>
  <w:abstractNum w:abstractNumId="24">
    <w:nsid w:val="62D41C78"/>
    <w:multiLevelType w:val="hybridMultilevel"/>
    <w:tmpl w:val="FA145724"/>
    <w:lvl w:ilvl="0" w:tplc="99CEE23A">
      <w:start w:val="1"/>
      <w:numFmt w:val="bullet"/>
      <w:lvlText w:val=""/>
      <w:lvlJc w:val="left"/>
      <w:pPr>
        <w:tabs>
          <w:tab w:val="num" w:pos="360"/>
        </w:tabs>
        <w:ind w:left="360" w:hanging="360"/>
      </w:pPr>
      <w:rPr>
        <w:rFonts w:ascii="Wingdings" w:hAnsi="Wingdings" w:hint="default"/>
      </w:rPr>
    </w:lvl>
    <w:lvl w:ilvl="1" w:tplc="70BC59E4" w:tentative="1">
      <w:start w:val="1"/>
      <w:numFmt w:val="bullet"/>
      <w:lvlText w:val=""/>
      <w:lvlJc w:val="left"/>
      <w:pPr>
        <w:tabs>
          <w:tab w:val="num" w:pos="1080"/>
        </w:tabs>
        <w:ind w:left="1080" w:hanging="360"/>
      </w:pPr>
      <w:rPr>
        <w:rFonts w:ascii="Wingdings" w:hAnsi="Wingdings" w:hint="default"/>
      </w:rPr>
    </w:lvl>
    <w:lvl w:ilvl="2" w:tplc="DF7C3552" w:tentative="1">
      <w:start w:val="1"/>
      <w:numFmt w:val="bullet"/>
      <w:lvlText w:val=""/>
      <w:lvlJc w:val="left"/>
      <w:pPr>
        <w:tabs>
          <w:tab w:val="num" w:pos="1800"/>
        </w:tabs>
        <w:ind w:left="1800" w:hanging="360"/>
      </w:pPr>
      <w:rPr>
        <w:rFonts w:ascii="Wingdings" w:hAnsi="Wingdings" w:hint="default"/>
      </w:rPr>
    </w:lvl>
    <w:lvl w:ilvl="3" w:tplc="EEC0C542" w:tentative="1">
      <w:start w:val="1"/>
      <w:numFmt w:val="bullet"/>
      <w:lvlText w:val=""/>
      <w:lvlJc w:val="left"/>
      <w:pPr>
        <w:tabs>
          <w:tab w:val="num" w:pos="2520"/>
        </w:tabs>
        <w:ind w:left="2520" w:hanging="360"/>
      </w:pPr>
      <w:rPr>
        <w:rFonts w:ascii="Wingdings" w:hAnsi="Wingdings" w:hint="default"/>
      </w:rPr>
    </w:lvl>
    <w:lvl w:ilvl="4" w:tplc="2934F36C" w:tentative="1">
      <w:start w:val="1"/>
      <w:numFmt w:val="bullet"/>
      <w:lvlText w:val=""/>
      <w:lvlJc w:val="left"/>
      <w:pPr>
        <w:tabs>
          <w:tab w:val="num" w:pos="3240"/>
        </w:tabs>
        <w:ind w:left="3240" w:hanging="360"/>
      </w:pPr>
      <w:rPr>
        <w:rFonts w:ascii="Wingdings" w:hAnsi="Wingdings" w:hint="default"/>
      </w:rPr>
    </w:lvl>
    <w:lvl w:ilvl="5" w:tplc="39AAB724" w:tentative="1">
      <w:start w:val="1"/>
      <w:numFmt w:val="bullet"/>
      <w:lvlText w:val=""/>
      <w:lvlJc w:val="left"/>
      <w:pPr>
        <w:tabs>
          <w:tab w:val="num" w:pos="3960"/>
        </w:tabs>
        <w:ind w:left="3960" w:hanging="360"/>
      </w:pPr>
      <w:rPr>
        <w:rFonts w:ascii="Wingdings" w:hAnsi="Wingdings" w:hint="default"/>
      </w:rPr>
    </w:lvl>
    <w:lvl w:ilvl="6" w:tplc="769A4F42" w:tentative="1">
      <w:start w:val="1"/>
      <w:numFmt w:val="bullet"/>
      <w:lvlText w:val=""/>
      <w:lvlJc w:val="left"/>
      <w:pPr>
        <w:tabs>
          <w:tab w:val="num" w:pos="4680"/>
        </w:tabs>
        <w:ind w:left="4680" w:hanging="360"/>
      </w:pPr>
      <w:rPr>
        <w:rFonts w:ascii="Wingdings" w:hAnsi="Wingdings" w:hint="default"/>
      </w:rPr>
    </w:lvl>
    <w:lvl w:ilvl="7" w:tplc="E9946504" w:tentative="1">
      <w:start w:val="1"/>
      <w:numFmt w:val="bullet"/>
      <w:lvlText w:val=""/>
      <w:lvlJc w:val="left"/>
      <w:pPr>
        <w:tabs>
          <w:tab w:val="num" w:pos="5400"/>
        </w:tabs>
        <w:ind w:left="5400" w:hanging="360"/>
      </w:pPr>
      <w:rPr>
        <w:rFonts w:ascii="Wingdings" w:hAnsi="Wingdings" w:hint="default"/>
      </w:rPr>
    </w:lvl>
    <w:lvl w:ilvl="8" w:tplc="B8DC5156" w:tentative="1">
      <w:start w:val="1"/>
      <w:numFmt w:val="bullet"/>
      <w:lvlText w:val=""/>
      <w:lvlJc w:val="left"/>
      <w:pPr>
        <w:tabs>
          <w:tab w:val="num" w:pos="6120"/>
        </w:tabs>
        <w:ind w:left="6120" w:hanging="360"/>
      </w:pPr>
      <w:rPr>
        <w:rFonts w:ascii="Wingdings" w:hAnsi="Wingdings" w:hint="default"/>
      </w:rPr>
    </w:lvl>
  </w:abstractNum>
  <w:abstractNum w:abstractNumId="25">
    <w:nsid w:val="647D4E69"/>
    <w:multiLevelType w:val="hybridMultilevel"/>
    <w:tmpl w:val="FC389C70"/>
    <w:lvl w:ilvl="0" w:tplc="A9967F1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69C433D"/>
    <w:multiLevelType w:val="hybridMultilevel"/>
    <w:tmpl w:val="861C6FA8"/>
    <w:lvl w:ilvl="0" w:tplc="2384FB3A">
      <w:start w:val="1"/>
      <w:numFmt w:val="bullet"/>
      <w:lvlText w:val=""/>
      <w:lvlJc w:val="left"/>
      <w:pPr>
        <w:tabs>
          <w:tab w:val="num" w:pos="720"/>
        </w:tabs>
        <w:ind w:left="720" w:hanging="360"/>
      </w:pPr>
      <w:rPr>
        <w:rFonts w:ascii="Wingdings" w:hAnsi="Wingdings" w:hint="default"/>
      </w:rPr>
    </w:lvl>
    <w:lvl w:ilvl="1" w:tplc="7F90385E" w:tentative="1">
      <w:start w:val="1"/>
      <w:numFmt w:val="bullet"/>
      <w:lvlText w:val=""/>
      <w:lvlJc w:val="left"/>
      <w:pPr>
        <w:tabs>
          <w:tab w:val="num" w:pos="1440"/>
        </w:tabs>
        <w:ind w:left="1440" w:hanging="360"/>
      </w:pPr>
      <w:rPr>
        <w:rFonts w:ascii="Wingdings" w:hAnsi="Wingdings" w:hint="default"/>
      </w:rPr>
    </w:lvl>
    <w:lvl w:ilvl="2" w:tplc="F0F824DC" w:tentative="1">
      <w:start w:val="1"/>
      <w:numFmt w:val="bullet"/>
      <w:lvlText w:val=""/>
      <w:lvlJc w:val="left"/>
      <w:pPr>
        <w:tabs>
          <w:tab w:val="num" w:pos="2160"/>
        </w:tabs>
        <w:ind w:left="2160" w:hanging="360"/>
      </w:pPr>
      <w:rPr>
        <w:rFonts w:ascii="Wingdings" w:hAnsi="Wingdings" w:hint="default"/>
      </w:rPr>
    </w:lvl>
    <w:lvl w:ilvl="3" w:tplc="84BA61B8" w:tentative="1">
      <w:start w:val="1"/>
      <w:numFmt w:val="bullet"/>
      <w:lvlText w:val=""/>
      <w:lvlJc w:val="left"/>
      <w:pPr>
        <w:tabs>
          <w:tab w:val="num" w:pos="2880"/>
        </w:tabs>
        <w:ind w:left="2880" w:hanging="360"/>
      </w:pPr>
      <w:rPr>
        <w:rFonts w:ascii="Wingdings" w:hAnsi="Wingdings" w:hint="default"/>
      </w:rPr>
    </w:lvl>
    <w:lvl w:ilvl="4" w:tplc="32C2AD12" w:tentative="1">
      <w:start w:val="1"/>
      <w:numFmt w:val="bullet"/>
      <w:lvlText w:val=""/>
      <w:lvlJc w:val="left"/>
      <w:pPr>
        <w:tabs>
          <w:tab w:val="num" w:pos="3600"/>
        </w:tabs>
        <w:ind w:left="3600" w:hanging="360"/>
      </w:pPr>
      <w:rPr>
        <w:rFonts w:ascii="Wingdings" w:hAnsi="Wingdings" w:hint="default"/>
      </w:rPr>
    </w:lvl>
    <w:lvl w:ilvl="5" w:tplc="209A2950" w:tentative="1">
      <w:start w:val="1"/>
      <w:numFmt w:val="bullet"/>
      <w:lvlText w:val=""/>
      <w:lvlJc w:val="left"/>
      <w:pPr>
        <w:tabs>
          <w:tab w:val="num" w:pos="4320"/>
        </w:tabs>
        <w:ind w:left="4320" w:hanging="360"/>
      </w:pPr>
      <w:rPr>
        <w:rFonts w:ascii="Wingdings" w:hAnsi="Wingdings" w:hint="default"/>
      </w:rPr>
    </w:lvl>
    <w:lvl w:ilvl="6" w:tplc="4F2245D2" w:tentative="1">
      <w:start w:val="1"/>
      <w:numFmt w:val="bullet"/>
      <w:lvlText w:val=""/>
      <w:lvlJc w:val="left"/>
      <w:pPr>
        <w:tabs>
          <w:tab w:val="num" w:pos="5040"/>
        </w:tabs>
        <w:ind w:left="5040" w:hanging="360"/>
      </w:pPr>
      <w:rPr>
        <w:rFonts w:ascii="Wingdings" w:hAnsi="Wingdings" w:hint="default"/>
      </w:rPr>
    </w:lvl>
    <w:lvl w:ilvl="7" w:tplc="F6C21E0C" w:tentative="1">
      <w:start w:val="1"/>
      <w:numFmt w:val="bullet"/>
      <w:lvlText w:val=""/>
      <w:lvlJc w:val="left"/>
      <w:pPr>
        <w:tabs>
          <w:tab w:val="num" w:pos="5760"/>
        </w:tabs>
        <w:ind w:left="5760" w:hanging="360"/>
      </w:pPr>
      <w:rPr>
        <w:rFonts w:ascii="Wingdings" w:hAnsi="Wingdings" w:hint="default"/>
      </w:rPr>
    </w:lvl>
    <w:lvl w:ilvl="8" w:tplc="FF340836" w:tentative="1">
      <w:start w:val="1"/>
      <w:numFmt w:val="bullet"/>
      <w:lvlText w:val=""/>
      <w:lvlJc w:val="left"/>
      <w:pPr>
        <w:tabs>
          <w:tab w:val="num" w:pos="6480"/>
        </w:tabs>
        <w:ind w:left="6480" w:hanging="360"/>
      </w:pPr>
      <w:rPr>
        <w:rFonts w:ascii="Wingdings" w:hAnsi="Wingdings" w:hint="default"/>
      </w:rPr>
    </w:lvl>
  </w:abstractNum>
  <w:abstractNum w:abstractNumId="27">
    <w:nsid w:val="67B67AB4"/>
    <w:multiLevelType w:val="hybridMultilevel"/>
    <w:tmpl w:val="262E3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8B617E"/>
    <w:multiLevelType w:val="hybridMultilevel"/>
    <w:tmpl w:val="E7CAC754"/>
    <w:lvl w:ilvl="0" w:tplc="F7700A58">
      <w:start w:val="1"/>
      <w:numFmt w:val="decimal"/>
      <w:lvlText w:val="%1."/>
      <w:lvlJc w:val="left"/>
      <w:pPr>
        <w:tabs>
          <w:tab w:val="num" w:pos="567"/>
        </w:tabs>
        <w:ind w:left="567" w:hanging="45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E5207EE"/>
    <w:multiLevelType w:val="hybridMultilevel"/>
    <w:tmpl w:val="34F2B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E6B5E5F"/>
    <w:multiLevelType w:val="hybridMultilevel"/>
    <w:tmpl w:val="4CF26522"/>
    <w:lvl w:ilvl="0" w:tplc="24982454">
      <w:start w:val="1"/>
      <w:numFmt w:val="bullet"/>
      <w:lvlText w:val=""/>
      <w:lvlJc w:val="left"/>
      <w:pPr>
        <w:tabs>
          <w:tab w:val="num" w:pos="720"/>
        </w:tabs>
        <w:ind w:left="720" w:hanging="360"/>
      </w:pPr>
      <w:rPr>
        <w:rFonts w:ascii="Wingdings" w:hAnsi="Wingdings" w:hint="default"/>
      </w:rPr>
    </w:lvl>
    <w:lvl w:ilvl="1" w:tplc="0B1468FE" w:tentative="1">
      <w:start w:val="1"/>
      <w:numFmt w:val="bullet"/>
      <w:lvlText w:val=""/>
      <w:lvlJc w:val="left"/>
      <w:pPr>
        <w:tabs>
          <w:tab w:val="num" w:pos="1440"/>
        </w:tabs>
        <w:ind w:left="1440" w:hanging="360"/>
      </w:pPr>
      <w:rPr>
        <w:rFonts w:ascii="Wingdings" w:hAnsi="Wingdings" w:hint="default"/>
      </w:rPr>
    </w:lvl>
    <w:lvl w:ilvl="2" w:tplc="662CFF3E" w:tentative="1">
      <w:start w:val="1"/>
      <w:numFmt w:val="bullet"/>
      <w:lvlText w:val=""/>
      <w:lvlJc w:val="left"/>
      <w:pPr>
        <w:tabs>
          <w:tab w:val="num" w:pos="2160"/>
        </w:tabs>
        <w:ind w:left="2160" w:hanging="360"/>
      </w:pPr>
      <w:rPr>
        <w:rFonts w:ascii="Wingdings" w:hAnsi="Wingdings" w:hint="default"/>
      </w:rPr>
    </w:lvl>
    <w:lvl w:ilvl="3" w:tplc="8A28B2DE" w:tentative="1">
      <w:start w:val="1"/>
      <w:numFmt w:val="bullet"/>
      <w:lvlText w:val=""/>
      <w:lvlJc w:val="left"/>
      <w:pPr>
        <w:tabs>
          <w:tab w:val="num" w:pos="2880"/>
        </w:tabs>
        <w:ind w:left="2880" w:hanging="360"/>
      </w:pPr>
      <w:rPr>
        <w:rFonts w:ascii="Wingdings" w:hAnsi="Wingdings" w:hint="default"/>
      </w:rPr>
    </w:lvl>
    <w:lvl w:ilvl="4" w:tplc="9DA09C6A" w:tentative="1">
      <w:start w:val="1"/>
      <w:numFmt w:val="bullet"/>
      <w:lvlText w:val=""/>
      <w:lvlJc w:val="left"/>
      <w:pPr>
        <w:tabs>
          <w:tab w:val="num" w:pos="3600"/>
        </w:tabs>
        <w:ind w:left="3600" w:hanging="360"/>
      </w:pPr>
      <w:rPr>
        <w:rFonts w:ascii="Wingdings" w:hAnsi="Wingdings" w:hint="default"/>
      </w:rPr>
    </w:lvl>
    <w:lvl w:ilvl="5" w:tplc="0A325AF0" w:tentative="1">
      <w:start w:val="1"/>
      <w:numFmt w:val="bullet"/>
      <w:lvlText w:val=""/>
      <w:lvlJc w:val="left"/>
      <w:pPr>
        <w:tabs>
          <w:tab w:val="num" w:pos="4320"/>
        </w:tabs>
        <w:ind w:left="4320" w:hanging="360"/>
      </w:pPr>
      <w:rPr>
        <w:rFonts w:ascii="Wingdings" w:hAnsi="Wingdings" w:hint="default"/>
      </w:rPr>
    </w:lvl>
    <w:lvl w:ilvl="6" w:tplc="27961C22" w:tentative="1">
      <w:start w:val="1"/>
      <w:numFmt w:val="bullet"/>
      <w:lvlText w:val=""/>
      <w:lvlJc w:val="left"/>
      <w:pPr>
        <w:tabs>
          <w:tab w:val="num" w:pos="5040"/>
        </w:tabs>
        <w:ind w:left="5040" w:hanging="360"/>
      </w:pPr>
      <w:rPr>
        <w:rFonts w:ascii="Wingdings" w:hAnsi="Wingdings" w:hint="default"/>
      </w:rPr>
    </w:lvl>
    <w:lvl w:ilvl="7" w:tplc="9B14DF02" w:tentative="1">
      <w:start w:val="1"/>
      <w:numFmt w:val="bullet"/>
      <w:lvlText w:val=""/>
      <w:lvlJc w:val="left"/>
      <w:pPr>
        <w:tabs>
          <w:tab w:val="num" w:pos="5760"/>
        </w:tabs>
        <w:ind w:left="5760" w:hanging="360"/>
      </w:pPr>
      <w:rPr>
        <w:rFonts w:ascii="Wingdings" w:hAnsi="Wingdings" w:hint="default"/>
      </w:rPr>
    </w:lvl>
    <w:lvl w:ilvl="8" w:tplc="E14CA7D6" w:tentative="1">
      <w:start w:val="1"/>
      <w:numFmt w:val="bullet"/>
      <w:lvlText w:val=""/>
      <w:lvlJc w:val="left"/>
      <w:pPr>
        <w:tabs>
          <w:tab w:val="num" w:pos="6480"/>
        </w:tabs>
        <w:ind w:left="6480" w:hanging="360"/>
      </w:pPr>
      <w:rPr>
        <w:rFonts w:ascii="Wingdings" w:hAnsi="Wingdings" w:hint="default"/>
      </w:rPr>
    </w:lvl>
  </w:abstractNum>
  <w:abstractNum w:abstractNumId="31">
    <w:nsid w:val="6FC24550"/>
    <w:multiLevelType w:val="hybridMultilevel"/>
    <w:tmpl w:val="4628F2D0"/>
    <w:lvl w:ilvl="0" w:tplc="F3968622">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17C7D83"/>
    <w:multiLevelType w:val="hybridMultilevel"/>
    <w:tmpl w:val="DE8A117C"/>
    <w:lvl w:ilvl="0" w:tplc="0E02A770">
      <w:start w:val="1"/>
      <w:numFmt w:val="bullet"/>
      <w:lvlText w:val=""/>
      <w:lvlJc w:val="left"/>
      <w:pPr>
        <w:tabs>
          <w:tab w:val="num" w:pos="360"/>
        </w:tabs>
        <w:ind w:left="360" w:hanging="360"/>
      </w:pPr>
      <w:rPr>
        <w:rFonts w:ascii="Wingdings" w:hAnsi="Wingdings" w:hint="default"/>
      </w:rPr>
    </w:lvl>
    <w:lvl w:ilvl="1" w:tplc="F29CCC98" w:tentative="1">
      <w:start w:val="1"/>
      <w:numFmt w:val="bullet"/>
      <w:lvlText w:val=""/>
      <w:lvlJc w:val="left"/>
      <w:pPr>
        <w:tabs>
          <w:tab w:val="num" w:pos="1080"/>
        </w:tabs>
        <w:ind w:left="1080" w:hanging="360"/>
      </w:pPr>
      <w:rPr>
        <w:rFonts w:ascii="Wingdings" w:hAnsi="Wingdings" w:hint="default"/>
      </w:rPr>
    </w:lvl>
    <w:lvl w:ilvl="2" w:tplc="98440630" w:tentative="1">
      <w:start w:val="1"/>
      <w:numFmt w:val="bullet"/>
      <w:lvlText w:val=""/>
      <w:lvlJc w:val="left"/>
      <w:pPr>
        <w:tabs>
          <w:tab w:val="num" w:pos="1800"/>
        </w:tabs>
        <w:ind w:left="1800" w:hanging="360"/>
      </w:pPr>
      <w:rPr>
        <w:rFonts w:ascii="Wingdings" w:hAnsi="Wingdings" w:hint="default"/>
      </w:rPr>
    </w:lvl>
    <w:lvl w:ilvl="3" w:tplc="9C6203D8" w:tentative="1">
      <w:start w:val="1"/>
      <w:numFmt w:val="bullet"/>
      <w:lvlText w:val=""/>
      <w:lvlJc w:val="left"/>
      <w:pPr>
        <w:tabs>
          <w:tab w:val="num" w:pos="2520"/>
        </w:tabs>
        <w:ind w:left="2520" w:hanging="360"/>
      </w:pPr>
      <w:rPr>
        <w:rFonts w:ascii="Wingdings" w:hAnsi="Wingdings" w:hint="default"/>
      </w:rPr>
    </w:lvl>
    <w:lvl w:ilvl="4" w:tplc="C45EDE78" w:tentative="1">
      <w:start w:val="1"/>
      <w:numFmt w:val="bullet"/>
      <w:lvlText w:val=""/>
      <w:lvlJc w:val="left"/>
      <w:pPr>
        <w:tabs>
          <w:tab w:val="num" w:pos="3240"/>
        </w:tabs>
        <w:ind w:left="3240" w:hanging="360"/>
      </w:pPr>
      <w:rPr>
        <w:rFonts w:ascii="Wingdings" w:hAnsi="Wingdings" w:hint="default"/>
      </w:rPr>
    </w:lvl>
    <w:lvl w:ilvl="5" w:tplc="627CA498" w:tentative="1">
      <w:start w:val="1"/>
      <w:numFmt w:val="bullet"/>
      <w:lvlText w:val=""/>
      <w:lvlJc w:val="left"/>
      <w:pPr>
        <w:tabs>
          <w:tab w:val="num" w:pos="3960"/>
        </w:tabs>
        <w:ind w:left="3960" w:hanging="360"/>
      </w:pPr>
      <w:rPr>
        <w:rFonts w:ascii="Wingdings" w:hAnsi="Wingdings" w:hint="default"/>
      </w:rPr>
    </w:lvl>
    <w:lvl w:ilvl="6" w:tplc="D4C08904" w:tentative="1">
      <w:start w:val="1"/>
      <w:numFmt w:val="bullet"/>
      <w:lvlText w:val=""/>
      <w:lvlJc w:val="left"/>
      <w:pPr>
        <w:tabs>
          <w:tab w:val="num" w:pos="4680"/>
        </w:tabs>
        <w:ind w:left="4680" w:hanging="360"/>
      </w:pPr>
      <w:rPr>
        <w:rFonts w:ascii="Wingdings" w:hAnsi="Wingdings" w:hint="default"/>
      </w:rPr>
    </w:lvl>
    <w:lvl w:ilvl="7" w:tplc="C18E11A8" w:tentative="1">
      <w:start w:val="1"/>
      <w:numFmt w:val="bullet"/>
      <w:lvlText w:val=""/>
      <w:lvlJc w:val="left"/>
      <w:pPr>
        <w:tabs>
          <w:tab w:val="num" w:pos="5400"/>
        </w:tabs>
        <w:ind w:left="5400" w:hanging="360"/>
      </w:pPr>
      <w:rPr>
        <w:rFonts w:ascii="Wingdings" w:hAnsi="Wingdings" w:hint="default"/>
      </w:rPr>
    </w:lvl>
    <w:lvl w:ilvl="8" w:tplc="962800EE" w:tentative="1">
      <w:start w:val="1"/>
      <w:numFmt w:val="bullet"/>
      <w:lvlText w:val=""/>
      <w:lvlJc w:val="left"/>
      <w:pPr>
        <w:tabs>
          <w:tab w:val="num" w:pos="6120"/>
        </w:tabs>
        <w:ind w:left="6120" w:hanging="360"/>
      </w:pPr>
      <w:rPr>
        <w:rFonts w:ascii="Wingdings" w:hAnsi="Wingdings" w:hint="default"/>
      </w:rPr>
    </w:lvl>
  </w:abstractNum>
  <w:abstractNum w:abstractNumId="33">
    <w:nsid w:val="72E16E9F"/>
    <w:multiLevelType w:val="hybridMultilevel"/>
    <w:tmpl w:val="45229DC8"/>
    <w:lvl w:ilvl="0" w:tplc="80B66DD6">
      <w:start w:val="1"/>
      <w:numFmt w:val="bullet"/>
      <w:lvlText w:val=""/>
      <w:lvlJc w:val="left"/>
      <w:pPr>
        <w:tabs>
          <w:tab w:val="num" w:pos="720"/>
        </w:tabs>
        <w:ind w:left="720" w:hanging="360"/>
      </w:pPr>
      <w:rPr>
        <w:rFonts w:ascii="Wingdings" w:hAnsi="Wingdings" w:hint="default"/>
      </w:rPr>
    </w:lvl>
    <w:lvl w:ilvl="1" w:tplc="211C79C6" w:tentative="1">
      <w:start w:val="1"/>
      <w:numFmt w:val="bullet"/>
      <w:lvlText w:val=""/>
      <w:lvlJc w:val="left"/>
      <w:pPr>
        <w:tabs>
          <w:tab w:val="num" w:pos="1440"/>
        </w:tabs>
        <w:ind w:left="1440" w:hanging="360"/>
      </w:pPr>
      <w:rPr>
        <w:rFonts w:ascii="Wingdings" w:hAnsi="Wingdings" w:hint="default"/>
      </w:rPr>
    </w:lvl>
    <w:lvl w:ilvl="2" w:tplc="22EAE5B2" w:tentative="1">
      <w:start w:val="1"/>
      <w:numFmt w:val="bullet"/>
      <w:lvlText w:val=""/>
      <w:lvlJc w:val="left"/>
      <w:pPr>
        <w:tabs>
          <w:tab w:val="num" w:pos="2160"/>
        </w:tabs>
        <w:ind w:left="2160" w:hanging="360"/>
      </w:pPr>
      <w:rPr>
        <w:rFonts w:ascii="Wingdings" w:hAnsi="Wingdings" w:hint="default"/>
      </w:rPr>
    </w:lvl>
    <w:lvl w:ilvl="3" w:tplc="68562A08" w:tentative="1">
      <w:start w:val="1"/>
      <w:numFmt w:val="bullet"/>
      <w:lvlText w:val=""/>
      <w:lvlJc w:val="left"/>
      <w:pPr>
        <w:tabs>
          <w:tab w:val="num" w:pos="2880"/>
        </w:tabs>
        <w:ind w:left="2880" w:hanging="360"/>
      </w:pPr>
      <w:rPr>
        <w:rFonts w:ascii="Wingdings" w:hAnsi="Wingdings" w:hint="default"/>
      </w:rPr>
    </w:lvl>
    <w:lvl w:ilvl="4" w:tplc="CDC827E2" w:tentative="1">
      <w:start w:val="1"/>
      <w:numFmt w:val="bullet"/>
      <w:lvlText w:val=""/>
      <w:lvlJc w:val="left"/>
      <w:pPr>
        <w:tabs>
          <w:tab w:val="num" w:pos="3600"/>
        </w:tabs>
        <w:ind w:left="3600" w:hanging="360"/>
      </w:pPr>
      <w:rPr>
        <w:rFonts w:ascii="Wingdings" w:hAnsi="Wingdings" w:hint="default"/>
      </w:rPr>
    </w:lvl>
    <w:lvl w:ilvl="5" w:tplc="61C2C00E" w:tentative="1">
      <w:start w:val="1"/>
      <w:numFmt w:val="bullet"/>
      <w:lvlText w:val=""/>
      <w:lvlJc w:val="left"/>
      <w:pPr>
        <w:tabs>
          <w:tab w:val="num" w:pos="4320"/>
        </w:tabs>
        <w:ind w:left="4320" w:hanging="360"/>
      </w:pPr>
      <w:rPr>
        <w:rFonts w:ascii="Wingdings" w:hAnsi="Wingdings" w:hint="default"/>
      </w:rPr>
    </w:lvl>
    <w:lvl w:ilvl="6" w:tplc="6332DCFA" w:tentative="1">
      <w:start w:val="1"/>
      <w:numFmt w:val="bullet"/>
      <w:lvlText w:val=""/>
      <w:lvlJc w:val="left"/>
      <w:pPr>
        <w:tabs>
          <w:tab w:val="num" w:pos="5040"/>
        </w:tabs>
        <w:ind w:left="5040" w:hanging="360"/>
      </w:pPr>
      <w:rPr>
        <w:rFonts w:ascii="Wingdings" w:hAnsi="Wingdings" w:hint="default"/>
      </w:rPr>
    </w:lvl>
    <w:lvl w:ilvl="7" w:tplc="0B60AD72" w:tentative="1">
      <w:start w:val="1"/>
      <w:numFmt w:val="bullet"/>
      <w:lvlText w:val=""/>
      <w:lvlJc w:val="left"/>
      <w:pPr>
        <w:tabs>
          <w:tab w:val="num" w:pos="5760"/>
        </w:tabs>
        <w:ind w:left="5760" w:hanging="360"/>
      </w:pPr>
      <w:rPr>
        <w:rFonts w:ascii="Wingdings" w:hAnsi="Wingdings" w:hint="default"/>
      </w:rPr>
    </w:lvl>
    <w:lvl w:ilvl="8" w:tplc="A4E45034" w:tentative="1">
      <w:start w:val="1"/>
      <w:numFmt w:val="bullet"/>
      <w:lvlText w:val=""/>
      <w:lvlJc w:val="left"/>
      <w:pPr>
        <w:tabs>
          <w:tab w:val="num" w:pos="6480"/>
        </w:tabs>
        <w:ind w:left="6480" w:hanging="360"/>
      </w:pPr>
      <w:rPr>
        <w:rFonts w:ascii="Wingdings" w:hAnsi="Wingdings" w:hint="default"/>
      </w:rPr>
    </w:lvl>
  </w:abstractNum>
  <w:abstractNum w:abstractNumId="34">
    <w:nsid w:val="78617584"/>
    <w:multiLevelType w:val="hybridMultilevel"/>
    <w:tmpl w:val="596C07DC"/>
    <w:lvl w:ilvl="0" w:tplc="F7700A58">
      <w:start w:val="1"/>
      <w:numFmt w:val="decimal"/>
      <w:lvlText w:val="%1."/>
      <w:lvlJc w:val="left"/>
      <w:pPr>
        <w:tabs>
          <w:tab w:val="num" w:pos="454"/>
        </w:tabs>
        <w:ind w:left="454" w:hanging="454"/>
      </w:pPr>
      <w:rPr>
        <w:rFonts w:hint="default"/>
      </w:rPr>
    </w:lvl>
    <w:lvl w:ilvl="1" w:tplc="0C0A0019" w:tentative="1">
      <w:start w:val="1"/>
      <w:numFmt w:val="lowerLetter"/>
      <w:lvlText w:val="%2."/>
      <w:lvlJc w:val="left"/>
      <w:pPr>
        <w:tabs>
          <w:tab w:val="num" w:pos="1327"/>
        </w:tabs>
        <w:ind w:left="1327" w:hanging="360"/>
      </w:pPr>
    </w:lvl>
    <w:lvl w:ilvl="2" w:tplc="0C0A001B" w:tentative="1">
      <w:start w:val="1"/>
      <w:numFmt w:val="lowerRoman"/>
      <w:lvlText w:val="%3."/>
      <w:lvlJc w:val="right"/>
      <w:pPr>
        <w:tabs>
          <w:tab w:val="num" w:pos="2047"/>
        </w:tabs>
        <w:ind w:left="2047" w:hanging="180"/>
      </w:pPr>
    </w:lvl>
    <w:lvl w:ilvl="3" w:tplc="0C0A000F" w:tentative="1">
      <w:start w:val="1"/>
      <w:numFmt w:val="decimal"/>
      <w:lvlText w:val="%4."/>
      <w:lvlJc w:val="left"/>
      <w:pPr>
        <w:tabs>
          <w:tab w:val="num" w:pos="2767"/>
        </w:tabs>
        <w:ind w:left="2767" w:hanging="360"/>
      </w:pPr>
    </w:lvl>
    <w:lvl w:ilvl="4" w:tplc="0C0A0019" w:tentative="1">
      <w:start w:val="1"/>
      <w:numFmt w:val="lowerLetter"/>
      <w:lvlText w:val="%5."/>
      <w:lvlJc w:val="left"/>
      <w:pPr>
        <w:tabs>
          <w:tab w:val="num" w:pos="3487"/>
        </w:tabs>
        <w:ind w:left="3487" w:hanging="360"/>
      </w:pPr>
    </w:lvl>
    <w:lvl w:ilvl="5" w:tplc="0C0A001B" w:tentative="1">
      <w:start w:val="1"/>
      <w:numFmt w:val="lowerRoman"/>
      <w:lvlText w:val="%6."/>
      <w:lvlJc w:val="right"/>
      <w:pPr>
        <w:tabs>
          <w:tab w:val="num" w:pos="4207"/>
        </w:tabs>
        <w:ind w:left="4207" w:hanging="180"/>
      </w:pPr>
    </w:lvl>
    <w:lvl w:ilvl="6" w:tplc="0C0A000F" w:tentative="1">
      <w:start w:val="1"/>
      <w:numFmt w:val="decimal"/>
      <w:lvlText w:val="%7."/>
      <w:lvlJc w:val="left"/>
      <w:pPr>
        <w:tabs>
          <w:tab w:val="num" w:pos="4927"/>
        </w:tabs>
        <w:ind w:left="4927" w:hanging="360"/>
      </w:pPr>
    </w:lvl>
    <w:lvl w:ilvl="7" w:tplc="0C0A0019" w:tentative="1">
      <w:start w:val="1"/>
      <w:numFmt w:val="lowerLetter"/>
      <w:lvlText w:val="%8."/>
      <w:lvlJc w:val="left"/>
      <w:pPr>
        <w:tabs>
          <w:tab w:val="num" w:pos="5647"/>
        </w:tabs>
        <w:ind w:left="5647" w:hanging="360"/>
      </w:pPr>
    </w:lvl>
    <w:lvl w:ilvl="8" w:tplc="0C0A001B" w:tentative="1">
      <w:start w:val="1"/>
      <w:numFmt w:val="lowerRoman"/>
      <w:lvlText w:val="%9."/>
      <w:lvlJc w:val="right"/>
      <w:pPr>
        <w:tabs>
          <w:tab w:val="num" w:pos="6367"/>
        </w:tabs>
        <w:ind w:left="6367" w:hanging="180"/>
      </w:pPr>
    </w:lvl>
  </w:abstractNum>
  <w:abstractNum w:abstractNumId="35">
    <w:nsid w:val="79050A9F"/>
    <w:multiLevelType w:val="hybridMultilevel"/>
    <w:tmpl w:val="6CBCC358"/>
    <w:lvl w:ilvl="0" w:tplc="FE2C9AE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90B6220"/>
    <w:multiLevelType w:val="hybridMultilevel"/>
    <w:tmpl w:val="4DDE915C"/>
    <w:lvl w:ilvl="0" w:tplc="FCF60B56">
      <w:start w:val="1"/>
      <w:numFmt w:val="bullet"/>
      <w:lvlText w:val=""/>
      <w:lvlJc w:val="left"/>
      <w:pPr>
        <w:tabs>
          <w:tab w:val="num" w:pos="720"/>
        </w:tabs>
        <w:ind w:left="720" w:hanging="360"/>
      </w:pPr>
      <w:rPr>
        <w:rFonts w:ascii="Wingdings" w:hAnsi="Wingdings" w:hint="default"/>
      </w:rPr>
    </w:lvl>
    <w:lvl w:ilvl="1" w:tplc="457E5B1C" w:tentative="1">
      <w:start w:val="1"/>
      <w:numFmt w:val="bullet"/>
      <w:lvlText w:val=""/>
      <w:lvlJc w:val="left"/>
      <w:pPr>
        <w:tabs>
          <w:tab w:val="num" w:pos="1440"/>
        </w:tabs>
        <w:ind w:left="1440" w:hanging="360"/>
      </w:pPr>
      <w:rPr>
        <w:rFonts w:ascii="Wingdings" w:hAnsi="Wingdings" w:hint="default"/>
      </w:rPr>
    </w:lvl>
    <w:lvl w:ilvl="2" w:tplc="C0982BAE" w:tentative="1">
      <w:start w:val="1"/>
      <w:numFmt w:val="bullet"/>
      <w:lvlText w:val=""/>
      <w:lvlJc w:val="left"/>
      <w:pPr>
        <w:tabs>
          <w:tab w:val="num" w:pos="2160"/>
        </w:tabs>
        <w:ind w:left="2160" w:hanging="360"/>
      </w:pPr>
      <w:rPr>
        <w:rFonts w:ascii="Wingdings" w:hAnsi="Wingdings" w:hint="default"/>
      </w:rPr>
    </w:lvl>
    <w:lvl w:ilvl="3" w:tplc="0816AC50" w:tentative="1">
      <w:start w:val="1"/>
      <w:numFmt w:val="bullet"/>
      <w:lvlText w:val=""/>
      <w:lvlJc w:val="left"/>
      <w:pPr>
        <w:tabs>
          <w:tab w:val="num" w:pos="2880"/>
        </w:tabs>
        <w:ind w:left="2880" w:hanging="360"/>
      </w:pPr>
      <w:rPr>
        <w:rFonts w:ascii="Wingdings" w:hAnsi="Wingdings" w:hint="default"/>
      </w:rPr>
    </w:lvl>
    <w:lvl w:ilvl="4" w:tplc="FBE40120" w:tentative="1">
      <w:start w:val="1"/>
      <w:numFmt w:val="bullet"/>
      <w:lvlText w:val=""/>
      <w:lvlJc w:val="left"/>
      <w:pPr>
        <w:tabs>
          <w:tab w:val="num" w:pos="3600"/>
        </w:tabs>
        <w:ind w:left="3600" w:hanging="360"/>
      </w:pPr>
      <w:rPr>
        <w:rFonts w:ascii="Wingdings" w:hAnsi="Wingdings" w:hint="default"/>
      </w:rPr>
    </w:lvl>
    <w:lvl w:ilvl="5" w:tplc="7700BD7A" w:tentative="1">
      <w:start w:val="1"/>
      <w:numFmt w:val="bullet"/>
      <w:lvlText w:val=""/>
      <w:lvlJc w:val="left"/>
      <w:pPr>
        <w:tabs>
          <w:tab w:val="num" w:pos="4320"/>
        </w:tabs>
        <w:ind w:left="4320" w:hanging="360"/>
      </w:pPr>
      <w:rPr>
        <w:rFonts w:ascii="Wingdings" w:hAnsi="Wingdings" w:hint="default"/>
      </w:rPr>
    </w:lvl>
    <w:lvl w:ilvl="6" w:tplc="8592A828" w:tentative="1">
      <w:start w:val="1"/>
      <w:numFmt w:val="bullet"/>
      <w:lvlText w:val=""/>
      <w:lvlJc w:val="left"/>
      <w:pPr>
        <w:tabs>
          <w:tab w:val="num" w:pos="5040"/>
        </w:tabs>
        <w:ind w:left="5040" w:hanging="360"/>
      </w:pPr>
      <w:rPr>
        <w:rFonts w:ascii="Wingdings" w:hAnsi="Wingdings" w:hint="default"/>
      </w:rPr>
    </w:lvl>
    <w:lvl w:ilvl="7" w:tplc="7C2AE3E4" w:tentative="1">
      <w:start w:val="1"/>
      <w:numFmt w:val="bullet"/>
      <w:lvlText w:val=""/>
      <w:lvlJc w:val="left"/>
      <w:pPr>
        <w:tabs>
          <w:tab w:val="num" w:pos="5760"/>
        </w:tabs>
        <w:ind w:left="5760" w:hanging="360"/>
      </w:pPr>
      <w:rPr>
        <w:rFonts w:ascii="Wingdings" w:hAnsi="Wingdings" w:hint="default"/>
      </w:rPr>
    </w:lvl>
    <w:lvl w:ilvl="8" w:tplc="379E1EA6" w:tentative="1">
      <w:start w:val="1"/>
      <w:numFmt w:val="bullet"/>
      <w:lvlText w:val=""/>
      <w:lvlJc w:val="left"/>
      <w:pPr>
        <w:tabs>
          <w:tab w:val="num" w:pos="6480"/>
        </w:tabs>
        <w:ind w:left="6480" w:hanging="360"/>
      </w:pPr>
      <w:rPr>
        <w:rFonts w:ascii="Wingdings" w:hAnsi="Wingdings" w:hint="default"/>
      </w:rPr>
    </w:lvl>
  </w:abstractNum>
  <w:abstractNum w:abstractNumId="37">
    <w:nsid w:val="79C60538"/>
    <w:multiLevelType w:val="hybridMultilevel"/>
    <w:tmpl w:val="22E02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6A093E"/>
    <w:multiLevelType w:val="hybridMultilevel"/>
    <w:tmpl w:val="4120BF6A"/>
    <w:lvl w:ilvl="0" w:tplc="AA922412">
      <w:start w:val="1"/>
      <w:numFmt w:val="bullet"/>
      <w:lvlText w:val="-"/>
      <w:lvlJc w:val="left"/>
      <w:pPr>
        <w:ind w:left="720" w:hanging="360"/>
      </w:pPr>
      <w:rPr>
        <w:rFonts w:ascii="Cambria" w:eastAsia="Calibri"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DEF7B47"/>
    <w:multiLevelType w:val="hybridMultilevel"/>
    <w:tmpl w:val="444CA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8"/>
  </w:num>
  <w:num w:numId="3">
    <w:abstractNumId w:val="28"/>
  </w:num>
  <w:num w:numId="4">
    <w:abstractNumId w:val="35"/>
  </w:num>
  <w:num w:numId="5">
    <w:abstractNumId w:val="15"/>
  </w:num>
  <w:num w:numId="6">
    <w:abstractNumId w:val="8"/>
  </w:num>
  <w:num w:numId="7">
    <w:abstractNumId w:val="5"/>
  </w:num>
  <w:num w:numId="8">
    <w:abstractNumId w:val="4"/>
  </w:num>
  <w:num w:numId="9">
    <w:abstractNumId w:val="32"/>
  </w:num>
  <w:num w:numId="10">
    <w:abstractNumId w:val="26"/>
  </w:num>
  <w:num w:numId="11">
    <w:abstractNumId w:val="1"/>
  </w:num>
  <w:num w:numId="12">
    <w:abstractNumId w:val="24"/>
  </w:num>
  <w:num w:numId="13">
    <w:abstractNumId w:val="0"/>
  </w:num>
  <w:num w:numId="14">
    <w:abstractNumId w:val="30"/>
  </w:num>
  <w:num w:numId="15">
    <w:abstractNumId w:val="10"/>
  </w:num>
  <w:num w:numId="16">
    <w:abstractNumId w:val="36"/>
  </w:num>
  <w:num w:numId="17">
    <w:abstractNumId w:val="33"/>
  </w:num>
  <w:num w:numId="18">
    <w:abstractNumId w:val="23"/>
  </w:num>
  <w:num w:numId="19">
    <w:abstractNumId w:val="21"/>
  </w:num>
  <w:num w:numId="20">
    <w:abstractNumId w:val="37"/>
  </w:num>
  <w:num w:numId="21">
    <w:abstractNumId w:val="18"/>
  </w:num>
  <w:num w:numId="22">
    <w:abstractNumId w:val="20"/>
  </w:num>
  <w:num w:numId="23">
    <w:abstractNumId w:val="9"/>
  </w:num>
  <w:num w:numId="24">
    <w:abstractNumId w:val="34"/>
  </w:num>
  <w:num w:numId="25">
    <w:abstractNumId w:val="7"/>
  </w:num>
  <w:num w:numId="26">
    <w:abstractNumId w:val="19"/>
  </w:num>
  <w:num w:numId="27">
    <w:abstractNumId w:val="3"/>
  </w:num>
  <w:num w:numId="28">
    <w:abstractNumId w:val="16"/>
  </w:num>
  <w:num w:numId="29">
    <w:abstractNumId w:val="29"/>
  </w:num>
  <w:num w:numId="30">
    <w:abstractNumId w:val="27"/>
  </w:num>
  <w:num w:numId="31">
    <w:abstractNumId w:val="39"/>
  </w:num>
  <w:num w:numId="32">
    <w:abstractNumId w:val="2"/>
  </w:num>
  <w:num w:numId="33">
    <w:abstractNumId w:val="22"/>
  </w:num>
  <w:num w:numId="34">
    <w:abstractNumId w:val="17"/>
  </w:num>
  <w:num w:numId="35">
    <w:abstractNumId w:val="13"/>
  </w:num>
  <w:num w:numId="36">
    <w:abstractNumId w:val="31"/>
  </w:num>
  <w:num w:numId="37">
    <w:abstractNumId w:val="14"/>
  </w:num>
  <w:num w:numId="38">
    <w:abstractNumId w:val="25"/>
  </w:num>
  <w:num w:numId="39">
    <w:abstractNumId w:val="12"/>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8AF"/>
    <w:rsid w:val="00000197"/>
    <w:rsid w:val="0000384E"/>
    <w:rsid w:val="00004C3E"/>
    <w:rsid w:val="00010980"/>
    <w:rsid w:val="00011076"/>
    <w:rsid w:val="00012F80"/>
    <w:rsid w:val="0001365B"/>
    <w:rsid w:val="00020745"/>
    <w:rsid w:val="000261F3"/>
    <w:rsid w:val="000278DB"/>
    <w:rsid w:val="00030F27"/>
    <w:rsid w:val="00034111"/>
    <w:rsid w:val="00037877"/>
    <w:rsid w:val="000463D4"/>
    <w:rsid w:val="00050ED2"/>
    <w:rsid w:val="00051368"/>
    <w:rsid w:val="00051F53"/>
    <w:rsid w:val="000548B1"/>
    <w:rsid w:val="00054915"/>
    <w:rsid w:val="00065692"/>
    <w:rsid w:val="00070C0A"/>
    <w:rsid w:val="0007138C"/>
    <w:rsid w:val="00074A1B"/>
    <w:rsid w:val="00074BA6"/>
    <w:rsid w:val="00082933"/>
    <w:rsid w:val="00083746"/>
    <w:rsid w:val="000918BA"/>
    <w:rsid w:val="00096827"/>
    <w:rsid w:val="00096AE6"/>
    <w:rsid w:val="000A1BC5"/>
    <w:rsid w:val="000A2B6F"/>
    <w:rsid w:val="000B3701"/>
    <w:rsid w:val="000B4212"/>
    <w:rsid w:val="000B658B"/>
    <w:rsid w:val="000B6AA0"/>
    <w:rsid w:val="000C24D2"/>
    <w:rsid w:val="000C4688"/>
    <w:rsid w:val="000C5FAF"/>
    <w:rsid w:val="000D1A6A"/>
    <w:rsid w:val="000D4AA4"/>
    <w:rsid w:val="000D7AC9"/>
    <w:rsid w:val="000E02FD"/>
    <w:rsid w:val="000E27AF"/>
    <w:rsid w:val="000E5893"/>
    <w:rsid w:val="000F483A"/>
    <w:rsid w:val="000F5960"/>
    <w:rsid w:val="000F6797"/>
    <w:rsid w:val="0010160E"/>
    <w:rsid w:val="00101CC8"/>
    <w:rsid w:val="001051EF"/>
    <w:rsid w:val="001068C9"/>
    <w:rsid w:val="00110172"/>
    <w:rsid w:val="001126C4"/>
    <w:rsid w:val="001140AC"/>
    <w:rsid w:val="001146F9"/>
    <w:rsid w:val="00114DD8"/>
    <w:rsid w:val="00120310"/>
    <w:rsid w:val="00124FBC"/>
    <w:rsid w:val="00133C85"/>
    <w:rsid w:val="00135B40"/>
    <w:rsid w:val="00153F61"/>
    <w:rsid w:val="001561B1"/>
    <w:rsid w:val="0016554B"/>
    <w:rsid w:val="00166650"/>
    <w:rsid w:val="00167749"/>
    <w:rsid w:val="00176383"/>
    <w:rsid w:val="001779CF"/>
    <w:rsid w:val="0018549A"/>
    <w:rsid w:val="001863AA"/>
    <w:rsid w:val="00191910"/>
    <w:rsid w:val="00192F0D"/>
    <w:rsid w:val="001943BB"/>
    <w:rsid w:val="00196667"/>
    <w:rsid w:val="001A560C"/>
    <w:rsid w:val="001A56AF"/>
    <w:rsid w:val="001A6F7A"/>
    <w:rsid w:val="001B04CC"/>
    <w:rsid w:val="001B5677"/>
    <w:rsid w:val="001B5E56"/>
    <w:rsid w:val="001B76B3"/>
    <w:rsid w:val="001C53F5"/>
    <w:rsid w:val="001D11D4"/>
    <w:rsid w:val="001D3D0D"/>
    <w:rsid w:val="001D6A9D"/>
    <w:rsid w:val="001E3D78"/>
    <w:rsid w:val="001E5AB0"/>
    <w:rsid w:val="001F2D67"/>
    <w:rsid w:val="00201120"/>
    <w:rsid w:val="002023AB"/>
    <w:rsid w:val="0020392F"/>
    <w:rsid w:val="00205148"/>
    <w:rsid w:val="00210306"/>
    <w:rsid w:val="00210692"/>
    <w:rsid w:val="002128FB"/>
    <w:rsid w:val="00215C42"/>
    <w:rsid w:val="002208E6"/>
    <w:rsid w:val="0022144A"/>
    <w:rsid w:val="00226A72"/>
    <w:rsid w:val="00230D63"/>
    <w:rsid w:val="00231CC1"/>
    <w:rsid w:val="0024019F"/>
    <w:rsid w:val="0024125C"/>
    <w:rsid w:val="00244116"/>
    <w:rsid w:val="002452B5"/>
    <w:rsid w:val="00253216"/>
    <w:rsid w:val="00253F92"/>
    <w:rsid w:val="002543F0"/>
    <w:rsid w:val="00254774"/>
    <w:rsid w:val="00255C8F"/>
    <w:rsid w:val="00261DEC"/>
    <w:rsid w:val="002809E7"/>
    <w:rsid w:val="002844F0"/>
    <w:rsid w:val="0028461A"/>
    <w:rsid w:val="0029069A"/>
    <w:rsid w:val="0029302C"/>
    <w:rsid w:val="0029459A"/>
    <w:rsid w:val="00297FB1"/>
    <w:rsid w:val="002A589E"/>
    <w:rsid w:val="002A7B17"/>
    <w:rsid w:val="002B0EBC"/>
    <w:rsid w:val="002B1469"/>
    <w:rsid w:val="002B18EA"/>
    <w:rsid w:val="002B656C"/>
    <w:rsid w:val="002B70E6"/>
    <w:rsid w:val="002C0315"/>
    <w:rsid w:val="002C41A9"/>
    <w:rsid w:val="002D1C7B"/>
    <w:rsid w:val="002E1238"/>
    <w:rsid w:val="002E6C87"/>
    <w:rsid w:val="002E7C1B"/>
    <w:rsid w:val="002F14F7"/>
    <w:rsid w:val="002F1959"/>
    <w:rsid w:val="002F4861"/>
    <w:rsid w:val="002F697F"/>
    <w:rsid w:val="002F72DC"/>
    <w:rsid w:val="00301110"/>
    <w:rsid w:val="00307F97"/>
    <w:rsid w:val="003143EC"/>
    <w:rsid w:val="00316838"/>
    <w:rsid w:val="003207D7"/>
    <w:rsid w:val="003276D9"/>
    <w:rsid w:val="003334E8"/>
    <w:rsid w:val="003344EE"/>
    <w:rsid w:val="00337657"/>
    <w:rsid w:val="00343DD0"/>
    <w:rsid w:val="00344D61"/>
    <w:rsid w:val="0034742C"/>
    <w:rsid w:val="00351B13"/>
    <w:rsid w:val="00352D1E"/>
    <w:rsid w:val="003578B4"/>
    <w:rsid w:val="00357BAE"/>
    <w:rsid w:val="003624AF"/>
    <w:rsid w:val="003722C1"/>
    <w:rsid w:val="00374103"/>
    <w:rsid w:val="003805EF"/>
    <w:rsid w:val="00384ADB"/>
    <w:rsid w:val="003861BB"/>
    <w:rsid w:val="003979E9"/>
    <w:rsid w:val="003A31B2"/>
    <w:rsid w:val="003A76ED"/>
    <w:rsid w:val="003B4F3D"/>
    <w:rsid w:val="003B6AF4"/>
    <w:rsid w:val="003C0446"/>
    <w:rsid w:val="003D0D5C"/>
    <w:rsid w:val="003D4B1A"/>
    <w:rsid w:val="003E2B8B"/>
    <w:rsid w:val="003E5D75"/>
    <w:rsid w:val="003E6142"/>
    <w:rsid w:val="003F1100"/>
    <w:rsid w:val="003F11D4"/>
    <w:rsid w:val="003F1E96"/>
    <w:rsid w:val="00404A24"/>
    <w:rsid w:val="00406AA1"/>
    <w:rsid w:val="004135F8"/>
    <w:rsid w:val="00414868"/>
    <w:rsid w:val="00416845"/>
    <w:rsid w:val="00417B07"/>
    <w:rsid w:val="00423399"/>
    <w:rsid w:val="00424363"/>
    <w:rsid w:val="0042483D"/>
    <w:rsid w:val="004276C9"/>
    <w:rsid w:val="00427C4D"/>
    <w:rsid w:val="00431C36"/>
    <w:rsid w:val="004356CB"/>
    <w:rsid w:val="00437EBE"/>
    <w:rsid w:val="00440260"/>
    <w:rsid w:val="004406EC"/>
    <w:rsid w:val="004431AF"/>
    <w:rsid w:val="00446B4A"/>
    <w:rsid w:val="0045128B"/>
    <w:rsid w:val="00453846"/>
    <w:rsid w:val="00455304"/>
    <w:rsid w:val="00456315"/>
    <w:rsid w:val="004576DA"/>
    <w:rsid w:val="00457AB5"/>
    <w:rsid w:val="004627B3"/>
    <w:rsid w:val="004631BB"/>
    <w:rsid w:val="00467C1C"/>
    <w:rsid w:val="00472D3B"/>
    <w:rsid w:val="004750BC"/>
    <w:rsid w:val="00477829"/>
    <w:rsid w:val="00481480"/>
    <w:rsid w:val="00483DD7"/>
    <w:rsid w:val="004858A2"/>
    <w:rsid w:val="00486013"/>
    <w:rsid w:val="0049075C"/>
    <w:rsid w:val="004A6CA6"/>
    <w:rsid w:val="004A7C4D"/>
    <w:rsid w:val="004B1232"/>
    <w:rsid w:val="004B51EE"/>
    <w:rsid w:val="004B72AB"/>
    <w:rsid w:val="004C0573"/>
    <w:rsid w:val="004C0E54"/>
    <w:rsid w:val="004C2969"/>
    <w:rsid w:val="004C3D98"/>
    <w:rsid w:val="004C572C"/>
    <w:rsid w:val="004C741D"/>
    <w:rsid w:val="004D0AE6"/>
    <w:rsid w:val="004D0D3B"/>
    <w:rsid w:val="004E75E8"/>
    <w:rsid w:val="00504000"/>
    <w:rsid w:val="00510114"/>
    <w:rsid w:val="00512D2B"/>
    <w:rsid w:val="00523BFB"/>
    <w:rsid w:val="00526B22"/>
    <w:rsid w:val="0053098F"/>
    <w:rsid w:val="00546A2E"/>
    <w:rsid w:val="005519AE"/>
    <w:rsid w:val="00554B15"/>
    <w:rsid w:val="005554E6"/>
    <w:rsid w:val="005613CF"/>
    <w:rsid w:val="00562D49"/>
    <w:rsid w:val="005630DE"/>
    <w:rsid w:val="00570634"/>
    <w:rsid w:val="00572727"/>
    <w:rsid w:val="005864BA"/>
    <w:rsid w:val="005877D2"/>
    <w:rsid w:val="0059135D"/>
    <w:rsid w:val="00592B3E"/>
    <w:rsid w:val="00597728"/>
    <w:rsid w:val="00597A6C"/>
    <w:rsid w:val="00597E71"/>
    <w:rsid w:val="005A579E"/>
    <w:rsid w:val="005B5A94"/>
    <w:rsid w:val="005B7DB1"/>
    <w:rsid w:val="005C24EB"/>
    <w:rsid w:val="005D18C4"/>
    <w:rsid w:val="005E259E"/>
    <w:rsid w:val="005E4AF4"/>
    <w:rsid w:val="005F673D"/>
    <w:rsid w:val="006039B9"/>
    <w:rsid w:val="00610811"/>
    <w:rsid w:val="006150E6"/>
    <w:rsid w:val="006170DE"/>
    <w:rsid w:val="00617423"/>
    <w:rsid w:val="00626B11"/>
    <w:rsid w:val="006337BA"/>
    <w:rsid w:val="00633922"/>
    <w:rsid w:val="00634494"/>
    <w:rsid w:val="00640E34"/>
    <w:rsid w:val="0064720E"/>
    <w:rsid w:val="00650F51"/>
    <w:rsid w:val="00651270"/>
    <w:rsid w:val="0065254A"/>
    <w:rsid w:val="00672A30"/>
    <w:rsid w:val="00672EEB"/>
    <w:rsid w:val="00673D51"/>
    <w:rsid w:val="00685389"/>
    <w:rsid w:val="00685947"/>
    <w:rsid w:val="00692E41"/>
    <w:rsid w:val="006932CF"/>
    <w:rsid w:val="00693777"/>
    <w:rsid w:val="00695085"/>
    <w:rsid w:val="00695339"/>
    <w:rsid w:val="00696D35"/>
    <w:rsid w:val="006A3B7F"/>
    <w:rsid w:val="006A497D"/>
    <w:rsid w:val="006A5F85"/>
    <w:rsid w:val="006B46FB"/>
    <w:rsid w:val="006B591D"/>
    <w:rsid w:val="006B7BF7"/>
    <w:rsid w:val="006C0409"/>
    <w:rsid w:val="006D52BB"/>
    <w:rsid w:val="006D5B4E"/>
    <w:rsid w:val="006D5BD9"/>
    <w:rsid w:val="006D7CC3"/>
    <w:rsid w:val="006E240A"/>
    <w:rsid w:val="006F16E2"/>
    <w:rsid w:val="00702D15"/>
    <w:rsid w:val="0071404D"/>
    <w:rsid w:val="00717203"/>
    <w:rsid w:val="0074189E"/>
    <w:rsid w:val="00744309"/>
    <w:rsid w:val="0075150A"/>
    <w:rsid w:val="0075204F"/>
    <w:rsid w:val="00761E00"/>
    <w:rsid w:val="00762786"/>
    <w:rsid w:val="00763BBD"/>
    <w:rsid w:val="00775E44"/>
    <w:rsid w:val="00777F26"/>
    <w:rsid w:val="00782AEB"/>
    <w:rsid w:val="0078632E"/>
    <w:rsid w:val="007872A7"/>
    <w:rsid w:val="0078761E"/>
    <w:rsid w:val="007876E7"/>
    <w:rsid w:val="00791C21"/>
    <w:rsid w:val="00792578"/>
    <w:rsid w:val="00792DA2"/>
    <w:rsid w:val="0079445D"/>
    <w:rsid w:val="007A4FE2"/>
    <w:rsid w:val="007A69A9"/>
    <w:rsid w:val="007B6358"/>
    <w:rsid w:val="007D0D5F"/>
    <w:rsid w:val="007D1591"/>
    <w:rsid w:val="007E2982"/>
    <w:rsid w:val="007E36D9"/>
    <w:rsid w:val="007F0AAD"/>
    <w:rsid w:val="007F665A"/>
    <w:rsid w:val="00803E29"/>
    <w:rsid w:val="00805A9C"/>
    <w:rsid w:val="00805ABA"/>
    <w:rsid w:val="00811D63"/>
    <w:rsid w:val="00814263"/>
    <w:rsid w:val="00816E7A"/>
    <w:rsid w:val="00821C66"/>
    <w:rsid w:val="00833941"/>
    <w:rsid w:val="008350BB"/>
    <w:rsid w:val="00845C72"/>
    <w:rsid w:val="008516A5"/>
    <w:rsid w:val="00852F81"/>
    <w:rsid w:val="00853433"/>
    <w:rsid w:val="008673EE"/>
    <w:rsid w:val="00871EFF"/>
    <w:rsid w:val="008837D7"/>
    <w:rsid w:val="00886E26"/>
    <w:rsid w:val="00896FAB"/>
    <w:rsid w:val="0089754F"/>
    <w:rsid w:val="008A0CE0"/>
    <w:rsid w:val="008A20B0"/>
    <w:rsid w:val="008A48F5"/>
    <w:rsid w:val="008C57D2"/>
    <w:rsid w:val="008D1354"/>
    <w:rsid w:val="008D16DC"/>
    <w:rsid w:val="008D1D93"/>
    <w:rsid w:val="008D2C7F"/>
    <w:rsid w:val="008E03C8"/>
    <w:rsid w:val="008E677B"/>
    <w:rsid w:val="008F515D"/>
    <w:rsid w:val="008F6288"/>
    <w:rsid w:val="00900C9C"/>
    <w:rsid w:val="00920F4C"/>
    <w:rsid w:val="009210DF"/>
    <w:rsid w:val="0092698F"/>
    <w:rsid w:val="00931AC9"/>
    <w:rsid w:val="0093366A"/>
    <w:rsid w:val="009344A6"/>
    <w:rsid w:val="00942103"/>
    <w:rsid w:val="00942F8D"/>
    <w:rsid w:val="00946DCB"/>
    <w:rsid w:val="00947DA0"/>
    <w:rsid w:val="00952C2F"/>
    <w:rsid w:val="00955059"/>
    <w:rsid w:val="0095650B"/>
    <w:rsid w:val="00962C35"/>
    <w:rsid w:val="00963A54"/>
    <w:rsid w:val="00966865"/>
    <w:rsid w:val="00974A96"/>
    <w:rsid w:val="009762DD"/>
    <w:rsid w:val="009919A7"/>
    <w:rsid w:val="00992AB9"/>
    <w:rsid w:val="009938BD"/>
    <w:rsid w:val="00994C4C"/>
    <w:rsid w:val="00995C72"/>
    <w:rsid w:val="009A2DBB"/>
    <w:rsid w:val="009A376C"/>
    <w:rsid w:val="009A50A5"/>
    <w:rsid w:val="009B0C9C"/>
    <w:rsid w:val="009B1B28"/>
    <w:rsid w:val="009B1FEB"/>
    <w:rsid w:val="009B2D55"/>
    <w:rsid w:val="009B64D7"/>
    <w:rsid w:val="009C3D66"/>
    <w:rsid w:val="009C3FFD"/>
    <w:rsid w:val="009C7457"/>
    <w:rsid w:val="009D1128"/>
    <w:rsid w:val="009D3925"/>
    <w:rsid w:val="009D64EA"/>
    <w:rsid w:val="009D6ADE"/>
    <w:rsid w:val="009E079F"/>
    <w:rsid w:val="009F2F29"/>
    <w:rsid w:val="009F5C0B"/>
    <w:rsid w:val="009F6F0F"/>
    <w:rsid w:val="00A00801"/>
    <w:rsid w:val="00A01AD0"/>
    <w:rsid w:val="00A0253B"/>
    <w:rsid w:val="00A02F8B"/>
    <w:rsid w:val="00A051F2"/>
    <w:rsid w:val="00A054F7"/>
    <w:rsid w:val="00A06606"/>
    <w:rsid w:val="00A06B9A"/>
    <w:rsid w:val="00A13833"/>
    <w:rsid w:val="00A14363"/>
    <w:rsid w:val="00A209DB"/>
    <w:rsid w:val="00A312BB"/>
    <w:rsid w:val="00A32202"/>
    <w:rsid w:val="00A3456F"/>
    <w:rsid w:val="00A34A8F"/>
    <w:rsid w:val="00A3653D"/>
    <w:rsid w:val="00A4169F"/>
    <w:rsid w:val="00A42CB4"/>
    <w:rsid w:val="00A43A18"/>
    <w:rsid w:val="00A4556F"/>
    <w:rsid w:val="00A50E5F"/>
    <w:rsid w:val="00A53A24"/>
    <w:rsid w:val="00A53CA5"/>
    <w:rsid w:val="00A54BE6"/>
    <w:rsid w:val="00A5519A"/>
    <w:rsid w:val="00A571DE"/>
    <w:rsid w:val="00A6361A"/>
    <w:rsid w:val="00A65DB0"/>
    <w:rsid w:val="00A7025A"/>
    <w:rsid w:val="00A70850"/>
    <w:rsid w:val="00A71AC0"/>
    <w:rsid w:val="00A76709"/>
    <w:rsid w:val="00A77FC7"/>
    <w:rsid w:val="00A810E1"/>
    <w:rsid w:val="00A83C9D"/>
    <w:rsid w:val="00A862A4"/>
    <w:rsid w:val="00A93646"/>
    <w:rsid w:val="00AA1038"/>
    <w:rsid w:val="00AA67DF"/>
    <w:rsid w:val="00AB2204"/>
    <w:rsid w:val="00AB2367"/>
    <w:rsid w:val="00AB5BB0"/>
    <w:rsid w:val="00AC1A30"/>
    <w:rsid w:val="00AD0EAA"/>
    <w:rsid w:val="00AD18F1"/>
    <w:rsid w:val="00AD5C1B"/>
    <w:rsid w:val="00AD6803"/>
    <w:rsid w:val="00AD737E"/>
    <w:rsid w:val="00AE22D7"/>
    <w:rsid w:val="00AE4CA8"/>
    <w:rsid w:val="00AE56DD"/>
    <w:rsid w:val="00AE6C0F"/>
    <w:rsid w:val="00AE7C2E"/>
    <w:rsid w:val="00AF0BEE"/>
    <w:rsid w:val="00AF2522"/>
    <w:rsid w:val="00B05FBC"/>
    <w:rsid w:val="00B20344"/>
    <w:rsid w:val="00B22A6E"/>
    <w:rsid w:val="00B242FB"/>
    <w:rsid w:val="00B30321"/>
    <w:rsid w:val="00B30805"/>
    <w:rsid w:val="00B3147D"/>
    <w:rsid w:val="00B320C4"/>
    <w:rsid w:val="00B371DC"/>
    <w:rsid w:val="00B4435A"/>
    <w:rsid w:val="00B44DCA"/>
    <w:rsid w:val="00B4627A"/>
    <w:rsid w:val="00B47E2A"/>
    <w:rsid w:val="00B50BC5"/>
    <w:rsid w:val="00B56D33"/>
    <w:rsid w:val="00B745C2"/>
    <w:rsid w:val="00B748AF"/>
    <w:rsid w:val="00B81729"/>
    <w:rsid w:val="00B849C7"/>
    <w:rsid w:val="00B90868"/>
    <w:rsid w:val="00B935D6"/>
    <w:rsid w:val="00B936ED"/>
    <w:rsid w:val="00B951E5"/>
    <w:rsid w:val="00BA62CD"/>
    <w:rsid w:val="00BB04A4"/>
    <w:rsid w:val="00BB359A"/>
    <w:rsid w:val="00BB437C"/>
    <w:rsid w:val="00BB4DA8"/>
    <w:rsid w:val="00BC0F98"/>
    <w:rsid w:val="00BC2B76"/>
    <w:rsid w:val="00BD5448"/>
    <w:rsid w:val="00BD6050"/>
    <w:rsid w:val="00BE2404"/>
    <w:rsid w:val="00BF4B3C"/>
    <w:rsid w:val="00C003A4"/>
    <w:rsid w:val="00C02930"/>
    <w:rsid w:val="00C03036"/>
    <w:rsid w:val="00C05302"/>
    <w:rsid w:val="00C0732D"/>
    <w:rsid w:val="00C15364"/>
    <w:rsid w:val="00C21CCD"/>
    <w:rsid w:val="00C23D2E"/>
    <w:rsid w:val="00C27E94"/>
    <w:rsid w:val="00C34D82"/>
    <w:rsid w:val="00C43430"/>
    <w:rsid w:val="00C530C1"/>
    <w:rsid w:val="00C552D3"/>
    <w:rsid w:val="00C55FCC"/>
    <w:rsid w:val="00C56C64"/>
    <w:rsid w:val="00C60A83"/>
    <w:rsid w:val="00C62567"/>
    <w:rsid w:val="00C666B1"/>
    <w:rsid w:val="00C7471E"/>
    <w:rsid w:val="00C76CA5"/>
    <w:rsid w:val="00C958ED"/>
    <w:rsid w:val="00CA6B53"/>
    <w:rsid w:val="00CB0457"/>
    <w:rsid w:val="00CB4B19"/>
    <w:rsid w:val="00CD5C63"/>
    <w:rsid w:val="00CD6818"/>
    <w:rsid w:val="00CE35C6"/>
    <w:rsid w:val="00CF1E13"/>
    <w:rsid w:val="00CF445F"/>
    <w:rsid w:val="00D02B5D"/>
    <w:rsid w:val="00D02D20"/>
    <w:rsid w:val="00D04288"/>
    <w:rsid w:val="00D15A12"/>
    <w:rsid w:val="00D24CB4"/>
    <w:rsid w:val="00D2633F"/>
    <w:rsid w:val="00D2643C"/>
    <w:rsid w:val="00D30BF7"/>
    <w:rsid w:val="00D30F20"/>
    <w:rsid w:val="00D31AC4"/>
    <w:rsid w:val="00D4631E"/>
    <w:rsid w:val="00D50448"/>
    <w:rsid w:val="00D51F80"/>
    <w:rsid w:val="00D552AA"/>
    <w:rsid w:val="00D71C4B"/>
    <w:rsid w:val="00D802BD"/>
    <w:rsid w:val="00D839F0"/>
    <w:rsid w:val="00D907AE"/>
    <w:rsid w:val="00D91924"/>
    <w:rsid w:val="00DA1EFC"/>
    <w:rsid w:val="00DB2041"/>
    <w:rsid w:val="00DB5FAC"/>
    <w:rsid w:val="00DC32A7"/>
    <w:rsid w:val="00DC553F"/>
    <w:rsid w:val="00DC7217"/>
    <w:rsid w:val="00DD0A74"/>
    <w:rsid w:val="00DD0B1E"/>
    <w:rsid w:val="00DD1DF9"/>
    <w:rsid w:val="00DD2AD9"/>
    <w:rsid w:val="00DD637B"/>
    <w:rsid w:val="00DE090E"/>
    <w:rsid w:val="00DE1BF3"/>
    <w:rsid w:val="00DE2D28"/>
    <w:rsid w:val="00DE2ED1"/>
    <w:rsid w:val="00DF09E0"/>
    <w:rsid w:val="00DF7585"/>
    <w:rsid w:val="00E04B0B"/>
    <w:rsid w:val="00E0548B"/>
    <w:rsid w:val="00E07A28"/>
    <w:rsid w:val="00E123F4"/>
    <w:rsid w:val="00E14770"/>
    <w:rsid w:val="00E170AA"/>
    <w:rsid w:val="00E1749F"/>
    <w:rsid w:val="00E206B8"/>
    <w:rsid w:val="00E26F41"/>
    <w:rsid w:val="00E273E6"/>
    <w:rsid w:val="00E31C30"/>
    <w:rsid w:val="00E34146"/>
    <w:rsid w:val="00E34C31"/>
    <w:rsid w:val="00E412EE"/>
    <w:rsid w:val="00E432F2"/>
    <w:rsid w:val="00E453A6"/>
    <w:rsid w:val="00E530AE"/>
    <w:rsid w:val="00E53E54"/>
    <w:rsid w:val="00E57D46"/>
    <w:rsid w:val="00E61025"/>
    <w:rsid w:val="00E63144"/>
    <w:rsid w:val="00E63BC9"/>
    <w:rsid w:val="00E64F5D"/>
    <w:rsid w:val="00E71F36"/>
    <w:rsid w:val="00E7434F"/>
    <w:rsid w:val="00E81417"/>
    <w:rsid w:val="00E93552"/>
    <w:rsid w:val="00E93919"/>
    <w:rsid w:val="00EA02D6"/>
    <w:rsid w:val="00EA5E34"/>
    <w:rsid w:val="00EB0A10"/>
    <w:rsid w:val="00EB2EF9"/>
    <w:rsid w:val="00EB5CDF"/>
    <w:rsid w:val="00EC2C03"/>
    <w:rsid w:val="00EC56A4"/>
    <w:rsid w:val="00EC790A"/>
    <w:rsid w:val="00ED1C9F"/>
    <w:rsid w:val="00ED3AE6"/>
    <w:rsid w:val="00EE0D30"/>
    <w:rsid w:val="00EE1590"/>
    <w:rsid w:val="00EF024F"/>
    <w:rsid w:val="00EF03B4"/>
    <w:rsid w:val="00EF6766"/>
    <w:rsid w:val="00EF699F"/>
    <w:rsid w:val="00F00962"/>
    <w:rsid w:val="00F027DE"/>
    <w:rsid w:val="00F04FA0"/>
    <w:rsid w:val="00F1096F"/>
    <w:rsid w:val="00F17E5D"/>
    <w:rsid w:val="00F22248"/>
    <w:rsid w:val="00F2473B"/>
    <w:rsid w:val="00F24D64"/>
    <w:rsid w:val="00F25BC3"/>
    <w:rsid w:val="00F273E5"/>
    <w:rsid w:val="00F367DF"/>
    <w:rsid w:val="00F36D54"/>
    <w:rsid w:val="00F42F2C"/>
    <w:rsid w:val="00F434D0"/>
    <w:rsid w:val="00F43A8A"/>
    <w:rsid w:val="00F55CBF"/>
    <w:rsid w:val="00F56A07"/>
    <w:rsid w:val="00F61B6A"/>
    <w:rsid w:val="00F623F5"/>
    <w:rsid w:val="00F74F27"/>
    <w:rsid w:val="00F818F3"/>
    <w:rsid w:val="00F830EB"/>
    <w:rsid w:val="00F8395F"/>
    <w:rsid w:val="00F843A9"/>
    <w:rsid w:val="00F84ED4"/>
    <w:rsid w:val="00F85A07"/>
    <w:rsid w:val="00F96746"/>
    <w:rsid w:val="00FA5805"/>
    <w:rsid w:val="00FA6045"/>
    <w:rsid w:val="00FA6460"/>
    <w:rsid w:val="00FA6EB2"/>
    <w:rsid w:val="00FA7211"/>
    <w:rsid w:val="00FB52CA"/>
    <w:rsid w:val="00FC3F71"/>
    <w:rsid w:val="00FC6FED"/>
    <w:rsid w:val="00FD0674"/>
    <w:rsid w:val="00FD135C"/>
    <w:rsid w:val="00FD38A0"/>
    <w:rsid w:val="00FD5B7E"/>
    <w:rsid w:val="00FD642B"/>
    <w:rsid w:val="00FE05D3"/>
    <w:rsid w:val="00FE4164"/>
    <w:rsid w:val="00FE4E4A"/>
    <w:rsid w:val="00FE59B1"/>
    <w:rsid w:val="00FF2CF8"/>
    <w:rsid w:val="00FF37C8"/>
    <w:rsid w:val="00FF382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04F"/>
    <w:pPr>
      <w:spacing w:after="200" w:line="276" w:lineRule="auto"/>
    </w:pPr>
    <w:rPr>
      <w:sz w:val="22"/>
      <w:szCs w:val="22"/>
      <w:lang w:eastAsia="en-US"/>
    </w:rPr>
  </w:style>
  <w:style w:type="paragraph" w:styleId="Ttulo3">
    <w:name w:val="heading 3"/>
    <w:basedOn w:val="Normal"/>
    <w:link w:val="Ttulo3Car"/>
    <w:uiPriority w:val="9"/>
    <w:qFormat/>
    <w:rsid w:val="00AA1038"/>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48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48AF"/>
  </w:style>
  <w:style w:type="paragraph" w:styleId="Piedepgina">
    <w:name w:val="footer"/>
    <w:basedOn w:val="Normal"/>
    <w:link w:val="PiedepginaCar"/>
    <w:uiPriority w:val="99"/>
    <w:unhideWhenUsed/>
    <w:rsid w:val="00B748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48AF"/>
  </w:style>
  <w:style w:type="paragraph" w:styleId="Textodeglobo">
    <w:name w:val="Balloon Text"/>
    <w:basedOn w:val="Normal"/>
    <w:link w:val="TextodegloboCar"/>
    <w:unhideWhenUsed/>
    <w:rsid w:val="00B748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748AF"/>
    <w:rPr>
      <w:rFonts w:ascii="Tahoma" w:hAnsi="Tahoma" w:cs="Tahoma"/>
      <w:sz w:val="16"/>
      <w:szCs w:val="16"/>
    </w:rPr>
  </w:style>
  <w:style w:type="paragraph" w:styleId="Sinespaciado">
    <w:name w:val="No Spacing"/>
    <w:uiPriority w:val="1"/>
    <w:qFormat/>
    <w:rsid w:val="001D3D0D"/>
    <w:rPr>
      <w:sz w:val="22"/>
      <w:szCs w:val="22"/>
      <w:lang w:eastAsia="en-US"/>
    </w:rPr>
  </w:style>
  <w:style w:type="paragraph" w:styleId="Prrafodelista">
    <w:name w:val="List Paragraph"/>
    <w:basedOn w:val="Normal"/>
    <w:uiPriority w:val="34"/>
    <w:qFormat/>
    <w:rsid w:val="001C53F5"/>
    <w:pPr>
      <w:ind w:left="720"/>
      <w:contextualSpacing/>
    </w:pPr>
  </w:style>
  <w:style w:type="table" w:styleId="Tablaconcuadrcula">
    <w:name w:val="Table Grid"/>
    <w:basedOn w:val="Tablanormal"/>
    <w:uiPriority w:val="59"/>
    <w:rsid w:val="00562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562D49"/>
    <w:rPr>
      <w:color w:val="0000FF"/>
      <w:u w:val="single"/>
    </w:rPr>
  </w:style>
  <w:style w:type="character" w:styleId="Nmerodelnea">
    <w:name w:val="line number"/>
    <w:basedOn w:val="Fuentedeprrafopredeter"/>
    <w:uiPriority w:val="99"/>
    <w:semiHidden/>
    <w:unhideWhenUsed/>
    <w:rsid w:val="0022144A"/>
  </w:style>
  <w:style w:type="paragraph" w:styleId="Textonotapie">
    <w:name w:val="footnote text"/>
    <w:basedOn w:val="Normal"/>
    <w:link w:val="TextonotapieCar"/>
    <w:uiPriority w:val="99"/>
    <w:semiHidden/>
    <w:unhideWhenUsed/>
    <w:rsid w:val="002214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2144A"/>
    <w:rPr>
      <w:lang w:eastAsia="en-US"/>
    </w:rPr>
  </w:style>
  <w:style w:type="character" w:styleId="Refdenotaalpie">
    <w:name w:val="footnote reference"/>
    <w:basedOn w:val="Fuentedeprrafopredeter"/>
    <w:uiPriority w:val="99"/>
    <w:semiHidden/>
    <w:unhideWhenUsed/>
    <w:rsid w:val="0022144A"/>
    <w:rPr>
      <w:vertAlign w:val="superscript"/>
    </w:rPr>
  </w:style>
  <w:style w:type="character" w:customStyle="1" w:styleId="longtext">
    <w:name w:val="long_text"/>
    <w:basedOn w:val="Fuentedeprrafopredeter"/>
    <w:rsid w:val="00852F81"/>
  </w:style>
  <w:style w:type="character" w:customStyle="1" w:styleId="ecxhps">
    <w:name w:val="ecxhps"/>
    <w:basedOn w:val="Fuentedeprrafopredeter"/>
    <w:rsid w:val="00F85A07"/>
  </w:style>
  <w:style w:type="table" w:styleId="Listamedia1-nfasis2">
    <w:name w:val="Medium List 1 Accent 2"/>
    <w:basedOn w:val="Tablanormal"/>
    <w:uiPriority w:val="65"/>
    <w:rsid w:val="00526B22"/>
    <w:pPr>
      <w:jc w:val="center"/>
    </w:pPr>
    <w:rPr>
      <w:rFonts w:ascii="Times New Roman" w:hAnsi="Times New Roman"/>
      <w:color w:val="000000" w:themeColor="text1"/>
      <w:sz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cPr>
      <w:vAlign w:val="center"/>
    </w:tc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claro-nfasis2">
    <w:name w:val="Light Shading Accent 2"/>
    <w:basedOn w:val="Tablanormal"/>
    <w:uiPriority w:val="60"/>
    <w:rsid w:val="00B4627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TMLconformatoprevio">
    <w:name w:val="HTML Preformatted"/>
    <w:basedOn w:val="Normal"/>
    <w:link w:val="HTMLconformatoprevioCar"/>
    <w:uiPriority w:val="99"/>
    <w:semiHidden/>
    <w:unhideWhenUsed/>
    <w:rsid w:val="00EB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EB5CDF"/>
    <w:rPr>
      <w:rFonts w:ascii="Courier New" w:eastAsia="Times New Roman" w:hAnsi="Courier New" w:cs="Courier New"/>
    </w:rPr>
  </w:style>
  <w:style w:type="paragraph" w:styleId="Ttulo">
    <w:name w:val="Title"/>
    <w:basedOn w:val="Normal"/>
    <w:next w:val="Subttulo"/>
    <w:link w:val="TtuloCar"/>
    <w:qFormat/>
    <w:rsid w:val="006D7CC3"/>
    <w:pPr>
      <w:suppressAutoHyphens/>
      <w:spacing w:after="0" w:line="240" w:lineRule="auto"/>
      <w:jc w:val="center"/>
    </w:pPr>
    <w:rPr>
      <w:rFonts w:ascii="Times New Roman" w:eastAsia="Times New Roman" w:hAnsi="Times New Roman"/>
      <w:sz w:val="24"/>
      <w:szCs w:val="20"/>
      <w:lang w:val="es-ES_tradnl" w:eastAsia="ar-SA"/>
    </w:rPr>
  </w:style>
  <w:style w:type="character" w:customStyle="1" w:styleId="TtuloCar">
    <w:name w:val="Título Car"/>
    <w:basedOn w:val="Fuentedeprrafopredeter"/>
    <w:link w:val="Ttulo"/>
    <w:rsid w:val="006D7CC3"/>
    <w:rPr>
      <w:rFonts w:ascii="Times New Roman" w:eastAsia="Times New Roman" w:hAnsi="Times New Roman"/>
      <w:sz w:val="24"/>
      <w:lang w:val="es-ES_tradnl" w:eastAsia="ar-SA"/>
    </w:rPr>
  </w:style>
  <w:style w:type="paragraph" w:customStyle="1" w:styleId="WW-Textoindependiente21">
    <w:name w:val="WW-Texto independiente 21"/>
    <w:basedOn w:val="Normal"/>
    <w:rsid w:val="006D7CC3"/>
    <w:pPr>
      <w:suppressAutoHyphens/>
      <w:spacing w:after="0" w:line="480" w:lineRule="auto"/>
      <w:jc w:val="both"/>
    </w:pPr>
    <w:rPr>
      <w:rFonts w:ascii="Arial" w:eastAsia="Times New Roman" w:hAnsi="Arial" w:cs="Arial"/>
      <w:color w:val="000000"/>
      <w:sz w:val="24"/>
      <w:szCs w:val="24"/>
      <w:lang w:val="es-ES_tradnl" w:eastAsia="ar-SA"/>
    </w:rPr>
  </w:style>
  <w:style w:type="paragraph" w:styleId="Subttulo">
    <w:name w:val="Subtitle"/>
    <w:basedOn w:val="Normal"/>
    <w:next w:val="Normal"/>
    <w:link w:val="SubttuloCar"/>
    <w:uiPriority w:val="11"/>
    <w:qFormat/>
    <w:rsid w:val="006D7C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D7CC3"/>
    <w:rPr>
      <w:rFonts w:asciiTheme="majorHAnsi" w:eastAsiaTheme="majorEastAsia" w:hAnsiTheme="majorHAnsi" w:cstheme="majorBidi"/>
      <w:i/>
      <w:iCs/>
      <w:color w:val="4F81BD" w:themeColor="accent1"/>
      <w:spacing w:val="15"/>
      <w:sz w:val="24"/>
      <w:szCs w:val="24"/>
      <w:lang w:eastAsia="en-US"/>
    </w:rPr>
  </w:style>
  <w:style w:type="paragraph" w:styleId="Epgrafe">
    <w:name w:val="caption"/>
    <w:basedOn w:val="Normal"/>
    <w:next w:val="Normal"/>
    <w:uiPriority w:val="35"/>
    <w:semiHidden/>
    <w:unhideWhenUsed/>
    <w:qFormat/>
    <w:rsid w:val="002B0EBC"/>
    <w:pPr>
      <w:spacing w:line="240" w:lineRule="auto"/>
    </w:pPr>
    <w:rPr>
      <w:b/>
      <w:bCs/>
      <w:color w:val="4F81BD" w:themeColor="accent1"/>
      <w:sz w:val="18"/>
      <w:szCs w:val="18"/>
    </w:rPr>
  </w:style>
  <w:style w:type="character" w:customStyle="1" w:styleId="scientificmarkup">
    <w:name w:val="scientificmarkup"/>
    <w:basedOn w:val="Fuentedeprrafopredeter"/>
    <w:rsid w:val="00634494"/>
  </w:style>
  <w:style w:type="character" w:customStyle="1" w:styleId="copy">
    <w:name w:val="copy"/>
    <w:basedOn w:val="Fuentedeprrafopredeter"/>
    <w:rsid w:val="00634494"/>
  </w:style>
  <w:style w:type="character" w:customStyle="1" w:styleId="hps">
    <w:name w:val="hps"/>
    <w:basedOn w:val="Fuentedeprrafopredeter"/>
    <w:rsid w:val="006A3B7F"/>
  </w:style>
  <w:style w:type="character" w:customStyle="1" w:styleId="journal">
    <w:name w:val="journal"/>
    <w:basedOn w:val="Fuentedeprrafopredeter"/>
    <w:rsid w:val="006A3B7F"/>
  </w:style>
  <w:style w:type="character" w:customStyle="1" w:styleId="number">
    <w:name w:val="number"/>
    <w:basedOn w:val="Fuentedeprrafopredeter"/>
    <w:rsid w:val="006A3B7F"/>
  </w:style>
  <w:style w:type="character" w:customStyle="1" w:styleId="year">
    <w:name w:val="year"/>
    <w:basedOn w:val="Fuentedeprrafopredeter"/>
    <w:rsid w:val="006A3B7F"/>
  </w:style>
  <w:style w:type="character" w:customStyle="1" w:styleId="Ttulo3Car">
    <w:name w:val="Título 3 Car"/>
    <w:basedOn w:val="Fuentedeprrafopredeter"/>
    <w:link w:val="Ttulo3"/>
    <w:uiPriority w:val="9"/>
    <w:rsid w:val="00AA1038"/>
    <w:rPr>
      <w:rFonts w:ascii="Times New Roman" w:eastAsia="Times New Roman" w:hAnsi="Times New Roman"/>
      <w:b/>
      <w:bCs/>
      <w:sz w:val="27"/>
      <w:szCs w:val="27"/>
    </w:rPr>
  </w:style>
  <w:style w:type="character" w:styleId="Textoennegrita">
    <w:name w:val="Strong"/>
    <w:basedOn w:val="Fuentedeprrafopredeter"/>
    <w:uiPriority w:val="22"/>
    <w:qFormat/>
    <w:rsid w:val="00CD5C63"/>
    <w:rPr>
      <w:b/>
      <w:bCs/>
    </w:rPr>
  </w:style>
  <w:style w:type="character" w:customStyle="1" w:styleId="cit-auth">
    <w:name w:val="cit-auth"/>
    <w:basedOn w:val="Fuentedeprrafopredeter"/>
    <w:rsid w:val="00775E44"/>
  </w:style>
  <w:style w:type="character" w:customStyle="1" w:styleId="cit-name-surname">
    <w:name w:val="cit-name-surname"/>
    <w:basedOn w:val="Fuentedeprrafopredeter"/>
    <w:rsid w:val="00775E44"/>
  </w:style>
  <w:style w:type="character" w:customStyle="1" w:styleId="cit-name-given-names">
    <w:name w:val="cit-name-given-names"/>
    <w:basedOn w:val="Fuentedeprrafopredeter"/>
    <w:rsid w:val="00775E44"/>
  </w:style>
  <w:style w:type="character" w:styleId="CitaHTML">
    <w:name w:val="HTML Cite"/>
    <w:basedOn w:val="Fuentedeprrafopredeter"/>
    <w:uiPriority w:val="99"/>
    <w:semiHidden/>
    <w:unhideWhenUsed/>
    <w:rsid w:val="00775E44"/>
    <w:rPr>
      <w:i/>
      <w:iCs/>
    </w:rPr>
  </w:style>
  <w:style w:type="character" w:customStyle="1" w:styleId="cit-article-title">
    <w:name w:val="cit-article-title"/>
    <w:basedOn w:val="Fuentedeprrafopredeter"/>
    <w:rsid w:val="00775E44"/>
  </w:style>
  <w:style w:type="character" w:customStyle="1" w:styleId="cit-pub-date">
    <w:name w:val="cit-pub-date"/>
    <w:basedOn w:val="Fuentedeprrafopredeter"/>
    <w:rsid w:val="00775E44"/>
  </w:style>
  <w:style w:type="character" w:customStyle="1" w:styleId="cit-vol">
    <w:name w:val="cit-vol"/>
    <w:basedOn w:val="Fuentedeprrafopredeter"/>
    <w:rsid w:val="00775E44"/>
  </w:style>
  <w:style w:type="character" w:customStyle="1" w:styleId="cit-fpage">
    <w:name w:val="cit-fpage"/>
    <w:basedOn w:val="Fuentedeprrafopredeter"/>
    <w:rsid w:val="00775E44"/>
  </w:style>
  <w:style w:type="character" w:customStyle="1" w:styleId="cit-lpage">
    <w:name w:val="cit-lpage"/>
    <w:basedOn w:val="Fuentedeprrafopredeter"/>
    <w:rsid w:val="00775E44"/>
  </w:style>
  <w:style w:type="character" w:customStyle="1" w:styleId="cit-source">
    <w:name w:val="cit-source"/>
    <w:basedOn w:val="Fuentedeprrafopredeter"/>
    <w:rsid w:val="002C41A9"/>
  </w:style>
  <w:style w:type="character" w:styleId="nfasis">
    <w:name w:val="Emphasis"/>
    <w:basedOn w:val="Fuentedeprrafopredeter"/>
    <w:uiPriority w:val="20"/>
    <w:qFormat/>
    <w:rsid w:val="002532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04F"/>
    <w:pPr>
      <w:spacing w:after="200" w:line="276" w:lineRule="auto"/>
    </w:pPr>
    <w:rPr>
      <w:sz w:val="22"/>
      <w:szCs w:val="22"/>
      <w:lang w:eastAsia="en-US"/>
    </w:rPr>
  </w:style>
  <w:style w:type="paragraph" w:styleId="Ttulo3">
    <w:name w:val="heading 3"/>
    <w:basedOn w:val="Normal"/>
    <w:link w:val="Ttulo3Car"/>
    <w:uiPriority w:val="9"/>
    <w:qFormat/>
    <w:rsid w:val="00AA1038"/>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48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48AF"/>
  </w:style>
  <w:style w:type="paragraph" w:styleId="Piedepgina">
    <w:name w:val="footer"/>
    <w:basedOn w:val="Normal"/>
    <w:link w:val="PiedepginaCar"/>
    <w:uiPriority w:val="99"/>
    <w:unhideWhenUsed/>
    <w:rsid w:val="00B748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48AF"/>
  </w:style>
  <w:style w:type="paragraph" w:styleId="Textodeglobo">
    <w:name w:val="Balloon Text"/>
    <w:basedOn w:val="Normal"/>
    <w:link w:val="TextodegloboCar"/>
    <w:unhideWhenUsed/>
    <w:rsid w:val="00B748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748AF"/>
    <w:rPr>
      <w:rFonts w:ascii="Tahoma" w:hAnsi="Tahoma" w:cs="Tahoma"/>
      <w:sz w:val="16"/>
      <w:szCs w:val="16"/>
    </w:rPr>
  </w:style>
  <w:style w:type="paragraph" w:styleId="Sinespaciado">
    <w:name w:val="No Spacing"/>
    <w:uiPriority w:val="1"/>
    <w:qFormat/>
    <w:rsid w:val="001D3D0D"/>
    <w:rPr>
      <w:sz w:val="22"/>
      <w:szCs w:val="22"/>
      <w:lang w:eastAsia="en-US"/>
    </w:rPr>
  </w:style>
  <w:style w:type="paragraph" w:styleId="Prrafodelista">
    <w:name w:val="List Paragraph"/>
    <w:basedOn w:val="Normal"/>
    <w:uiPriority w:val="34"/>
    <w:qFormat/>
    <w:rsid w:val="001C53F5"/>
    <w:pPr>
      <w:ind w:left="720"/>
      <w:contextualSpacing/>
    </w:pPr>
  </w:style>
  <w:style w:type="table" w:styleId="Tablaconcuadrcula">
    <w:name w:val="Table Grid"/>
    <w:basedOn w:val="Tablanormal"/>
    <w:uiPriority w:val="59"/>
    <w:rsid w:val="00562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562D49"/>
    <w:rPr>
      <w:color w:val="0000FF"/>
      <w:u w:val="single"/>
    </w:rPr>
  </w:style>
  <w:style w:type="character" w:styleId="Nmerodelnea">
    <w:name w:val="line number"/>
    <w:basedOn w:val="Fuentedeprrafopredeter"/>
    <w:uiPriority w:val="99"/>
    <w:semiHidden/>
    <w:unhideWhenUsed/>
    <w:rsid w:val="0022144A"/>
  </w:style>
  <w:style w:type="paragraph" w:styleId="Textonotapie">
    <w:name w:val="footnote text"/>
    <w:basedOn w:val="Normal"/>
    <w:link w:val="TextonotapieCar"/>
    <w:uiPriority w:val="99"/>
    <w:semiHidden/>
    <w:unhideWhenUsed/>
    <w:rsid w:val="002214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2144A"/>
    <w:rPr>
      <w:lang w:eastAsia="en-US"/>
    </w:rPr>
  </w:style>
  <w:style w:type="character" w:styleId="Refdenotaalpie">
    <w:name w:val="footnote reference"/>
    <w:basedOn w:val="Fuentedeprrafopredeter"/>
    <w:uiPriority w:val="99"/>
    <w:semiHidden/>
    <w:unhideWhenUsed/>
    <w:rsid w:val="0022144A"/>
    <w:rPr>
      <w:vertAlign w:val="superscript"/>
    </w:rPr>
  </w:style>
  <w:style w:type="character" w:customStyle="1" w:styleId="longtext">
    <w:name w:val="long_text"/>
    <w:basedOn w:val="Fuentedeprrafopredeter"/>
    <w:rsid w:val="00852F81"/>
  </w:style>
  <w:style w:type="character" w:customStyle="1" w:styleId="ecxhps">
    <w:name w:val="ecxhps"/>
    <w:basedOn w:val="Fuentedeprrafopredeter"/>
    <w:rsid w:val="00F85A07"/>
  </w:style>
  <w:style w:type="table" w:styleId="Listamedia1-nfasis2">
    <w:name w:val="Medium List 1 Accent 2"/>
    <w:basedOn w:val="Tablanormal"/>
    <w:uiPriority w:val="65"/>
    <w:rsid w:val="00526B22"/>
    <w:pPr>
      <w:jc w:val="center"/>
    </w:pPr>
    <w:rPr>
      <w:rFonts w:ascii="Times New Roman" w:hAnsi="Times New Roman"/>
      <w:color w:val="000000" w:themeColor="text1"/>
      <w:sz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cPr>
      <w:vAlign w:val="center"/>
    </w:tc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claro-nfasis2">
    <w:name w:val="Light Shading Accent 2"/>
    <w:basedOn w:val="Tablanormal"/>
    <w:uiPriority w:val="60"/>
    <w:rsid w:val="00B4627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TMLconformatoprevio">
    <w:name w:val="HTML Preformatted"/>
    <w:basedOn w:val="Normal"/>
    <w:link w:val="HTMLconformatoprevioCar"/>
    <w:uiPriority w:val="99"/>
    <w:semiHidden/>
    <w:unhideWhenUsed/>
    <w:rsid w:val="00EB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EB5CDF"/>
    <w:rPr>
      <w:rFonts w:ascii="Courier New" w:eastAsia="Times New Roman" w:hAnsi="Courier New" w:cs="Courier New"/>
    </w:rPr>
  </w:style>
  <w:style w:type="paragraph" w:styleId="Ttulo">
    <w:name w:val="Title"/>
    <w:basedOn w:val="Normal"/>
    <w:next w:val="Subttulo"/>
    <w:link w:val="TtuloCar"/>
    <w:qFormat/>
    <w:rsid w:val="006D7CC3"/>
    <w:pPr>
      <w:suppressAutoHyphens/>
      <w:spacing w:after="0" w:line="240" w:lineRule="auto"/>
      <w:jc w:val="center"/>
    </w:pPr>
    <w:rPr>
      <w:rFonts w:ascii="Times New Roman" w:eastAsia="Times New Roman" w:hAnsi="Times New Roman"/>
      <w:sz w:val="24"/>
      <w:szCs w:val="20"/>
      <w:lang w:val="es-ES_tradnl" w:eastAsia="ar-SA"/>
    </w:rPr>
  </w:style>
  <w:style w:type="character" w:customStyle="1" w:styleId="TtuloCar">
    <w:name w:val="Título Car"/>
    <w:basedOn w:val="Fuentedeprrafopredeter"/>
    <w:link w:val="Ttulo"/>
    <w:rsid w:val="006D7CC3"/>
    <w:rPr>
      <w:rFonts w:ascii="Times New Roman" w:eastAsia="Times New Roman" w:hAnsi="Times New Roman"/>
      <w:sz w:val="24"/>
      <w:lang w:val="es-ES_tradnl" w:eastAsia="ar-SA"/>
    </w:rPr>
  </w:style>
  <w:style w:type="paragraph" w:customStyle="1" w:styleId="WW-Textoindependiente21">
    <w:name w:val="WW-Texto independiente 21"/>
    <w:basedOn w:val="Normal"/>
    <w:rsid w:val="006D7CC3"/>
    <w:pPr>
      <w:suppressAutoHyphens/>
      <w:spacing w:after="0" w:line="480" w:lineRule="auto"/>
      <w:jc w:val="both"/>
    </w:pPr>
    <w:rPr>
      <w:rFonts w:ascii="Arial" w:eastAsia="Times New Roman" w:hAnsi="Arial" w:cs="Arial"/>
      <w:color w:val="000000"/>
      <w:sz w:val="24"/>
      <w:szCs w:val="24"/>
      <w:lang w:val="es-ES_tradnl" w:eastAsia="ar-SA"/>
    </w:rPr>
  </w:style>
  <w:style w:type="paragraph" w:styleId="Subttulo">
    <w:name w:val="Subtitle"/>
    <w:basedOn w:val="Normal"/>
    <w:next w:val="Normal"/>
    <w:link w:val="SubttuloCar"/>
    <w:uiPriority w:val="11"/>
    <w:qFormat/>
    <w:rsid w:val="006D7C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D7CC3"/>
    <w:rPr>
      <w:rFonts w:asciiTheme="majorHAnsi" w:eastAsiaTheme="majorEastAsia" w:hAnsiTheme="majorHAnsi" w:cstheme="majorBidi"/>
      <w:i/>
      <w:iCs/>
      <w:color w:val="4F81BD" w:themeColor="accent1"/>
      <w:spacing w:val="15"/>
      <w:sz w:val="24"/>
      <w:szCs w:val="24"/>
      <w:lang w:eastAsia="en-US"/>
    </w:rPr>
  </w:style>
  <w:style w:type="paragraph" w:styleId="Epgrafe">
    <w:name w:val="caption"/>
    <w:basedOn w:val="Normal"/>
    <w:next w:val="Normal"/>
    <w:uiPriority w:val="35"/>
    <w:semiHidden/>
    <w:unhideWhenUsed/>
    <w:qFormat/>
    <w:rsid w:val="002B0EBC"/>
    <w:pPr>
      <w:spacing w:line="240" w:lineRule="auto"/>
    </w:pPr>
    <w:rPr>
      <w:b/>
      <w:bCs/>
      <w:color w:val="4F81BD" w:themeColor="accent1"/>
      <w:sz w:val="18"/>
      <w:szCs w:val="18"/>
    </w:rPr>
  </w:style>
  <w:style w:type="character" w:customStyle="1" w:styleId="scientificmarkup">
    <w:name w:val="scientificmarkup"/>
    <w:basedOn w:val="Fuentedeprrafopredeter"/>
    <w:rsid w:val="00634494"/>
  </w:style>
  <w:style w:type="character" w:customStyle="1" w:styleId="copy">
    <w:name w:val="copy"/>
    <w:basedOn w:val="Fuentedeprrafopredeter"/>
    <w:rsid w:val="00634494"/>
  </w:style>
  <w:style w:type="character" w:customStyle="1" w:styleId="hps">
    <w:name w:val="hps"/>
    <w:basedOn w:val="Fuentedeprrafopredeter"/>
    <w:rsid w:val="006A3B7F"/>
  </w:style>
  <w:style w:type="character" w:customStyle="1" w:styleId="journal">
    <w:name w:val="journal"/>
    <w:basedOn w:val="Fuentedeprrafopredeter"/>
    <w:rsid w:val="006A3B7F"/>
  </w:style>
  <w:style w:type="character" w:customStyle="1" w:styleId="number">
    <w:name w:val="number"/>
    <w:basedOn w:val="Fuentedeprrafopredeter"/>
    <w:rsid w:val="006A3B7F"/>
  </w:style>
  <w:style w:type="character" w:customStyle="1" w:styleId="year">
    <w:name w:val="year"/>
    <w:basedOn w:val="Fuentedeprrafopredeter"/>
    <w:rsid w:val="006A3B7F"/>
  </w:style>
  <w:style w:type="character" w:customStyle="1" w:styleId="Ttulo3Car">
    <w:name w:val="Título 3 Car"/>
    <w:basedOn w:val="Fuentedeprrafopredeter"/>
    <w:link w:val="Ttulo3"/>
    <w:uiPriority w:val="9"/>
    <w:rsid w:val="00AA1038"/>
    <w:rPr>
      <w:rFonts w:ascii="Times New Roman" w:eastAsia="Times New Roman" w:hAnsi="Times New Roman"/>
      <w:b/>
      <w:bCs/>
      <w:sz w:val="27"/>
      <w:szCs w:val="27"/>
    </w:rPr>
  </w:style>
  <w:style w:type="character" w:styleId="Textoennegrita">
    <w:name w:val="Strong"/>
    <w:basedOn w:val="Fuentedeprrafopredeter"/>
    <w:uiPriority w:val="22"/>
    <w:qFormat/>
    <w:rsid w:val="00CD5C63"/>
    <w:rPr>
      <w:b/>
      <w:bCs/>
    </w:rPr>
  </w:style>
  <w:style w:type="character" w:customStyle="1" w:styleId="cit-auth">
    <w:name w:val="cit-auth"/>
    <w:basedOn w:val="Fuentedeprrafopredeter"/>
    <w:rsid w:val="00775E44"/>
  </w:style>
  <w:style w:type="character" w:customStyle="1" w:styleId="cit-name-surname">
    <w:name w:val="cit-name-surname"/>
    <w:basedOn w:val="Fuentedeprrafopredeter"/>
    <w:rsid w:val="00775E44"/>
  </w:style>
  <w:style w:type="character" w:customStyle="1" w:styleId="cit-name-given-names">
    <w:name w:val="cit-name-given-names"/>
    <w:basedOn w:val="Fuentedeprrafopredeter"/>
    <w:rsid w:val="00775E44"/>
  </w:style>
  <w:style w:type="character" w:styleId="CitaHTML">
    <w:name w:val="HTML Cite"/>
    <w:basedOn w:val="Fuentedeprrafopredeter"/>
    <w:uiPriority w:val="99"/>
    <w:semiHidden/>
    <w:unhideWhenUsed/>
    <w:rsid w:val="00775E44"/>
    <w:rPr>
      <w:i/>
      <w:iCs/>
    </w:rPr>
  </w:style>
  <w:style w:type="character" w:customStyle="1" w:styleId="cit-article-title">
    <w:name w:val="cit-article-title"/>
    <w:basedOn w:val="Fuentedeprrafopredeter"/>
    <w:rsid w:val="00775E44"/>
  </w:style>
  <w:style w:type="character" w:customStyle="1" w:styleId="cit-pub-date">
    <w:name w:val="cit-pub-date"/>
    <w:basedOn w:val="Fuentedeprrafopredeter"/>
    <w:rsid w:val="00775E44"/>
  </w:style>
  <w:style w:type="character" w:customStyle="1" w:styleId="cit-vol">
    <w:name w:val="cit-vol"/>
    <w:basedOn w:val="Fuentedeprrafopredeter"/>
    <w:rsid w:val="00775E44"/>
  </w:style>
  <w:style w:type="character" w:customStyle="1" w:styleId="cit-fpage">
    <w:name w:val="cit-fpage"/>
    <w:basedOn w:val="Fuentedeprrafopredeter"/>
    <w:rsid w:val="00775E44"/>
  </w:style>
  <w:style w:type="character" w:customStyle="1" w:styleId="cit-lpage">
    <w:name w:val="cit-lpage"/>
    <w:basedOn w:val="Fuentedeprrafopredeter"/>
    <w:rsid w:val="00775E44"/>
  </w:style>
  <w:style w:type="character" w:customStyle="1" w:styleId="cit-source">
    <w:name w:val="cit-source"/>
    <w:basedOn w:val="Fuentedeprrafopredeter"/>
    <w:rsid w:val="002C41A9"/>
  </w:style>
  <w:style w:type="character" w:styleId="nfasis">
    <w:name w:val="Emphasis"/>
    <w:basedOn w:val="Fuentedeprrafopredeter"/>
    <w:uiPriority w:val="20"/>
    <w:qFormat/>
    <w:rsid w:val="002532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2286">
      <w:bodyDiv w:val="1"/>
      <w:marLeft w:val="0"/>
      <w:marRight w:val="0"/>
      <w:marTop w:val="0"/>
      <w:marBottom w:val="0"/>
      <w:divBdr>
        <w:top w:val="none" w:sz="0" w:space="0" w:color="auto"/>
        <w:left w:val="none" w:sz="0" w:space="0" w:color="auto"/>
        <w:bottom w:val="none" w:sz="0" w:space="0" w:color="auto"/>
        <w:right w:val="none" w:sz="0" w:space="0" w:color="auto"/>
      </w:divBdr>
      <w:divsChild>
        <w:div w:id="63770362">
          <w:marLeft w:val="547"/>
          <w:marRight w:val="0"/>
          <w:marTop w:val="53"/>
          <w:marBottom w:val="0"/>
          <w:divBdr>
            <w:top w:val="none" w:sz="0" w:space="0" w:color="auto"/>
            <w:left w:val="none" w:sz="0" w:space="0" w:color="auto"/>
            <w:bottom w:val="none" w:sz="0" w:space="0" w:color="auto"/>
            <w:right w:val="none" w:sz="0" w:space="0" w:color="auto"/>
          </w:divBdr>
        </w:div>
        <w:div w:id="142820072">
          <w:marLeft w:val="547"/>
          <w:marRight w:val="0"/>
          <w:marTop w:val="53"/>
          <w:marBottom w:val="0"/>
          <w:divBdr>
            <w:top w:val="none" w:sz="0" w:space="0" w:color="auto"/>
            <w:left w:val="none" w:sz="0" w:space="0" w:color="auto"/>
            <w:bottom w:val="none" w:sz="0" w:space="0" w:color="auto"/>
            <w:right w:val="none" w:sz="0" w:space="0" w:color="auto"/>
          </w:divBdr>
        </w:div>
        <w:div w:id="208759976">
          <w:marLeft w:val="547"/>
          <w:marRight w:val="0"/>
          <w:marTop w:val="53"/>
          <w:marBottom w:val="0"/>
          <w:divBdr>
            <w:top w:val="none" w:sz="0" w:space="0" w:color="auto"/>
            <w:left w:val="none" w:sz="0" w:space="0" w:color="auto"/>
            <w:bottom w:val="none" w:sz="0" w:space="0" w:color="auto"/>
            <w:right w:val="none" w:sz="0" w:space="0" w:color="auto"/>
          </w:divBdr>
        </w:div>
        <w:div w:id="464353871">
          <w:marLeft w:val="547"/>
          <w:marRight w:val="0"/>
          <w:marTop w:val="53"/>
          <w:marBottom w:val="0"/>
          <w:divBdr>
            <w:top w:val="none" w:sz="0" w:space="0" w:color="auto"/>
            <w:left w:val="none" w:sz="0" w:space="0" w:color="auto"/>
            <w:bottom w:val="none" w:sz="0" w:space="0" w:color="auto"/>
            <w:right w:val="none" w:sz="0" w:space="0" w:color="auto"/>
          </w:divBdr>
        </w:div>
        <w:div w:id="678115877">
          <w:marLeft w:val="547"/>
          <w:marRight w:val="0"/>
          <w:marTop w:val="53"/>
          <w:marBottom w:val="0"/>
          <w:divBdr>
            <w:top w:val="none" w:sz="0" w:space="0" w:color="auto"/>
            <w:left w:val="none" w:sz="0" w:space="0" w:color="auto"/>
            <w:bottom w:val="none" w:sz="0" w:space="0" w:color="auto"/>
            <w:right w:val="none" w:sz="0" w:space="0" w:color="auto"/>
          </w:divBdr>
        </w:div>
        <w:div w:id="897284005">
          <w:marLeft w:val="547"/>
          <w:marRight w:val="0"/>
          <w:marTop w:val="53"/>
          <w:marBottom w:val="0"/>
          <w:divBdr>
            <w:top w:val="none" w:sz="0" w:space="0" w:color="auto"/>
            <w:left w:val="none" w:sz="0" w:space="0" w:color="auto"/>
            <w:bottom w:val="none" w:sz="0" w:space="0" w:color="auto"/>
            <w:right w:val="none" w:sz="0" w:space="0" w:color="auto"/>
          </w:divBdr>
        </w:div>
        <w:div w:id="995693959">
          <w:marLeft w:val="547"/>
          <w:marRight w:val="0"/>
          <w:marTop w:val="53"/>
          <w:marBottom w:val="0"/>
          <w:divBdr>
            <w:top w:val="none" w:sz="0" w:space="0" w:color="auto"/>
            <w:left w:val="none" w:sz="0" w:space="0" w:color="auto"/>
            <w:bottom w:val="none" w:sz="0" w:space="0" w:color="auto"/>
            <w:right w:val="none" w:sz="0" w:space="0" w:color="auto"/>
          </w:divBdr>
        </w:div>
        <w:div w:id="1608198360">
          <w:marLeft w:val="547"/>
          <w:marRight w:val="0"/>
          <w:marTop w:val="53"/>
          <w:marBottom w:val="0"/>
          <w:divBdr>
            <w:top w:val="none" w:sz="0" w:space="0" w:color="auto"/>
            <w:left w:val="none" w:sz="0" w:space="0" w:color="auto"/>
            <w:bottom w:val="none" w:sz="0" w:space="0" w:color="auto"/>
            <w:right w:val="none" w:sz="0" w:space="0" w:color="auto"/>
          </w:divBdr>
        </w:div>
        <w:div w:id="1666392062">
          <w:marLeft w:val="547"/>
          <w:marRight w:val="0"/>
          <w:marTop w:val="53"/>
          <w:marBottom w:val="0"/>
          <w:divBdr>
            <w:top w:val="none" w:sz="0" w:space="0" w:color="auto"/>
            <w:left w:val="none" w:sz="0" w:space="0" w:color="auto"/>
            <w:bottom w:val="none" w:sz="0" w:space="0" w:color="auto"/>
            <w:right w:val="none" w:sz="0" w:space="0" w:color="auto"/>
          </w:divBdr>
        </w:div>
        <w:div w:id="1749304955">
          <w:marLeft w:val="547"/>
          <w:marRight w:val="0"/>
          <w:marTop w:val="53"/>
          <w:marBottom w:val="0"/>
          <w:divBdr>
            <w:top w:val="none" w:sz="0" w:space="0" w:color="auto"/>
            <w:left w:val="none" w:sz="0" w:space="0" w:color="auto"/>
            <w:bottom w:val="none" w:sz="0" w:space="0" w:color="auto"/>
            <w:right w:val="none" w:sz="0" w:space="0" w:color="auto"/>
          </w:divBdr>
        </w:div>
        <w:div w:id="1803620133">
          <w:marLeft w:val="547"/>
          <w:marRight w:val="0"/>
          <w:marTop w:val="53"/>
          <w:marBottom w:val="0"/>
          <w:divBdr>
            <w:top w:val="none" w:sz="0" w:space="0" w:color="auto"/>
            <w:left w:val="none" w:sz="0" w:space="0" w:color="auto"/>
            <w:bottom w:val="none" w:sz="0" w:space="0" w:color="auto"/>
            <w:right w:val="none" w:sz="0" w:space="0" w:color="auto"/>
          </w:divBdr>
        </w:div>
        <w:div w:id="1913538578">
          <w:marLeft w:val="547"/>
          <w:marRight w:val="0"/>
          <w:marTop w:val="53"/>
          <w:marBottom w:val="0"/>
          <w:divBdr>
            <w:top w:val="none" w:sz="0" w:space="0" w:color="auto"/>
            <w:left w:val="none" w:sz="0" w:space="0" w:color="auto"/>
            <w:bottom w:val="none" w:sz="0" w:space="0" w:color="auto"/>
            <w:right w:val="none" w:sz="0" w:space="0" w:color="auto"/>
          </w:divBdr>
        </w:div>
        <w:div w:id="1921257550">
          <w:marLeft w:val="547"/>
          <w:marRight w:val="0"/>
          <w:marTop w:val="53"/>
          <w:marBottom w:val="0"/>
          <w:divBdr>
            <w:top w:val="none" w:sz="0" w:space="0" w:color="auto"/>
            <w:left w:val="none" w:sz="0" w:space="0" w:color="auto"/>
            <w:bottom w:val="none" w:sz="0" w:space="0" w:color="auto"/>
            <w:right w:val="none" w:sz="0" w:space="0" w:color="auto"/>
          </w:divBdr>
        </w:div>
        <w:div w:id="1939563765">
          <w:marLeft w:val="547"/>
          <w:marRight w:val="0"/>
          <w:marTop w:val="53"/>
          <w:marBottom w:val="0"/>
          <w:divBdr>
            <w:top w:val="none" w:sz="0" w:space="0" w:color="auto"/>
            <w:left w:val="none" w:sz="0" w:space="0" w:color="auto"/>
            <w:bottom w:val="none" w:sz="0" w:space="0" w:color="auto"/>
            <w:right w:val="none" w:sz="0" w:space="0" w:color="auto"/>
          </w:divBdr>
        </w:div>
      </w:divsChild>
    </w:div>
    <w:div w:id="38626527">
      <w:bodyDiv w:val="1"/>
      <w:marLeft w:val="0"/>
      <w:marRight w:val="0"/>
      <w:marTop w:val="0"/>
      <w:marBottom w:val="0"/>
      <w:divBdr>
        <w:top w:val="none" w:sz="0" w:space="0" w:color="auto"/>
        <w:left w:val="none" w:sz="0" w:space="0" w:color="auto"/>
        <w:bottom w:val="none" w:sz="0" w:space="0" w:color="auto"/>
        <w:right w:val="none" w:sz="0" w:space="0" w:color="auto"/>
      </w:divBdr>
      <w:divsChild>
        <w:div w:id="1349598132">
          <w:marLeft w:val="0"/>
          <w:marRight w:val="0"/>
          <w:marTop w:val="0"/>
          <w:marBottom w:val="0"/>
          <w:divBdr>
            <w:top w:val="none" w:sz="0" w:space="0" w:color="auto"/>
            <w:left w:val="none" w:sz="0" w:space="0" w:color="auto"/>
            <w:bottom w:val="none" w:sz="0" w:space="0" w:color="auto"/>
            <w:right w:val="none" w:sz="0" w:space="0" w:color="auto"/>
          </w:divBdr>
          <w:divsChild>
            <w:div w:id="601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5378">
      <w:bodyDiv w:val="1"/>
      <w:marLeft w:val="0"/>
      <w:marRight w:val="0"/>
      <w:marTop w:val="0"/>
      <w:marBottom w:val="0"/>
      <w:divBdr>
        <w:top w:val="none" w:sz="0" w:space="0" w:color="auto"/>
        <w:left w:val="none" w:sz="0" w:space="0" w:color="auto"/>
        <w:bottom w:val="none" w:sz="0" w:space="0" w:color="auto"/>
        <w:right w:val="none" w:sz="0" w:space="0" w:color="auto"/>
      </w:divBdr>
    </w:div>
    <w:div w:id="158271527">
      <w:bodyDiv w:val="1"/>
      <w:marLeft w:val="0"/>
      <w:marRight w:val="0"/>
      <w:marTop w:val="0"/>
      <w:marBottom w:val="0"/>
      <w:divBdr>
        <w:top w:val="none" w:sz="0" w:space="0" w:color="auto"/>
        <w:left w:val="none" w:sz="0" w:space="0" w:color="auto"/>
        <w:bottom w:val="none" w:sz="0" w:space="0" w:color="auto"/>
        <w:right w:val="none" w:sz="0" w:space="0" w:color="auto"/>
      </w:divBdr>
      <w:divsChild>
        <w:div w:id="176622059">
          <w:marLeft w:val="547"/>
          <w:marRight w:val="0"/>
          <w:marTop w:val="134"/>
          <w:marBottom w:val="0"/>
          <w:divBdr>
            <w:top w:val="none" w:sz="0" w:space="0" w:color="auto"/>
            <w:left w:val="none" w:sz="0" w:space="0" w:color="auto"/>
            <w:bottom w:val="none" w:sz="0" w:space="0" w:color="auto"/>
            <w:right w:val="none" w:sz="0" w:space="0" w:color="auto"/>
          </w:divBdr>
        </w:div>
        <w:div w:id="983434948">
          <w:marLeft w:val="547"/>
          <w:marRight w:val="0"/>
          <w:marTop w:val="134"/>
          <w:marBottom w:val="0"/>
          <w:divBdr>
            <w:top w:val="none" w:sz="0" w:space="0" w:color="auto"/>
            <w:left w:val="none" w:sz="0" w:space="0" w:color="auto"/>
            <w:bottom w:val="none" w:sz="0" w:space="0" w:color="auto"/>
            <w:right w:val="none" w:sz="0" w:space="0" w:color="auto"/>
          </w:divBdr>
        </w:div>
        <w:div w:id="1085079617">
          <w:marLeft w:val="547"/>
          <w:marRight w:val="0"/>
          <w:marTop w:val="134"/>
          <w:marBottom w:val="0"/>
          <w:divBdr>
            <w:top w:val="none" w:sz="0" w:space="0" w:color="auto"/>
            <w:left w:val="none" w:sz="0" w:space="0" w:color="auto"/>
            <w:bottom w:val="none" w:sz="0" w:space="0" w:color="auto"/>
            <w:right w:val="none" w:sz="0" w:space="0" w:color="auto"/>
          </w:divBdr>
        </w:div>
      </w:divsChild>
    </w:div>
    <w:div w:id="565723388">
      <w:bodyDiv w:val="1"/>
      <w:marLeft w:val="0"/>
      <w:marRight w:val="0"/>
      <w:marTop w:val="0"/>
      <w:marBottom w:val="0"/>
      <w:divBdr>
        <w:top w:val="none" w:sz="0" w:space="0" w:color="auto"/>
        <w:left w:val="none" w:sz="0" w:space="0" w:color="auto"/>
        <w:bottom w:val="none" w:sz="0" w:space="0" w:color="auto"/>
        <w:right w:val="none" w:sz="0" w:space="0" w:color="auto"/>
      </w:divBdr>
      <w:divsChild>
        <w:div w:id="1672902865">
          <w:marLeft w:val="0"/>
          <w:marRight w:val="0"/>
          <w:marTop w:val="0"/>
          <w:marBottom w:val="0"/>
          <w:divBdr>
            <w:top w:val="none" w:sz="0" w:space="0" w:color="auto"/>
            <w:left w:val="none" w:sz="0" w:space="0" w:color="auto"/>
            <w:bottom w:val="none" w:sz="0" w:space="0" w:color="auto"/>
            <w:right w:val="none" w:sz="0" w:space="0" w:color="auto"/>
          </w:divBdr>
        </w:div>
      </w:divsChild>
    </w:div>
    <w:div w:id="644629064">
      <w:bodyDiv w:val="1"/>
      <w:marLeft w:val="0"/>
      <w:marRight w:val="0"/>
      <w:marTop w:val="0"/>
      <w:marBottom w:val="0"/>
      <w:divBdr>
        <w:top w:val="none" w:sz="0" w:space="0" w:color="auto"/>
        <w:left w:val="none" w:sz="0" w:space="0" w:color="auto"/>
        <w:bottom w:val="none" w:sz="0" w:space="0" w:color="auto"/>
        <w:right w:val="none" w:sz="0" w:space="0" w:color="auto"/>
      </w:divBdr>
      <w:divsChild>
        <w:div w:id="758059217">
          <w:marLeft w:val="0"/>
          <w:marRight w:val="0"/>
          <w:marTop w:val="0"/>
          <w:marBottom w:val="0"/>
          <w:divBdr>
            <w:top w:val="none" w:sz="0" w:space="0" w:color="auto"/>
            <w:left w:val="none" w:sz="0" w:space="0" w:color="auto"/>
            <w:bottom w:val="none" w:sz="0" w:space="0" w:color="auto"/>
            <w:right w:val="none" w:sz="0" w:space="0" w:color="auto"/>
          </w:divBdr>
          <w:divsChild>
            <w:div w:id="14298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4024">
      <w:bodyDiv w:val="1"/>
      <w:marLeft w:val="0"/>
      <w:marRight w:val="0"/>
      <w:marTop w:val="0"/>
      <w:marBottom w:val="0"/>
      <w:divBdr>
        <w:top w:val="none" w:sz="0" w:space="0" w:color="auto"/>
        <w:left w:val="none" w:sz="0" w:space="0" w:color="auto"/>
        <w:bottom w:val="none" w:sz="0" w:space="0" w:color="auto"/>
        <w:right w:val="none" w:sz="0" w:space="0" w:color="auto"/>
      </w:divBdr>
    </w:div>
    <w:div w:id="1667128397">
      <w:bodyDiv w:val="1"/>
      <w:marLeft w:val="0"/>
      <w:marRight w:val="0"/>
      <w:marTop w:val="0"/>
      <w:marBottom w:val="0"/>
      <w:divBdr>
        <w:top w:val="none" w:sz="0" w:space="0" w:color="auto"/>
        <w:left w:val="none" w:sz="0" w:space="0" w:color="auto"/>
        <w:bottom w:val="none" w:sz="0" w:space="0" w:color="auto"/>
        <w:right w:val="none" w:sz="0" w:space="0" w:color="auto"/>
      </w:divBdr>
    </w:div>
    <w:div w:id="1726297856">
      <w:bodyDiv w:val="1"/>
      <w:marLeft w:val="0"/>
      <w:marRight w:val="0"/>
      <w:marTop w:val="0"/>
      <w:marBottom w:val="0"/>
      <w:divBdr>
        <w:top w:val="none" w:sz="0" w:space="0" w:color="auto"/>
        <w:left w:val="none" w:sz="0" w:space="0" w:color="auto"/>
        <w:bottom w:val="none" w:sz="0" w:space="0" w:color="auto"/>
        <w:right w:val="none" w:sz="0" w:space="0" w:color="auto"/>
      </w:divBdr>
    </w:div>
    <w:div w:id="193439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antioxidantes.com.ar/12/Com_015.ht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AFA92-36CB-4DF2-BF6D-41153B48C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57</Pages>
  <Words>8237</Words>
  <Characters>45308</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53439</CharactersWithSpaces>
  <SharedDoc>false</SharedDoc>
  <HLinks>
    <vt:vector size="6" baseType="variant">
      <vt:variant>
        <vt:i4>2228248</vt:i4>
      </vt:variant>
      <vt:variant>
        <vt:i4>0</vt:i4>
      </vt:variant>
      <vt:variant>
        <vt:i4>0</vt:i4>
      </vt:variant>
      <vt:variant>
        <vt:i4>5</vt:i4>
      </vt:variant>
      <vt:variant>
        <vt:lpwstr>http://www.antioxidantes.com.ar/12/Com_015.htm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Sixtos</dc:creator>
  <cp:lastModifiedBy>Dr Sixtos</cp:lastModifiedBy>
  <cp:revision>63</cp:revision>
  <cp:lastPrinted>2011-09-08T20:21:00Z</cp:lastPrinted>
  <dcterms:created xsi:type="dcterms:W3CDTF">2011-09-15T18:50:00Z</dcterms:created>
  <dcterms:modified xsi:type="dcterms:W3CDTF">2011-09-19T18:59:00Z</dcterms:modified>
</cp:coreProperties>
</file>