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Default="001A743B" w:rsidP="001A743B">
      <w:pPr>
        <w:rPr>
          <w:rFonts w:ascii="Arial" w:hAnsi="Arial" w:cs="Arial"/>
        </w:rPr>
      </w:pPr>
      <w:bookmarkStart w:id="0" w:name="_GoBack"/>
      <w:bookmarkEnd w:id="0"/>
    </w:p>
    <w:p w:rsidR="001A743B" w:rsidRDefault="001A743B" w:rsidP="001A743B">
      <w:pPr>
        <w:rPr>
          <w:rFonts w:ascii="Arial" w:hAnsi="Arial" w:cs="Arial"/>
        </w:rPr>
      </w:pPr>
    </w:p>
    <w:p w:rsidR="001A743B" w:rsidRDefault="001A743B" w:rsidP="001A743B">
      <w:pPr>
        <w:spacing w:after="0"/>
        <w:rPr>
          <w:rFonts w:ascii="Arial" w:hAnsi="Arial" w:cs="Arial"/>
          <w:b/>
        </w:rPr>
      </w:pPr>
    </w:p>
    <w:p w:rsidR="001A743B" w:rsidRDefault="001A743B" w:rsidP="001A743B">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03B65" w:rsidRDefault="00D03B65" w:rsidP="00D03B65">
      <w:pPr>
        <w:spacing w:after="0"/>
        <w:jc w:val="right"/>
        <w:rPr>
          <w:rFonts w:ascii="Arial" w:eastAsiaTheme="minorHAnsi" w:hAnsi="Arial" w:cs="Arial"/>
          <w:b/>
          <w:lang w:val="es-MX"/>
        </w:rPr>
      </w:pPr>
      <w:r>
        <w:rPr>
          <w:rFonts w:ascii="Arial" w:hAnsi="Arial" w:cs="Arial"/>
          <w:b/>
          <w:lang w:val="es-MX"/>
        </w:rPr>
        <w:t>México, D.F., a 21</w:t>
      </w:r>
      <w:r w:rsidRPr="00D03B65">
        <w:rPr>
          <w:rFonts w:ascii="Arial" w:hAnsi="Arial" w:cs="Arial"/>
          <w:b/>
          <w:lang w:val="es-MX"/>
        </w:rPr>
        <w:t xml:space="preserve"> de mayo de 2014</w:t>
      </w:r>
    </w:p>
    <w:p w:rsidR="00D03B65" w:rsidRPr="00D03B65" w:rsidRDefault="00D03B65" w:rsidP="00D03B65">
      <w:pPr>
        <w:spacing w:after="0"/>
        <w:rPr>
          <w:rFonts w:ascii="Arial" w:hAnsi="Arial" w:cs="Arial"/>
          <w:lang w:val="es-MX"/>
        </w:rPr>
      </w:pPr>
    </w:p>
    <w:p w:rsidR="00D03B65" w:rsidRDefault="00D03B65" w:rsidP="00D03B65">
      <w:pPr>
        <w:spacing w:after="0"/>
        <w:jc w:val="center"/>
        <w:rPr>
          <w:rFonts w:ascii="Arial" w:hAnsi="Arial" w:cs="Arial"/>
          <w:b/>
          <w:sz w:val="36"/>
          <w:szCs w:val="36"/>
          <w:lang w:val="es-MX"/>
        </w:rPr>
      </w:pPr>
      <w:r w:rsidRPr="00D03B65">
        <w:rPr>
          <w:rFonts w:ascii="Arial" w:hAnsi="Arial" w:cs="Arial"/>
          <w:b/>
          <w:sz w:val="36"/>
          <w:szCs w:val="36"/>
          <w:lang w:val="es-MX"/>
        </w:rPr>
        <w:t xml:space="preserve">CONTINÚA IPN </w:t>
      </w:r>
      <w:r>
        <w:rPr>
          <w:rFonts w:ascii="Arial" w:hAnsi="Arial" w:cs="Arial"/>
          <w:b/>
          <w:sz w:val="36"/>
          <w:szCs w:val="36"/>
          <w:lang w:val="es-MX"/>
        </w:rPr>
        <w:t xml:space="preserve">CON UNA </w:t>
      </w:r>
      <w:r w:rsidRPr="00D03B65">
        <w:rPr>
          <w:rFonts w:ascii="Arial" w:hAnsi="Arial" w:cs="Arial"/>
          <w:b/>
          <w:sz w:val="36"/>
          <w:szCs w:val="36"/>
          <w:lang w:val="es-MX"/>
        </w:rPr>
        <w:t>MARCHA</w:t>
      </w:r>
    </w:p>
    <w:p w:rsidR="00D03B65" w:rsidRDefault="00D03B65" w:rsidP="00D03B65">
      <w:pPr>
        <w:spacing w:after="0"/>
        <w:jc w:val="center"/>
        <w:rPr>
          <w:rFonts w:ascii="Arial" w:hAnsi="Arial" w:cs="Arial"/>
          <w:b/>
          <w:sz w:val="36"/>
          <w:szCs w:val="36"/>
          <w:lang w:val="es-MX"/>
        </w:rPr>
      </w:pPr>
      <w:r w:rsidRPr="00D03B65">
        <w:rPr>
          <w:rFonts w:ascii="Arial" w:hAnsi="Arial" w:cs="Arial"/>
          <w:b/>
          <w:sz w:val="36"/>
          <w:szCs w:val="36"/>
          <w:lang w:val="es-MX"/>
        </w:rPr>
        <w:t xml:space="preserve"> ASCENDENTE</w:t>
      </w:r>
      <w:r>
        <w:rPr>
          <w:rFonts w:ascii="Arial" w:hAnsi="Arial" w:cs="Arial"/>
          <w:b/>
          <w:sz w:val="36"/>
          <w:szCs w:val="36"/>
          <w:lang w:val="es-MX"/>
        </w:rPr>
        <w:t xml:space="preserve">: BUSTAMANTE DÍEZ </w:t>
      </w:r>
    </w:p>
    <w:p w:rsidR="00D03B65" w:rsidRPr="00D03B65" w:rsidRDefault="00D03B65" w:rsidP="00D03B65">
      <w:pPr>
        <w:spacing w:after="0"/>
        <w:rPr>
          <w:rFonts w:ascii="Arial" w:hAnsi="Arial" w:cs="Arial"/>
          <w:lang w:val="es-MX"/>
        </w:rPr>
      </w:pPr>
    </w:p>
    <w:p w:rsidR="00D03B65" w:rsidRDefault="00D03B65" w:rsidP="00AC0192">
      <w:pPr>
        <w:pStyle w:val="Prrafodelista"/>
        <w:numPr>
          <w:ilvl w:val="0"/>
          <w:numId w:val="20"/>
        </w:numPr>
        <w:spacing w:after="0" w:line="240" w:lineRule="auto"/>
        <w:ind w:left="2909" w:right="2722" w:hanging="357"/>
        <w:jc w:val="both"/>
        <w:rPr>
          <w:rFonts w:ascii="Arial" w:hAnsi="Arial" w:cs="Arial"/>
          <w:b/>
          <w:sz w:val="24"/>
          <w:szCs w:val="24"/>
        </w:rPr>
      </w:pPr>
      <w:r>
        <w:rPr>
          <w:rFonts w:ascii="Arial" w:hAnsi="Arial" w:cs="Arial"/>
          <w:b/>
          <w:sz w:val="24"/>
          <w:szCs w:val="24"/>
        </w:rPr>
        <w:t>El Presidente de México, Enrique Peña Nieto, y la Directora General del IPN, Yoloxóchitl Bustamante Díez, entregaron la Presea “Lázaro Cárdenas” a 16 politécnicos</w:t>
      </w:r>
    </w:p>
    <w:p w:rsidR="00D03B65" w:rsidRPr="00D03B65" w:rsidRDefault="00FE5FDB" w:rsidP="00D03B65">
      <w:pPr>
        <w:spacing w:after="0"/>
        <w:rPr>
          <w:rFonts w:ascii="Arial" w:hAnsi="Arial" w:cs="Arial"/>
          <w:b/>
          <w:lang w:val="es-MX"/>
        </w:rPr>
      </w:pPr>
      <w:r>
        <w:rPr>
          <w:rFonts w:ascii="Arial" w:hAnsi="Arial" w:cs="Arial"/>
          <w:b/>
          <w:lang w:val="es-MX"/>
        </w:rPr>
        <w:t>C-133</w:t>
      </w:r>
    </w:p>
    <w:p w:rsidR="00D03B65" w:rsidRPr="00D03B65" w:rsidRDefault="00D03B65" w:rsidP="00D03B65">
      <w:pPr>
        <w:spacing w:after="0"/>
        <w:rPr>
          <w:rFonts w:ascii="Arial" w:hAnsi="Arial" w:cs="Arial"/>
          <w:lang w:val="es-MX"/>
        </w:rPr>
      </w:pPr>
    </w:p>
    <w:p w:rsidR="00D03B65" w:rsidRPr="00D03B65" w:rsidRDefault="00D03B65" w:rsidP="00D03B65">
      <w:pPr>
        <w:spacing w:after="0"/>
        <w:rPr>
          <w:rFonts w:ascii="Arial" w:hAnsi="Arial" w:cs="Arial"/>
          <w:lang w:val="es-MX"/>
        </w:rPr>
      </w:pPr>
    </w:p>
    <w:p w:rsidR="000B7576" w:rsidRDefault="00D03B65" w:rsidP="00D03B65">
      <w:pPr>
        <w:spacing w:after="0" w:line="360" w:lineRule="auto"/>
        <w:jc w:val="both"/>
        <w:rPr>
          <w:rFonts w:ascii="Arial" w:hAnsi="Arial" w:cs="Arial"/>
          <w:lang w:val="es-MX"/>
        </w:rPr>
      </w:pPr>
      <w:r w:rsidRPr="00D03B65">
        <w:rPr>
          <w:rFonts w:ascii="Arial" w:hAnsi="Arial" w:cs="Arial"/>
          <w:lang w:val="es-MX"/>
        </w:rPr>
        <w:tab/>
      </w:r>
      <w:r>
        <w:rPr>
          <w:rFonts w:ascii="Arial" w:hAnsi="Arial" w:cs="Arial"/>
          <w:lang w:val="es-MX"/>
        </w:rPr>
        <w:t xml:space="preserve">Durante la </w:t>
      </w:r>
      <w:r w:rsidRPr="00D03B65">
        <w:rPr>
          <w:rFonts w:ascii="Arial" w:hAnsi="Arial" w:cs="Arial"/>
          <w:lang w:val="es-MX"/>
        </w:rPr>
        <w:t xml:space="preserve">celebración del Día del Politécnico, el Presidente de México, Enrique Peña Nieto, y la </w:t>
      </w:r>
      <w:r>
        <w:rPr>
          <w:rFonts w:ascii="Arial" w:hAnsi="Arial" w:cs="Arial"/>
          <w:lang w:val="es-MX"/>
        </w:rPr>
        <w:t>D</w:t>
      </w:r>
      <w:r w:rsidRPr="00D03B65">
        <w:rPr>
          <w:rFonts w:ascii="Arial" w:hAnsi="Arial" w:cs="Arial"/>
          <w:lang w:val="es-MX"/>
        </w:rPr>
        <w:t>irectora General del Instituto Politécnico Nacional (IPN), Yoloxóchitl Bustamante Díez, entregaron la Presea “Lázaro Cárdenas”</w:t>
      </w:r>
      <w:r w:rsidR="000B7576">
        <w:rPr>
          <w:rFonts w:ascii="Arial" w:hAnsi="Arial" w:cs="Arial"/>
          <w:lang w:val="es-MX"/>
        </w:rPr>
        <w:t xml:space="preserve"> a 16 integrantes de la comunidad politécnica que han destacado por su excelencia académica, trayectoria y aportaciones a esta casa de estudios.</w:t>
      </w:r>
    </w:p>
    <w:p w:rsidR="00D03B65" w:rsidRPr="00D03B65" w:rsidRDefault="00D03B65" w:rsidP="00D03B65">
      <w:pPr>
        <w:spacing w:after="0"/>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r>
      <w:r w:rsidR="000B7576">
        <w:rPr>
          <w:rFonts w:ascii="Arial" w:hAnsi="Arial" w:cs="Arial"/>
          <w:lang w:val="es-MX"/>
        </w:rPr>
        <w:t xml:space="preserve">En la ceremonia </w:t>
      </w:r>
      <w:r w:rsidRPr="00D03B65">
        <w:rPr>
          <w:rFonts w:ascii="Arial" w:hAnsi="Arial" w:cs="Arial"/>
          <w:lang w:val="es-MX"/>
        </w:rPr>
        <w:t>efectuad</w:t>
      </w:r>
      <w:r w:rsidR="000B7576">
        <w:rPr>
          <w:rFonts w:ascii="Arial" w:hAnsi="Arial" w:cs="Arial"/>
          <w:lang w:val="es-MX"/>
        </w:rPr>
        <w:t>a</w:t>
      </w:r>
      <w:r w:rsidRPr="00D03B65">
        <w:rPr>
          <w:rFonts w:ascii="Arial" w:hAnsi="Arial" w:cs="Arial"/>
          <w:lang w:val="es-MX"/>
        </w:rPr>
        <w:t xml:space="preserve"> en la Residencia Oficial de Los Pinos, </w:t>
      </w:r>
      <w:r w:rsidR="000B7576">
        <w:rPr>
          <w:rFonts w:ascii="Arial" w:hAnsi="Arial" w:cs="Arial"/>
          <w:lang w:val="es-MX"/>
        </w:rPr>
        <w:t xml:space="preserve">Bustamante Díez </w:t>
      </w:r>
      <w:r w:rsidRPr="00D03B65">
        <w:rPr>
          <w:rFonts w:ascii="Arial" w:hAnsi="Arial" w:cs="Arial"/>
          <w:lang w:val="es-MX"/>
        </w:rPr>
        <w:t>ase</w:t>
      </w:r>
      <w:r w:rsidR="000B7576">
        <w:rPr>
          <w:rFonts w:ascii="Arial" w:hAnsi="Arial" w:cs="Arial"/>
          <w:lang w:val="es-MX"/>
        </w:rPr>
        <w:t xml:space="preserve">guró </w:t>
      </w:r>
      <w:r w:rsidRPr="00D03B65">
        <w:rPr>
          <w:rFonts w:ascii="Arial" w:hAnsi="Arial" w:cs="Arial"/>
          <w:lang w:val="es-MX"/>
        </w:rPr>
        <w:t>que e</w:t>
      </w:r>
      <w:r w:rsidR="000B7576">
        <w:rPr>
          <w:rFonts w:ascii="Arial" w:hAnsi="Arial" w:cs="Arial"/>
          <w:lang w:val="es-MX"/>
        </w:rPr>
        <w:t xml:space="preserve">l Politécnico continúa </w:t>
      </w:r>
      <w:r w:rsidRPr="00D03B65">
        <w:rPr>
          <w:rFonts w:ascii="Arial" w:hAnsi="Arial" w:cs="Arial"/>
          <w:lang w:val="es-MX"/>
        </w:rPr>
        <w:t>en su marcha ascendente para alcanzar más y mejores niveles de desempeño en sus indicadores clave.</w:t>
      </w:r>
    </w:p>
    <w:p w:rsidR="00D03B65" w:rsidRPr="00D03B65" w:rsidRDefault="00D03B65" w:rsidP="00D03B65">
      <w:pPr>
        <w:spacing w:after="0"/>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r>
      <w:r w:rsidR="000B7576">
        <w:rPr>
          <w:rFonts w:ascii="Arial" w:hAnsi="Arial" w:cs="Arial"/>
          <w:lang w:val="es-MX"/>
        </w:rPr>
        <w:t xml:space="preserve">Ante el Jefe del Ejecutivo Federal y el Secretario de Educación Pública (SEP), Emilio Chuayffet Chemor, </w:t>
      </w:r>
      <w:r w:rsidR="00AC0192">
        <w:rPr>
          <w:rFonts w:ascii="Arial" w:hAnsi="Arial" w:cs="Arial"/>
          <w:lang w:val="es-MX"/>
        </w:rPr>
        <w:t xml:space="preserve">la titular de esta casa de estudios </w:t>
      </w:r>
      <w:r w:rsidR="000B7576">
        <w:rPr>
          <w:rFonts w:ascii="Arial" w:hAnsi="Arial" w:cs="Arial"/>
          <w:lang w:val="es-MX"/>
        </w:rPr>
        <w:t>destacó q</w:t>
      </w:r>
      <w:r w:rsidRPr="00D03B65">
        <w:rPr>
          <w:rFonts w:ascii="Arial" w:hAnsi="Arial" w:cs="Arial"/>
          <w:lang w:val="es-MX"/>
        </w:rPr>
        <w:t xml:space="preserve">ue con el apoyo que </w:t>
      </w:r>
      <w:r w:rsidR="000B7576">
        <w:rPr>
          <w:rFonts w:ascii="Arial" w:hAnsi="Arial" w:cs="Arial"/>
          <w:lang w:val="es-MX"/>
        </w:rPr>
        <w:t xml:space="preserve">el IPN </w:t>
      </w:r>
      <w:r w:rsidRPr="00D03B65">
        <w:rPr>
          <w:rFonts w:ascii="Arial" w:hAnsi="Arial" w:cs="Arial"/>
          <w:lang w:val="es-MX"/>
        </w:rPr>
        <w:t xml:space="preserve">ha recibido por parte del </w:t>
      </w:r>
      <w:r w:rsidR="000B7576">
        <w:rPr>
          <w:rFonts w:ascii="Arial" w:hAnsi="Arial" w:cs="Arial"/>
          <w:lang w:val="es-MX"/>
        </w:rPr>
        <w:t>G</w:t>
      </w:r>
      <w:r w:rsidRPr="00D03B65">
        <w:rPr>
          <w:rFonts w:ascii="Arial" w:hAnsi="Arial" w:cs="Arial"/>
          <w:lang w:val="es-MX"/>
        </w:rPr>
        <w:t>obierno de la República y de diversas entidades, se ha extendi</w:t>
      </w:r>
      <w:r w:rsidR="00AC0192">
        <w:rPr>
          <w:rFonts w:ascii="Arial" w:hAnsi="Arial" w:cs="Arial"/>
          <w:lang w:val="es-MX"/>
        </w:rPr>
        <w:t>do</w:t>
      </w:r>
      <w:r w:rsidRPr="00D03B65">
        <w:rPr>
          <w:rFonts w:ascii="Arial" w:hAnsi="Arial" w:cs="Arial"/>
          <w:lang w:val="es-MX"/>
        </w:rPr>
        <w:t xml:space="preserve"> su atención a 21 estados del país y los servicios prestados a través de casi una centena de unidades académicas benefician a un poco más de medio millón de usuarios.</w:t>
      </w:r>
    </w:p>
    <w:p w:rsidR="00D03B65" w:rsidRPr="00D03B65" w:rsidRDefault="00D03B65" w:rsidP="00D03B65">
      <w:pPr>
        <w:spacing w:after="0"/>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r>
      <w:r w:rsidR="003B1498">
        <w:rPr>
          <w:rFonts w:ascii="Arial" w:hAnsi="Arial" w:cs="Arial"/>
          <w:lang w:val="es-MX"/>
        </w:rPr>
        <w:t>S</w:t>
      </w:r>
      <w:r w:rsidR="000B7576">
        <w:rPr>
          <w:rFonts w:ascii="Arial" w:hAnsi="Arial" w:cs="Arial"/>
          <w:lang w:val="es-MX"/>
        </w:rPr>
        <w:t xml:space="preserve">eñaló que </w:t>
      </w:r>
      <w:r w:rsidR="00BA6E4C">
        <w:rPr>
          <w:rFonts w:ascii="Arial" w:hAnsi="Arial" w:cs="Arial"/>
          <w:lang w:val="es-MX"/>
        </w:rPr>
        <w:t xml:space="preserve">una </w:t>
      </w:r>
      <w:r w:rsidRPr="00D03B65">
        <w:rPr>
          <w:rFonts w:ascii="Arial" w:hAnsi="Arial" w:cs="Arial"/>
          <w:lang w:val="es-MX"/>
        </w:rPr>
        <w:t>muestra de</w:t>
      </w:r>
      <w:r w:rsidR="00BA6E4C">
        <w:rPr>
          <w:rFonts w:ascii="Arial" w:hAnsi="Arial" w:cs="Arial"/>
          <w:lang w:val="es-MX"/>
        </w:rPr>
        <w:t>l avance del Politécnico</w:t>
      </w:r>
      <w:r w:rsidRPr="00D03B65">
        <w:rPr>
          <w:rFonts w:ascii="Arial" w:hAnsi="Arial" w:cs="Arial"/>
          <w:lang w:val="es-MX"/>
        </w:rPr>
        <w:t xml:space="preserve"> es que en la</w:t>
      </w:r>
      <w:r w:rsidR="00BA6E4C" w:rsidRPr="00BA6E4C">
        <w:rPr>
          <w:rStyle w:val="apple-converted-space"/>
          <w:rFonts w:ascii="Arial" w:hAnsi="Arial" w:cs="Arial"/>
          <w:color w:val="545454"/>
          <w:shd w:val="clear" w:color="auto" w:fill="FFFFFF"/>
          <w:lang w:val="es-MX"/>
        </w:rPr>
        <w:t> </w:t>
      </w:r>
      <w:r w:rsidR="00BA6E4C" w:rsidRPr="00BA6E4C">
        <w:rPr>
          <w:rFonts w:ascii="Arial" w:hAnsi="Arial" w:cs="Arial"/>
          <w:shd w:val="clear" w:color="auto" w:fill="FFFFFF"/>
          <w:lang w:val="es-MX"/>
        </w:rPr>
        <w:t>Evaluación Nacional de Logros Académicos en Centros Escolares</w:t>
      </w:r>
      <w:r w:rsidR="00BA6E4C">
        <w:rPr>
          <w:rFonts w:ascii="Arial" w:hAnsi="Arial" w:cs="Arial"/>
          <w:shd w:val="clear" w:color="auto" w:fill="FFFFFF"/>
          <w:lang w:val="es-MX"/>
        </w:rPr>
        <w:t xml:space="preserve"> (ENLACE), el IPN </w:t>
      </w:r>
      <w:r w:rsidRPr="00D03B65">
        <w:rPr>
          <w:rFonts w:ascii="Arial" w:hAnsi="Arial" w:cs="Arial"/>
          <w:lang w:val="es-MX"/>
        </w:rPr>
        <w:t>mantiene por sé</w:t>
      </w:r>
      <w:r w:rsidR="00BA6E4C">
        <w:rPr>
          <w:rFonts w:ascii="Arial" w:hAnsi="Arial" w:cs="Arial"/>
          <w:lang w:val="es-MX"/>
        </w:rPr>
        <w:t>p</w:t>
      </w:r>
      <w:r w:rsidRPr="00D03B65">
        <w:rPr>
          <w:rFonts w:ascii="Arial" w:hAnsi="Arial" w:cs="Arial"/>
          <w:lang w:val="es-MX"/>
        </w:rPr>
        <w:t xml:space="preserve">timo año </w:t>
      </w:r>
      <w:r w:rsidRPr="00D03B65">
        <w:rPr>
          <w:rFonts w:ascii="Arial" w:hAnsi="Arial" w:cs="Arial"/>
          <w:lang w:val="es-MX"/>
        </w:rPr>
        <w:lastRenderedPageBreak/>
        <w:t>consecutivo su liderazgo con respecto al resto de los subsistemas; en materia de investigación los proyectos en curso o terminados llegaron a mil 433, lo que significa 16 por ciento más que el año anterior, y el Canal Once del Politécnico tiene una cobertura que alcanza al 67 por ciento del territorio nacional.</w:t>
      </w:r>
    </w:p>
    <w:p w:rsidR="00D03B65" w:rsidRPr="00D03B65" w:rsidRDefault="00D03B65" w:rsidP="00D03B65">
      <w:pPr>
        <w:spacing w:after="0" w:line="360" w:lineRule="auto"/>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t>Resaltó que los investigadores politécnicos pertenecientes al Sistema Nacional de Investigadores han rebasado, por primera ocasión, el millar, por lo que “juntos</w:t>
      </w:r>
      <w:r w:rsidR="00BA6E4C">
        <w:rPr>
          <w:rFonts w:ascii="Arial" w:hAnsi="Arial" w:cs="Arial"/>
          <w:lang w:val="es-MX"/>
        </w:rPr>
        <w:t>,</w:t>
      </w:r>
      <w:r w:rsidRPr="00D03B65">
        <w:rPr>
          <w:rFonts w:ascii="Arial" w:hAnsi="Arial" w:cs="Arial"/>
          <w:lang w:val="es-MX"/>
        </w:rPr>
        <w:t xml:space="preserve"> el IPN y el Cinvestav</w:t>
      </w:r>
      <w:r w:rsidR="00BA6E4C">
        <w:rPr>
          <w:rFonts w:ascii="Arial" w:hAnsi="Arial" w:cs="Arial"/>
          <w:lang w:val="es-MX"/>
        </w:rPr>
        <w:t>,</w:t>
      </w:r>
      <w:r w:rsidRPr="00D03B65">
        <w:rPr>
          <w:rFonts w:ascii="Arial" w:hAnsi="Arial" w:cs="Arial"/>
          <w:lang w:val="es-MX"/>
        </w:rPr>
        <w:t xml:space="preserve"> constituyen la primera fuerza nacional en materia de ciencia y tecnología”.</w:t>
      </w:r>
    </w:p>
    <w:p w:rsidR="00D03B65" w:rsidRPr="00D03B65" w:rsidRDefault="00D03B65" w:rsidP="00D03B65">
      <w:pPr>
        <w:spacing w:after="0" w:line="360" w:lineRule="auto"/>
        <w:jc w:val="both"/>
        <w:rPr>
          <w:rFonts w:ascii="Arial" w:hAnsi="Arial" w:cs="Arial"/>
          <w:lang w:val="es-MX"/>
        </w:rPr>
      </w:pPr>
    </w:p>
    <w:p w:rsidR="00BA6E4C" w:rsidRDefault="00BA6E4C" w:rsidP="00D03B65">
      <w:pPr>
        <w:spacing w:after="0" w:line="360" w:lineRule="auto"/>
        <w:ind w:firstLine="708"/>
        <w:jc w:val="both"/>
        <w:rPr>
          <w:rFonts w:ascii="Arial" w:hAnsi="Arial" w:cs="Arial"/>
          <w:shd w:val="clear" w:color="auto" w:fill="FFFFFF"/>
          <w:lang w:val="es-MX"/>
        </w:rPr>
      </w:pPr>
      <w:r>
        <w:rPr>
          <w:rFonts w:ascii="Arial" w:hAnsi="Arial" w:cs="Arial"/>
          <w:lang w:val="es-MX"/>
        </w:rPr>
        <w:t>En el presídium</w:t>
      </w:r>
      <w:r w:rsidR="00AC0192">
        <w:rPr>
          <w:rFonts w:ascii="Arial" w:hAnsi="Arial" w:cs="Arial"/>
          <w:lang w:val="es-MX"/>
        </w:rPr>
        <w:t>, la Directora General del IPN</w:t>
      </w:r>
      <w:r w:rsidR="003B1498">
        <w:rPr>
          <w:rFonts w:ascii="Arial" w:hAnsi="Arial" w:cs="Arial"/>
          <w:lang w:val="es-MX"/>
        </w:rPr>
        <w:t xml:space="preserve"> </w:t>
      </w:r>
      <w:r>
        <w:rPr>
          <w:rFonts w:ascii="Arial" w:hAnsi="Arial" w:cs="Arial"/>
          <w:lang w:val="es-MX"/>
        </w:rPr>
        <w:t xml:space="preserve">estuvo acompañada por los Secretarios General y Académico del Politécnico, Fernando Arellano Calderón y Daffny Rosado Moreno, respectivamente; el Secretario General Ejecutivo de la Asociación Nacional de Universidades e Instituciones de Educación Superior (ANUIES), </w:t>
      </w:r>
      <w:r w:rsidRPr="00BA6E4C">
        <w:rPr>
          <w:rStyle w:val="Textoennegrita"/>
          <w:rFonts w:ascii="Arial" w:hAnsi="Arial" w:cs="Arial"/>
          <w:b w:val="0"/>
          <w:bdr w:val="none" w:sz="0" w:space="0" w:color="auto" w:frame="1"/>
          <w:shd w:val="clear" w:color="auto" w:fill="FFFFFF"/>
          <w:lang w:val="es-MX"/>
        </w:rPr>
        <w:t>Enrique Fernández Fassnacht</w:t>
      </w:r>
      <w:r>
        <w:rPr>
          <w:rStyle w:val="Textoennegrita"/>
          <w:rFonts w:ascii="Arial" w:hAnsi="Arial" w:cs="Arial"/>
          <w:b w:val="0"/>
          <w:bdr w:val="none" w:sz="0" w:space="0" w:color="auto" w:frame="1"/>
          <w:shd w:val="clear" w:color="auto" w:fill="FFFFFF"/>
          <w:lang w:val="es-MX"/>
        </w:rPr>
        <w:t xml:space="preserve">; el Director General </w:t>
      </w:r>
      <w:r w:rsidRPr="00BA6E4C">
        <w:rPr>
          <w:rStyle w:val="Textoennegrita"/>
          <w:rFonts w:ascii="Arial" w:hAnsi="Arial" w:cs="Arial"/>
          <w:b w:val="0"/>
          <w:bdr w:val="none" w:sz="0" w:space="0" w:color="auto" w:frame="1"/>
          <w:shd w:val="clear" w:color="auto" w:fill="FFFFFF"/>
          <w:lang w:val="es-MX"/>
        </w:rPr>
        <w:t>del</w:t>
      </w:r>
      <w:r w:rsidRPr="00BA6E4C">
        <w:rPr>
          <w:rStyle w:val="apple-converted-space"/>
          <w:rFonts w:ascii="Arial" w:hAnsi="Arial" w:cs="Arial"/>
          <w:color w:val="545454"/>
          <w:shd w:val="clear" w:color="auto" w:fill="FFFFFF"/>
          <w:lang w:val="es-MX"/>
        </w:rPr>
        <w:t> </w:t>
      </w:r>
      <w:r w:rsidRPr="00BA6E4C">
        <w:rPr>
          <w:rFonts w:ascii="Arial" w:hAnsi="Arial" w:cs="Arial"/>
          <w:shd w:val="clear" w:color="auto" w:fill="FFFFFF"/>
          <w:lang w:val="es-MX"/>
        </w:rPr>
        <w:t>Centro de Investigación y de Estudios Avanzados</w:t>
      </w:r>
      <w:r>
        <w:rPr>
          <w:rStyle w:val="Textoennegrita"/>
          <w:rFonts w:ascii="Arial" w:hAnsi="Arial" w:cs="Arial"/>
          <w:b w:val="0"/>
          <w:bdr w:val="none" w:sz="0" w:space="0" w:color="auto" w:frame="1"/>
          <w:shd w:val="clear" w:color="auto" w:fill="FFFFFF"/>
          <w:lang w:val="es-MX"/>
        </w:rPr>
        <w:t xml:space="preserve"> (Cinvestav),</w:t>
      </w:r>
      <w:r w:rsidRPr="00BA6E4C">
        <w:rPr>
          <w:rStyle w:val="apple-converted-space"/>
          <w:rFonts w:ascii="Arial" w:hAnsi="Arial" w:cs="Arial"/>
          <w:shd w:val="clear" w:color="auto" w:fill="FFFFFF"/>
          <w:lang w:val="es-MX"/>
        </w:rPr>
        <w:t> </w:t>
      </w:r>
      <w:r w:rsidRPr="00BA6E4C">
        <w:rPr>
          <w:rFonts w:ascii="Arial" w:hAnsi="Arial" w:cs="Arial"/>
          <w:shd w:val="clear" w:color="auto" w:fill="FFFFFF"/>
          <w:lang w:val="es-MX"/>
        </w:rPr>
        <w:t>René Asomoza Palacio</w:t>
      </w:r>
      <w:r>
        <w:rPr>
          <w:rFonts w:ascii="Arial" w:hAnsi="Arial" w:cs="Arial"/>
          <w:shd w:val="clear" w:color="auto" w:fill="FFFFFF"/>
          <w:lang w:val="es-MX"/>
        </w:rPr>
        <w:t>, y por el Coordinador de Comunicación Social de la Presidencia de la República, David López Gutiérrez</w:t>
      </w:r>
      <w:r w:rsidR="003B1498">
        <w:rPr>
          <w:rFonts w:ascii="Arial" w:hAnsi="Arial" w:cs="Arial"/>
          <w:shd w:val="clear" w:color="auto" w:fill="FFFFFF"/>
          <w:lang w:val="es-MX"/>
        </w:rPr>
        <w:t>, egresado del Politécnico</w:t>
      </w:r>
      <w:r>
        <w:rPr>
          <w:rFonts w:ascii="Arial" w:hAnsi="Arial" w:cs="Arial"/>
          <w:shd w:val="clear" w:color="auto" w:fill="FFFFFF"/>
          <w:lang w:val="es-MX"/>
        </w:rPr>
        <w:t xml:space="preserve">. </w:t>
      </w:r>
    </w:p>
    <w:p w:rsidR="00BA6E4C" w:rsidRPr="00BA6E4C" w:rsidRDefault="00BA6E4C" w:rsidP="00D03B65">
      <w:pPr>
        <w:spacing w:after="0" w:line="360" w:lineRule="auto"/>
        <w:ind w:firstLine="708"/>
        <w:jc w:val="both"/>
        <w:rPr>
          <w:rFonts w:ascii="Arial" w:hAnsi="Arial" w:cs="Arial"/>
          <w:lang w:val="es-MX"/>
        </w:rPr>
      </w:pPr>
    </w:p>
    <w:p w:rsidR="00D03B65" w:rsidRPr="00D03B65" w:rsidRDefault="003B1498" w:rsidP="00D03B65">
      <w:pPr>
        <w:spacing w:after="0" w:line="360" w:lineRule="auto"/>
        <w:ind w:firstLine="708"/>
        <w:jc w:val="both"/>
        <w:rPr>
          <w:rFonts w:ascii="Arial" w:hAnsi="Arial" w:cs="Arial"/>
          <w:lang w:val="es-MX"/>
        </w:rPr>
      </w:pPr>
      <w:r>
        <w:rPr>
          <w:rFonts w:ascii="Arial" w:hAnsi="Arial" w:cs="Arial"/>
          <w:lang w:val="es-MX"/>
        </w:rPr>
        <w:t xml:space="preserve">En su mensaje, Bustamante Díez </w:t>
      </w:r>
      <w:r w:rsidR="00D03B65" w:rsidRPr="00D03B65">
        <w:rPr>
          <w:rFonts w:ascii="Arial" w:hAnsi="Arial" w:cs="Arial"/>
          <w:lang w:val="es-MX"/>
        </w:rPr>
        <w:t>dijo</w:t>
      </w:r>
      <w:r>
        <w:rPr>
          <w:rFonts w:ascii="Arial" w:hAnsi="Arial" w:cs="Arial"/>
          <w:lang w:val="es-MX"/>
        </w:rPr>
        <w:t xml:space="preserve"> que se </w:t>
      </w:r>
      <w:r w:rsidR="00D03B65" w:rsidRPr="00D03B65">
        <w:rPr>
          <w:rFonts w:ascii="Arial" w:hAnsi="Arial" w:cs="Arial"/>
          <w:lang w:val="es-MX"/>
        </w:rPr>
        <w:t xml:space="preserve">han implantado nuevos proyectos de posgrado en </w:t>
      </w:r>
      <w:r>
        <w:rPr>
          <w:rFonts w:ascii="Arial" w:hAnsi="Arial" w:cs="Arial"/>
          <w:lang w:val="es-MX"/>
        </w:rPr>
        <w:t>el</w:t>
      </w:r>
      <w:r w:rsidR="00AC0192">
        <w:rPr>
          <w:rFonts w:ascii="Arial" w:hAnsi="Arial" w:cs="Arial"/>
          <w:lang w:val="es-MX"/>
        </w:rPr>
        <w:t xml:space="preserve"> Instituto</w:t>
      </w:r>
      <w:r>
        <w:rPr>
          <w:rFonts w:ascii="Arial" w:hAnsi="Arial" w:cs="Arial"/>
          <w:lang w:val="es-MX"/>
        </w:rPr>
        <w:t xml:space="preserve"> en </w:t>
      </w:r>
      <w:r w:rsidR="00D03B65" w:rsidRPr="00D03B65">
        <w:rPr>
          <w:rFonts w:ascii="Arial" w:hAnsi="Arial" w:cs="Arial"/>
          <w:lang w:val="es-MX"/>
        </w:rPr>
        <w:t>consonancia con las líneas trazadas por el Plan Nacional de Desarrollo y el Programa del Sector Educativo</w:t>
      </w:r>
      <w:r>
        <w:rPr>
          <w:rFonts w:ascii="Arial" w:hAnsi="Arial" w:cs="Arial"/>
          <w:lang w:val="es-MX"/>
        </w:rPr>
        <w:t xml:space="preserve">. Respecto al </w:t>
      </w:r>
      <w:r w:rsidR="00D03B65" w:rsidRPr="00D03B65">
        <w:rPr>
          <w:rFonts w:ascii="Arial" w:hAnsi="Arial" w:cs="Arial"/>
          <w:lang w:val="es-MX"/>
        </w:rPr>
        <w:t xml:space="preserve">bachillerato, </w:t>
      </w:r>
      <w:r>
        <w:rPr>
          <w:rFonts w:ascii="Arial" w:hAnsi="Arial" w:cs="Arial"/>
          <w:lang w:val="es-MX"/>
        </w:rPr>
        <w:t xml:space="preserve">dijo que está </w:t>
      </w:r>
      <w:r w:rsidR="00D03B65" w:rsidRPr="00D03B65">
        <w:rPr>
          <w:rFonts w:ascii="Arial" w:hAnsi="Arial" w:cs="Arial"/>
          <w:lang w:val="es-MX"/>
        </w:rPr>
        <w:t>en marcha una reforma de segunda generación dirigida al mejoramiento de la práctica educativa</w:t>
      </w:r>
      <w:r>
        <w:rPr>
          <w:rFonts w:ascii="Arial" w:hAnsi="Arial" w:cs="Arial"/>
          <w:lang w:val="es-MX"/>
        </w:rPr>
        <w:t xml:space="preserve"> y </w:t>
      </w:r>
      <w:r w:rsidR="00D03B65" w:rsidRPr="00D03B65">
        <w:rPr>
          <w:rFonts w:ascii="Arial" w:hAnsi="Arial" w:cs="Arial"/>
          <w:lang w:val="es-MX"/>
        </w:rPr>
        <w:t>para una formación integral de los egresa</w:t>
      </w:r>
      <w:r>
        <w:rPr>
          <w:rFonts w:ascii="Arial" w:hAnsi="Arial" w:cs="Arial"/>
          <w:lang w:val="es-MX"/>
        </w:rPr>
        <w:t>dos</w:t>
      </w:r>
      <w:r w:rsidR="00D03B65" w:rsidRPr="00D03B65">
        <w:rPr>
          <w:rFonts w:ascii="Arial" w:hAnsi="Arial" w:cs="Arial"/>
          <w:lang w:val="es-MX"/>
        </w:rPr>
        <w:t>.</w:t>
      </w:r>
    </w:p>
    <w:p w:rsidR="00D03B65" w:rsidRPr="00D03B65" w:rsidRDefault="00D03B65" w:rsidP="00D03B65">
      <w:pPr>
        <w:spacing w:after="0"/>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t>La titular del IPN enfatizó que en 78 años de existencia, el IPN ha formado a cientos de miles de egresados de bachillerato, licenciatura y posgrado, cantidad que se incrementa cada año, y todo este conjunto enriquece la vida social, cultural y política de la nación.</w:t>
      </w:r>
    </w:p>
    <w:p w:rsidR="00D03B65" w:rsidRPr="00D03B65" w:rsidRDefault="00D03B65" w:rsidP="00D03B65">
      <w:pPr>
        <w:spacing w:after="0" w:line="360" w:lineRule="auto"/>
        <w:jc w:val="both"/>
        <w:rPr>
          <w:rFonts w:ascii="Arial" w:hAnsi="Arial" w:cs="Arial"/>
          <w:lang w:val="es-MX"/>
        </w:rPr>
      </w:pPr>
    </w:p>
    <w:p w:rsidR="00D03B65" w:rsidRPr="00D03B65" w:rsidRDefault="00D03B65" w:rsidP="00D03B65">
      <w:pPr>
        <w:spacing w:after="0" w:line="360" w:lineRule="auto"/>
        <w:ind w:firstLine="708"/>
        <w:jc w:val="both"/>
        <w:rPr>
          <w:rFonts w:ascii="Arial" w:hAnsi="Arial" w:cs="Arial"/>
          <w:lang w:val="es-MX"/>
        </w:rPr>
      </w:pPr>
      <w:r w:rsidRPr="00D03B65">
        <w:rPr>
          <w:rFonts w:ascii="Arial" w:hAnsi="Arial" w:cs="Arial"/>
          <w:lang w:val="es-MX"/>
        </w:rPr>
        <w:t>Subrayó que con el apoyo que</w:t>
      </w:r>
      <w:r w:rsidR="00065C03">
        <w:rPr>
          <w:rFonts w:ascii="Arial" w:hAnsi="Arial" w:cs="Arial"/>
          <w:lang w:val="es-MX"/>
        </w:rPr>
        <w:t xml:space="preserve"> el</w:t>
      </w:r>
      <w:r w:rsidRPr="00D03B65">
        <w:rPr>
          <w:rFonts w:ascii="Arial" w:hAnsi="Arial" w:cs="Arial"/>
          <w:lang w:val="es-MX"/>
        </w:rPr>
        <w:t xml:space="preserve"> gobierno federal ha dado a la ciencia y a la tecnología, toca a las instituciones de educación superior y centros públicos de investigación, materializar el avance para la producción de nuevos conocimientos y tecnologías, así como la formación </w:t>
      </w:r>
      <w:r w:rsidRPr="00D03B65">
        <w:rPr>
          <w:rFonts w:ascii="Arial" w:hAnsi="Arial" w:cs="Arial"/>
          <w:lang w:val="es-MX"/>
        </w:rPr>
        <w:lastRenderedPageBreak/>
        <w:t>de mejor calidad en las nuevas generaciones de profesionales, a fin de lograr la</w:t>
      </w:r>
      <w:r w:rsidR="00065C03">
        <w:rPr>
          <w:rFonts w:ascii="Arial" w:hAnsi="Arial" w:cs="Arial"/>
          <w:lang w:val="es-MX"/>
        </w:rPr>
        <w:t xml:space="preserve"> satisfacción</w:t>
      </w:r>
      <w:r w:rsidRPr="00D03B65">
        <w:rPr>
          <w:rFonts w:ascii="Arial" w:hAnsi="Arial" w:cs="Arial"/>
          <w:lang w:val="es-MX"/>
        </w:rPr>
        <w:t xml:space="preserve"> de las necesidades sociales del país.</w:t>
      </w:r>
    </w:p>
    <w:p w:rsidR="00D03B65" w:rsidRPr="00D03B65" w:rsidRDefault="00D03B65" w:rsidP="00D03B65">
      <w:pPr>
        <w:spacing w:after="0"/>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r>
      <w:r w:rsidR="003B1498">
        <w:rPr>
          <w:rFonts w:ascii="Arial" w:hAnsi="Arial" w:cs="Arial"/>
          <w:lang w:val="es-MX"/>
        </w:rPr>
        <w:t>A su vez, e</w:t>
      </w:r>
      <w:r w:rsidRPr="00D03B65">
        <w:rPr>
          <w:rFonts w:ascii="Arial" w:hAnsi="Arial" w:cs="Arial"/>
          <w:lang w:val="es-MX"/>
        </w:rPr>
        <w:t xml:space="preserve">l Presidente </w:t>
      </w:r>
      <w:r w:rsidR="003B1498">
        <w:rPr>
          <w:rFonts w:ascii="Arial" w:hAnsi="Arial" w:cs="Arial"/>
          <w:lang w:val="es-MX"/>
        </w:rPr>
        <w:t xml:space="preserve">Enrique Peña Nieto subrayó que </w:t>
      </w:r>
      <w:r w:rsidRPr="00D03B65">
        <w:rPr>
          <w:rFonts w:ascii="Arial" w:hAnsi="Arial" w:cs="Arial"/>
          <w:lang w:val="es-MX"/>
        </w:rPr>
        <w:t>el Politécnico se ha consolidado como una poderosa institución que hoy está apoyando a mover y a transformar a México, y mencionó que gracias a la dedicación y el talento de politécnicos como los galardonados, el IPN</w:t>
      </w:r>
      <w:r w:rsidR="003B1498">
        <w:rPr>
          <w:rFonts w:ascii="Arial" w:hAnsi="Arial" w:cs="Arial"/>
          <w:lang w:val="es-MX"/>
        </w:rPr>
        <w:t>,</w:t>
      </w:r>
      <w:r w:rsidRPr="00D03B65">
        <w:rPr>
          <w:rFonts w:ascii="Arial" w:hAnsi="Arial" w:cs="Arial"/>
          <w:lang w:val="es-MX"/>
        </w:rPr>
        <w:t xml:space="preserve"> además de contribuir al desarrollo del país, también contribuye a brindar una imagen de éxito a nivel mundial.</w:t>
      </w:r>
    </w:p>
    <w:p w:rsidR="00D03B65" w:rsidRPr="00D03B65" w:rsidRDefault="00D03B65" w:rsidP="00D03B65">
      <w:pPr>
        <w:spacing w:after="0" w:line="360" w:lineRule="auto"/>
        <w:jc w:val="both"/>
        <w:rPr>
          <w:rFonts w:ascii="Arial" w:hAnsi="Arial" w:cs="Arial"/>
          <w:lang w:val="es-MX"/>
        </w:rPr>
      </w:pPr>
    </w:p>
    <w:p w:rsidR="003B1498" w:rsidRDefault="00D03B65" w:rsidP="00D03B65">
      <w:pPr>
        <w:spacing w:after="0" w:line="360" w:lineRule="auto"/>
        <w:jc w:val="both"/>
        <w:rPr>
          <w:rFonts w:ascii="Arial" w:hAnsi="Arial" w:cs="Arial"/>
          <w:lang w:val="es-MX"/>
        </w:rPr>
      </w:pPr>
      <w:r w:rsidRPr="00D03B65">
        <w:rPr>
          <w:rFonts w:ascii="Arial" w:hAnsi="Arial" w:cs="Arial"/>
          <w:lang w:val="es-MX"/>
        </w:rPr>
        <w:tab/>
        <w:t>“En el Gobierno de la República estamos decididos a seguir respaldando a esta noble comunidad politécnica, porque sabemos que un mejor porvenir para el país necesariamente pasa por el fortalecimiento de nuestras instituciones de educación superior; no tengan duda de que el Presidente de México es un firme aliado de quienes</w:t>
      </w:r>
      <w:r w:rsidR="003B1498">
        <w:rPr>
          <w:rFonts w:ascii="Arial" w:hAnsi="Arial" w:cs="Arial"/>
          <w:lang w:val="es-MX"/>
        </w:rPr>
        <w:t>,</w:t>
      </w:r>
      <w:r w:rsidRPr="00D03B65">
        <w:rPr>
          <w:rFonts w:ascii="Arial" w:hAnsi="Arial" w:cs="Arial"/>
          <w:lang w:val="es-MX"/>
        </w:rPr>
        <w:t xml:space="preserve"> todos los días desde las aulas, los laboratorios o centros de investigación, construyen el México de hoy y del mañana”, </w:t>
      </w:r>
      <w:r w:rsidR="003B1498">
        <w:rPr>
          <w:rFonts w:ascii="Arial" w:hAnsi="Arial" w:cs="Arial"/>
          <w:lang w:val="es-MX"/>
        </w:rPr>
        <w:t>expresó.</w:t>
      </w:r>
    </w:p>
    <w:p w:rsidR="00D03B65" w:rsidRPr="00D03B65" w:rsidRDefault="00D03B65" w:rsidP="00D03B65">
      <w:pPr>
        <w:spacing w:after="0"/>
        <w:jc w:val="both"/>
        <w:rPr>
          <w:rFonts w:ascii="Arial" w:hAnsi="Arial" w:cs="Arial"/>
          <w:lang w:val="es-MX"/>
        </w:rPr>
      </w:pPr>
    </w:p>
    <w:p w:rsidR="00D03B65" w:rsidRDefault="00D03B65" w:rsidP="00D03B65">
      <w:pPr>
        <w:spacing w:after="0" w:line="360" w:lineRule="auto"/>
        <w:jc w:val="both"/>
        <w:rPr>
          <w:rFonts w:ascii="Arial" w:hAnsi="Arial" w:cs="Arial"/>
          <w:lang w:val="es-MX"/>
        </w:rPr>
      </w:pPr>
      <w:r w:rsidRPr="00D03B65">
        <w:rPr>
          <w:rFonts w:ascii="Arial" w:hAnsi="Arial" w:cs="Arial"/>
          <w:lang w:val="es-MX"/>
        </w:rPr>
        <w:tab/>
      </w:r>
      <w:r w:rsidR="003B1498">
        <w:rPr>
          <w:rFonts w:ascii="Arial" w:hAnsi="Arial" w:cs="Arial"/>
          <w:lang w:val="es-MX"/>
        </w:rPr>
        <w:t xml:space="preserve">En ese sentido, Peña Nieto indicó que </w:t>
      </w:r>
      <w:r w:rsidRPr="00D03B65">
        <w:rPr>
          <w:rFonts w:ascii="Arial" w:hAnsi="Arial" w:cs="Arial"/>
          <w:lang w:val="es-MX"/>
        </w:rPr>
        <w:t>uno de los mayores baluartes</w:t>
      </w:r>
      <w:r w:rsidR="003B1498">
        <w:rPr>
          <w:rFonts w:ascii="Arial" w:hAnsi="Arial" w:cs="Arial"/>
          <w:lang w:val="es-MX"/>
        </w:rPr>
        <w:t xml:space="preserve"> del país </w:t>
      </w:r>
      <w:r w:rsidRPr="00D03B65">
        <w:rPr>
          <w:rFonts w:ascii="Arial" w:hAnsi="Arial" w:cs="Arial"/>
          <w:lang w:val="es-MX"/>
        </w:rPr>
        <w:t>es el Instituto Politécnico Nacional, que desde su nacimiento</w:t>
      </w:r>
      <w:r w:rsidR="003B1498">
        <w:rPr>
          <w:rFonts w:ascii="Arial" w:hAnsi="Arial" w:cs="Arial"/>
          <w:lang w:val="es-MX"/>
        </w:rPr>
        <w:t>,</w:t>
      </w:r>
      <w:r w:rsidRPr="00D03B65">
        <w:rPr>
          <w:rFonts w:ascii="Arial" w:hAnsi="Arial" w:cs="Arial"/>
          <w:lang w:val="es-MX"/>
        </w:rPr>
        <w:t xml:space="preserve"> hace casi 80 años, ha sido protagonista del desarrollo nacional, ya que sus egresados han sido protagonistas de grandes obras que han permitido transformar la vida de millones de familias mexicanas. </w:t>
      </w:r>
    </w:p>
    <w:p w:rsidR="003B1498" w:rsidRPr="00D03B65" w:rsidRDefault="003B1498" w:rsidP="00D03B65">
      <w:pPr>
        <w:spacing w:after="0" w:line="360" w:lineRule="auto"/>
        <w:jc w:val="both"/>
        <w:rPr>
          <w:rFonts w:ascii="Arial" w:hAnsi="Arial" w:cs="Arial"/>
          <w:lang w:val="es-MX"/>
        </w:rPr>
      </w:pPr>
    </w:p>
    <w:p w:rsidR="003B1498" w:rsidRPr="003B1498" w:rsidRDefault="003B1498" w:rsidP="003B1498">
      <w:pPr>
        <w:spacing w:after="0" w:line="360" w:lineRule="auto"/>
        <w:ind w:firstLine="708"/>
        <w:jc w:val="both"/>
        <w:rPr>
          <w:rFonts w:ascii="Arial" w:hAnsi="Arial" w:cs="Arial"/>
          <w:lang w:val="es-MX"/>
        </w:rPr>
      </w:pPr>
      <w:r>
        <w:rPr>
          <w:rFonts w:ascii="Arial" w:hAnsi="Arial" w:cs="Arial"/>
          <w:lang w:val="es-MX"/>
        </w:rPr>
        <w:t xml:space="preserve">A nombre de los galardonados, </w:t>
      </w:r>
      <w:r w:rsidRPr="003B1498">
        <w:rPr>
          <w:rFonts w:ascii="Arial" w:hAnsi="Arial" w:cs="Arial"/>
          <w:lang w:val="es-MX"/>
        </w:rPr>
        <w:t>Lourdes Laura Bernal Hernández, estudiante del C</w:t>
      </w:r>
      <w:r>
        <w:rPr>
          <w:rFonts w:ascii="Arial" w:hAnsi="Arial" w:cs="Arial"/>
          <w:lang w:val="es-MX"/>
        </w:rPr>
        <w:t xml:space="preserve">entro de Estudios Científicos y Tecnológicos (CECyT) </w:t>
      </w:r>
      <w:r w:rsidRPr="003B1498">
        <w:rPr>
          <w:rFonts w:ascii="Arial" w:hAnsi="Arial" w:cs="Arial"/>
          <w:lang w:val="es-MX"/>
        </w:rPr>
        <w:t xml:space="preserve">12 “José María Morelos y Pavón”, </w:t>
      </w:r>
      <w:r>
        <w:rPr>
          <w:rFonts w:ascii="Arial" w:hAnsi="Arial" w:cs="Arial"/>
          <w:lang w:val="es-MX"/>
        </w:rPr>
        <w:t xml:space="preserve">manifestó que </w:t>
      </w:r>
      <w:r w:rsidRPr="003B1498">
        <w:rPr>
          <w:rFonts w:ascii="Arial" w:hAnsi="Arial" w:cs="Arial"/>
          <w:lang w:val="es-MX"/>
        </w:rPr>
        <w:t>l</w:t>
      </w:r>
      <w:r>
        <w:rPr>
          <w:rFonts w:ascii="Arial" w:hAnsi="Arial" w:cs="Arial"/>
          <w:lang w:val="es-MX"/>
        </w:rPr>
        <w:t xml:space="preserve">a presea “Lázaro Cárdenas” es el </w:t>
      </w:r>
      <w:r w:rsidRPr="003B1498">
        <w:rPr>
          <w:rFonts w:ascii="Arial" w:hAnsi="Arial" w:cs="Arial"/>
          <w:lang w:val="es-MX"/>
        </w:rPr>
        <w:t>reconocimiento al esfuerzo que no sólo simboliza una distinción, sino la manifiesta responsabilidad como alumnos de excelencia académica para consolidar a su casa de estudios como un baluarte de sabiduría.</w:t>
      </w:r>
    </w:p>
    <w:p w:rsidR="003B1498" w:rsidRPr="003B1498" w:rsidRDefault="003B1498" w:rsidP="003B1498">
      <w:pPr>
        <w:spacing w:after="0" w:line="360" w:lineRule="auto"/>
        <w:jc w:val="both"/>
        <w:rPr>
          <w:rFonts w:ascii="Arial" w:hAnsi="Arial" w:cs="Arial"/>
          <w:lang w:val="es-MX"/>
        </w:rPr>
      </w:pPr>
    </w:p>
    <w:p w:rsidR="003B1498" w:rsidRPr="003B1498" w:rsidRDefault="003B1498" w:rsidP="003B1498">
      <w:pPr>
        <w:spacing w:after="0" w:line="360" w:lineRule="auto"/>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t>Los politécnicos  galardonados con la Presea “Lázaro Cárdenas” son</w:t>
      </w:r>
      <w:r w:rsidR="003B1498">
        <w:rPr>
          <w:rFonts w:ascii="Arial" w:hAnsi="Arial" w:cs="Arial"/>
          <w:lang w:val="es-MX"/>
        </w:rPr>
        <w:t>,</w:t>
      </w:r>
      <w:r w:rsidRPr="00D03B65">
        <w:rPr>
          <w:rFonts w:ascii="Arial" w:hAnsi="Arial" w:cs="Arial"/>
          <w:lang w:val="es-MX"/>
        </w:rPr>
        <w:t xml:space="preserve"> en el Nivel Medio Superior: (Ingeniería y Ciencias Físico Matemáticas) Ana Gabriela Rodríguez Contursi, del Centro de Estudios Científicos y Tecnológicos (CECyT) 11 “Wilfrido Massieu”, promedio 9.93; </w:t>
      </w:r>
      <w:r w:rsidRPr="00D03B65">
        <w:rPr>
          <w:rFonts w:ascii="Arial" w:hAnsi="Arial" w:cs="Arial"/>
          <w:lang w:val="es-MX"/>
        </w:rPr>
        <w:lastRenderedPageBreak/>
        <w:t>(Ciencias Sociales y Administrativas) Lourdes Laura Bernal Hernández, CECyT</w:t>
      </w:r>
      <w:r w:rsidR="003B1498">
        <w:rPr>
          <w:rFonts w:ascii="Arial" w:hAnsi="Arial" w:cs="Arial"/>
          <w:lang w:val="es-MX"/>
        </w:rPr>
        <w:t xml:space="preserve"> </w:t>
      </w:r>
      <w:r w:rsidRPr="00D03B65">
        <w:rPr>
          <w:rFonts w:ascii="Arial" w:hAnsi="Arial" w:cs="Arial"/>
          <w:lang w:val="es-MX"/>
        </w:rPr>
        <w:t>12 “José María Morelos y Pavón”, promedio 10, y (Ciencias Médico Biológicas) Mónica Mondragón Ledesma, del CECyT  6 “Miguel Othón de Mendizábal”, promedio 9.88.</w:t>
      </w:r>
    </w:p>
    <w:p w:rsidR="00D03B65" w:rsidRPr="00D03B65" w:rsidRDefault="00D03B65" w:rsidP="00D03B65">
      <w:pPr>
        <w:spacing w:after="0"/>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t>Nivel Superior: (Ingeniería y Ciencias Físico Matemáticas) José Luis Gaona Reyes, de la Escuela Superior de Física y Matemáticas</w:t>
      </w:r>
      <w:r w:rsidR="003B1498">
        <w:rPr>
          <w:rFonts w:ascii="Arial" w:hAnsi="Arial" w:cs="Arial"/>
          <w:lang w:val="es-MX"/>
        </w:rPr>
        <w:t xml:space="preserve"> (ESFM)</w:t>
      </w:r>
      <w:r w:rsidRPr="00D03B65">
        <w:rPr>
          <w:rFonts w:ascii="Arial" w:hAnsi="Arial" w:cs="Arial"/>
          <w:lang w:val="es-MX"/>
        </w:rPr>
        <w:t>, promedio 9.93; (Ciencias Sociales y Administrativas), Eunice Catalina Ortega Ruiz, de la Escuela Superior de Comercio y Administración (ESCA)</w:t>
      </w:r>
      <w:r w:rsidR="003B1498">
        <w:rPr>
          <w:rFonts w:ascii="Arial" w:hAnsi="Arial" w:cs="Arial"/>
          <w:lang w:val="es-MX"/>
        </w:rPr>
        <w:t>,</w:t>
      </w:r>
      <w:r w:rsidRPr="00D03B65">
        <w:rPr>
          <w:rFonts w:ascii="Arial" w:hAnsi="Arial" w:cs="Arial"/>
          <w:lang w:val="es-MX"/>
        </w:rPr>
        <w:t xml:space="preserve"> Unidad Santo Tomás, promedio 10</w:t>
      </w:r>
      <w:r w:rsidR="003B1498">
        <w:rPr>
          <w:rFonts w:ascii="Arial" w:hAnsi="Arial" w:cs="Arial"/>
          <w:lang w:val="es-MX"/>
        </w:rPr>
        <w:t>;</w:t>
      </w:r>
      <w:r w:rsidRPr="00D03B65">
        <w:rPr>
          <w:rFonts w:ascii="Arial" w:hAnsi="Arial" w:cs="Arial"/>
          <w:lang w:val="es-MX"/>
        </w:rPr>
        <w:t xml:space="preserve"> Jesús Martín Saldívar Rojas, de la Escuela Superior de Turismo (EST), promedio 10, y (Ciencias Médico Biológicas) Miguel Ángel Saavedra Hernández, del Centro Interdisciplinario de Ciencias de la Salud (CICS)</w:t>
      </w:r>
      <w:r w:rsidR="003B1498">
        <w:rPr>
          <w:rFonts w:ascii="Arial" w:hAnsi="Arial" w:cs="Arial"/>
          <w:lang w:val="es-MX"/>
        </w:rPr>
        <w:t>,</w:t>
      </w:r>
      <w:r w:rsidRPr="00D03B65">
        <w:rPr>
          <w:rFonts w:ascii="Arial" w:hAnsi="Arial" w:cs="Arial"/>
          <w:lang w:val="es-MX"/>
        </w:rPr>
        <w:t xml:space="preserve"> Unidad Milpa Alta, con promedio de 9.98.</w:t>
      </w:r>
    </w:p>
    <w:p w:rsidR="00D03B65" w:rsidRPr="00D03B65" w:rsidRDefault="00D03B65" w:rsidP="00D03B65">
      <w:pPr>
        <w:spacing w:after="0"/>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t>Nivel Maestría: (Ingeniería y Ciencias Físico Matemáticas) César Antonio Jiménez Vázquez, del Centro de Innovación y Desarrollo Tecnológico en Cómputo (CIDETEC), promedio 10; (Ciencias Sociales y Administrativas) Edmundo Omar Matamoros Hernández, de la Escuela Superior de Turismo (EST), promedio 9.9, y (Ciencias Médico Biológicas) Arlett Xochiquetzal Saúz Gress, de la Escuela Nacional de Medicina y Homeopatía (ENMyH), promedio 10.</w:t>
      </w:r>
    </w:p>
    <w:p w:rsidR="00D03B65" w:rsidRPr="00D03B65" w:rsidRDefault="00D03B65" w:rsidP="00D03B65">
      <w:pPr>
        <w:spacing w:after="0"/>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t>Nivel Doctorado: (Ingeniería y Ciencias Físico Matemáticas) Marlene González Montiel, del Centro de Investigación en Ciencia Aplicada y Tecnología Avanzada (CICATA), Unidad Legaria, promedio 10; (Ciencias Sociales y Administrativas) José Antonio Climent Hernández, de la Escuela Superior de Economía (ESE), promedio 9.67, y (Ciencias Médico Biológicas) Lorena María Durán Riveroll, del Centro Interdisciplinario de Ciencias Marinas (CICIMAR), promedio 10.</w:t>
      </w:r>
    </w:p>
    <w:p w:rsidR="00D03B65" w:rsidRPr="00D03B65" w:rsidRDefault="00D03B65" w:rsidP="00D03B65">
      <w:pPr>
        <w:spacing w:after="0"/>
        <w:jc w:val="both"/>
        <w:rPr>
          <w:rFonts w:ascii="Arial" w:hAnsi="Arial" w:cs="Arial"/>
          <w:lang w:val="es-MX"/>
        </w:rPr>
      </w:pPr>
    </w:p>
    <w:p w:rsidR="00D03B65" w:rsidRPr="00D03B65" w:rsidRDefault="00D03B65" w:rsidP="00D03B65">
      <w:pPr>
        <w:spacing w:after="0" w:line="360" w:lineRule="auto"/>
        <w:jc w:val="both"/>
        <w:rPr>
          <w:rFonts w:ascii="Arial" w:hAnsi="Arial" w:cs="Arial"/>
          <w:lang w:val="es-MX"/>
        </w:rPr>
      </w:pPr>
      <w:r w:rsidRPr="00D03B65">
        <w:rPr>
          <w:rFonts w:ascii="Arial" w:hAnsi="Arial" w:cs="Arial"/>
          <w:lang w:val="es-MX"/>
        </w:rPr>
        <w:tab/>
        <w:t>En la categoría de Ex Directores de Escuelas, Centro</w:t>
      </w:r>
      <w:r w:rsidR="008D1823">
        <w:rPr>
          <w:rFonts w:ascii="Arial" w:hAnsi="Arial" w:cs="Arial"/>
          <w:lang w:val="es-MX"/>
        </w:rPr>
        <w:t>s</w:t>
      </w:r>
      <w:r w:rsidRPr="00D03B65">
        <w:rPr>
          <w:rFonts w:ascii="Arial" w:hAnsi="Arial" w:cs="Arial"/>
          <w:lang w:val="es-MX"/>
        </w:rPr>
        <w:t xml:space="preserve"> y Unidades de Enseñanza y de Investigación, Héctor Ruiz Veraza; categoría de Profesores e Investigadores, Guillermo Manuel Ceballos Reyes, y en la categoría de Egresados y Otras Personas, Humberto Soto Rodríguez.</w:t>
      </w:r>
    </w:p>
    <w:p w:rsidR="00D03B65" w:rsidRPr="00D03B65" w:rsidRDefault="00D03B65" w:rsidP="00D03B65">
      <w:pPr>
        <w:spacing w:after="0"/>
        <w:jc w:val="center"/>
        <w:rPr>
          <w:rFonts w:ascii="Arial" w:hAnsi="Arial" w:cs="Arial"/>
          <w:b/>
          <w:lang w:val="es-MX"/>
        </w:rPr>
      </w:pPr>
      <w:r w:rsidRPr="00D03B65">
        <w:rPr>
          <w:rFonts w:ascii="Arial" w:hAnsi="Arial" w:cs="Arial"/>
          <w:b/>
          <w:lang w:val="es-MX"/>
        </w:rPr>
        <w:t>===000===</w:t>
      </w:r>
    </w:p>
    <w:sectPr w:rsidR="00D03B65" w:rsidRPr="00D03B65" w:rsidSect="00154345">
      <w:headerReference w:type="even" r:id="rId8"/>
      <w:headerReference w:type="default" r:id="rId9"/>
      <w:footerReference w:type="even" r:id="rId10"/>
      <w:headerReference w:type="first" r:id="rId11"/>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9D" w:rsidRDefault="0075019D">
      <w:r>
        <w:separator/>
      </w:r>
    </w:p>
  </w:endnote>
  <w:endnote w:type="continuationSeparator" w:id="0">
    <w:p w:rsidR="0075019D" w:rsidRDefault="0075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9D" w:rsidRDefault="0075019D">
      <w:r>
        <w:separator/>
      </w:r>
    </w:p>
  </w:footnote>
  <w:footnote w:type="continuationSeparator" w:id="0">
    <w:p w:rsidR="0075019D" w:rsidRDefault="00750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E24E26"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Pr>
        <w:rStyle w:val="Nmerodepgina"/>
        <w:rFonts w:ascii="Helvetica" w:hAnsi="Helvetica"/>
      </w:rPr>
      <w:instrText>PAGE</w:instrText>
    </w:r>
    <w:r w:rsidRPr="00084926">
      <w:rPr>
        <w:rStyle w:val="Nmerodepgina"/>
        <w:rFonts w:ascii="Helvetica" w:hAnsi="Helvetica"/>
      </w:rPr>
      <w:instrText xml:space="preserve">  </w:instrText>
    </w:r>
    <w:r w:rsidRPr="00084926">
      <w:rPr>
        <w:rStyle w:val="Nmerodepgina"/>
      </w:rPr>
      <w:fldChar w:fldCharType="separate"/>
    </w:r>
    <w:r w:rsidR="00026622">
      <w:rPr>
        <w:rStyle w:val="Nmerodepgina"/>
        <w:rFonts w:ascii="Helvetica" w:hAnsi="Helvetica"/>
        <w:noProof/>
      </w:rPr>
      <w:t>4</w:t>
    </w:r>
    <w:r w:rsidRPr="00084926">
      <w:rPr>
        <w:rStyle w:val="Nmerodepgina"/>
      </w:rPr>
      <w:fldChar w:fldCharType="end"/>
    </w:r>
  </w:p>
  <w:p w:rsidR="00E24E26" w:rsidRDefault="0060267A">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8"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60267A">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7"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C17FC8"/>
    <w:multiLevelType w:val="hybridMultilevel"/>
    <w:tmpl w:val="6DCA59D2"/>
    <w:lvl w:ilvl="0" w:tplc="A16AE67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2523127"/>
    <w:multiLevelType w:val="hybridMultilevel"/>
    <w:tmpl w:val="DFFC7C8E"/>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3">
    <w:nsid w:val="13000928"/>
    <w:multiLevelType w:val="hybridMultilevel"/>
    <w:tmpl w:val="4EDEF7E0"/>
    <w:lvl w:ilvl="0" w:tplc="C4405B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E55D07"/>
    <w:multiLevelType w:val="hybridMultilevel"/>
    <w:tmpl w:val="1F2C2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7C10FA"/>
    <w:multiLevelType w:val="hybridMultilevel"/>
    <w:tmpl w:val="F7203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7">
    <w:nsid w:val="2C736940"/>
    <w:multiLevelType w:val="hybridMultilevel"/>
    <w:tmpl w:val="2E5E47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387D54DD"/>
    <w:multiLevelType w:val="hybridMultilevel"/>
    <w:tmpl w:val="F50C4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E44D5A"/>
    <w:multiLevelType w:val="hybridMultilevel"/>
    <w:tmpl w:val="971A6F12"/>
    <w:lvl w:ilvl="0" w:tplc="080A0001">
      <w:start w:val="1"/>
      <w:numFmt w:val="bullet"/>
      <w:lvlText w:val=""/>
      <w:lvlJc w:val="left"/>
      <w:pPr>
        <w:ind w:left="2421" w:hanging="360"/>
      </w:pPr>
      <w:rPr>
        <w:rFonts w:ascii="Symbol" w:hAnsi="Symbol" w:hint="default"/>
      </w:rPr>
    </w:lvl>
    <w:lvl w:ilvl="1" w:tplc="080A0003">
      <w:start w:val="1"/>
      <w:numFmt w:val="bullet"/>
      <w:lvlText w:val="o"/>
      <w:lvlJc w:val="left"/>
      <w:pPr>
        <w:ind w:left="3141" w:hanging="360"/>
      </w:pPr>
      <w:rPr>
        <w:rFonts w:ascii="Courier New" w:hAnsi="Courier New" w:cs="Courier New" w:hint="default"/>
      </w:rPr>
    </w:lvl>
    <w:lvl w:ilvl="2" w:tplc="080A0005">
      <w:start w:val="1"/>
      <w:numFmt w:val="bullet"/>
      <w:lvlText w:val=""/>
      <w:lvlJc w:val="left"/>
      <w:pPr>
        <w:ind w:left="3861" w:hanging="360"/>
      </w:pPr>
      <w:rPr>
        <w:rFonts w:ascii="Wingdings" w:hAnsi="Wingdings" w:hint="default"/>
      </w:rPr>
    </w:lvl>
    <w:lvl w:ilvl="3" w:tplc="080A0001">
      <w:start w:val="1"/>
      <w:numFmt w:val="bullet"/>
      <w:lvlText w:val=""/>
      <w:lvlJc w:val="left"/>
      <w:pPr>
        <w:ind w:left="4581" w:hanging="360"/>
      </w:pPr>
      <w:rPr>
        <w:rFonts w:ascii="Symbol" w:hAnsi="Symbol" w:hint="default"/>
      </w:rPr>
    </w:lvl>
    <w:lvl w:ilvl="4" w:tplc="080A0003">
      <w:start w:val="1"/>
      <w:numFmt w:val="bullet"/>
      <w:lvlText w:val="o"/>
      <w:lvlJc w:val="left"/>
      <w:pPr>
        <w:ind w:left="5301" w:hanging="360"/>
      </w:pPr>
      <w:rPr>
        <w:rFonts w:ascii="Courier New" w:hAnsi="Courier New" w:cs="Courier New" w:hint="default"/>
      </w:rPr>
    </w:lvl>
    <w:lvl w:ilvl="5" w:tplc="080A0005">
      <w:start w:val="1"/>
      <w:numFmt w:val="bullet"/>
      <w:lvlText w:val=""/>
      <w:lvlJc w:val="left"/>
      <w:pPr>
        <w:ind w:left="6021" w:hanging="360"/>
      </w:pPr>
      <w:rPr>
        <w:rFonts w:ascii="Wingdings" w:hAnsi="Wingdings" w:hint="default"/>
      </w:rPr>
    </w:lvl>
    <w:lvl w:ilvl="6" w:tplc="080A0001">
      <w:start w:val="1"/>
      <w:numFmt w:val="bullet"/>
      <w:lvlText w:val=""/>
      <w:lvlJc w:val="left"/>
      <w:pPr>
        <w:ind w:left="6741" w:hanging="360"/>
      </w:pPr>
      <w:rPr>
        <w:rFonts w:ascii="Symbol" w:hAnsi="Symbol" w:hint="default"/>
      </w:rPr>
    </w:lvl>
    <w:lvl w:ilvl="7" w:tplc="080A0003">
      <w:start w:val="1"/>
      <w:numFmt w:val="bullet"/>
      <w:lvlText w:val="o"/>
      <w:lvlJc w:val="left"/>
      <w:pPr>
        <w:ind w:left="7461" w:hanging="360"/>
      </w:pPr>
      <w:rPr>
        <w:rFonts w:ascii="Courier New" w:hAnsi="Courier New" w:cs="Courier New" w:hint="default"/>
      </w:rPr>
    </w:lvl>
    <w:lvl w:ilvl="8" w:tplc="080A0005">
      <w:start w:val="1"/>
      <w:numFmt w:val="bullet"/>
      <w:lvlText w:val=""/>
      <w:lvlJc w:val="left"/>
      <w:pPr>
        <w:ind w:left="8181" w:hanging="360"/>
      </w:pPr>
      <w:rPr>
        <w:rFonts w:ascii="Wingdings" w:hAnsi="Wingdings" w:hint="default"/>
      </w:rPr>
    </w:lvl>
  </w:abstractNum>
  <w:abstractNum w:abstractNumId="10">
    <w:nsid w:val="3C484C7F"/>
    <w:multiLevelType w:val="hybridMultilevel"/>
    <w:tmpl w:val="CE82D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806C24"/>
    <w:multiLevelType w:val="hybridMultilevel"/>
    <w:tmpl w:val="D25826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51754A48"/>
    <w:multiLevelType w:val="hybridMultilevel"/>
    <w:tmpl w:val="FF2C061A"/>
    <w:lvl w:ilvl="0" w:tplc="080A0001">
      <w:start w:val="1"/>
      <w:numFmt w:val="bullet"/>
      <w:lvlText w:val=""/>
      <w:lvlJc w:val="left"/>
      <w:pPr>
        <w:ind w:left="1305" w:hanging="360"/>
      </w:pPr>
      <w:rPr>
        <w:rFonts w:ascii="Symbol" w:hAnsi="Symbol" w:hint="default"/>
      </w:rPr>
    </w:lvl>
    <w:lvl w:ilvl="1" w:tplc="080A0003">
      <w:start w:val="1"/>
      <w:numFmt w:val="bullet"/>
      <w:lvlText w:val="o"/>
      <w:lvlJc w:val="left"/>
      <w:pPr>
        <w:ind w:left="2025" w:hanging="360"/>
      </w:pPr>
      <w:rPr>
        <w:rFonts w:ascii="Courier New" w:hAnsi="Courier New" w:cs="Courier New" w:hint="default"/>
      </w:rPr>
    </w:lvl>
    <w:lvl w:ilvl="2" w:tplc="080A0005">
      <w:start w:val="1"/>
      <w:numFmt w:val="bullet"/>
      <w:lvlText w:val=""/>
      <w:lvlJc w:val="left"/>
      <w:pPr>
        <w:ind w:left="2745" w:hanging="360"/>
      </w:pPr>
      <w:rPr>
        <w:rFonts w:ascii="Wingdings" w:hAnsi="Wingdings" w:hint="default"/>
      </w:rPr>
    </w:lvl>
    <w:lvl w:ilvl="3" w:tplc="080A0001">
      <w:start w:val="1"/>
      <w:numFmt w:val="bullet"/>
      <w:lvlText w:val=""/>
      <w:lvlJc w:val="left"/>
      <w:pPr>
        <w:ind w:left="3465" w:hanging="360"/>
      </w:pPr>
      <w:rPr>
        <w:rFonts w:ascii="Symbol" w:hAnsi="Symbol" w:hint="default"/>
      </w:rPr>
    </w:lvl>
    <w:lvl w:ilvl="4" w:tplc="080A0003">
      <w:start w:val="1"/>
      <w:numFmt w:val="bullet"/>
      <w:lvlText w:val="o"/>
      <w:lvlJc w:val="left"/>
      <w:pPr>
        <w:ind w:left="4185" w:hanging="360"/>
      </w:pPr>
      <w:rPr>
        <w:rFonts w:ascii="Courier New" w:hAnsi="Courier New" w:cs="Courier New" w:hint="default"/>
      </w:rPr>
    </w:lvl>
    <w:lvl w:ilvl="5" w:tplc="080A0005">
      <w:start w:val="1"/>
      <w:numFmt w:val="bullet"/>
      <w:lvlText w:val=""/>
      <w:lvlJc w:val="left"/>
      <w:pPr>
        <w:ind w:left="4905" w:hanging="360"/>
      </w:pPr>
      <w:rPr>
        <w:rFonts w:ascii="Wingdings" w:hAnsi="Wingdings" w:hint="default"/>
      </w:rPr>
    </w:lvl>
    <w:lvl w:ilvl="6" w:tplc="080A0001">
      <w:start w:val="1"/>
      <w:numFmt w:val="bullet"/>
      <w:lvlText w:val=""/>
      <w:lvlJc w:val="left"/>
      <w:pPr>
        <w:ind w:left="5625" w:hanging="360"/>
      </w:pPr>
      <w:rPr>
        <w:rFonts w:ascii="Symbol" w:hAnsi="Symbol" w:hint="default"/>
      </w:rPr>
    </w:lvl>
    <w:lvl w:ilvl="7" w:tplc="080A0003">
      <w:start w:val="1"/>
      <w:numFmt w:val="bullet"/>
      <w:lvlText w:val="o"/>
      <w:lvlJc w:val="left"/>
      <w:pPr>
        <w:ind w:left="6345" w:hanging="360"/>
      </w:pPr>
      <w:rPr>
        <w:rFonts w:ascii="Courier New" w:hAnsi="Courier New" w:cs="Courier New" w:hint="default"/>
      </w:rPr>
    </w:lvl>
    <w:lvl w:ilvl="8" w:tplc="080A0005">
      <w:start w:val="1"/>
      <w:numFmt w:val="bullet"/>
      <w:lvlText w:val=""/>
      <w:lvlJc w:val="left"/>
      <w:pPr>
        <w:ind w:left="7065" w:hanging="360"/>
      </w:pPr>
      <w:rPr>
        <w:rFonts w:ascii="Wingdings" w:hAnsi="Wingdings" w:hint="default"/>
      </w:rPr>
    </w:lvl>
  </w:abstractNum>
  <w:abstractNum w:abstractNumId="13">
    <w:nsid w:val="5268309C"/>
    <w:multiLevelType w:val="hybridMultilevel"/>
    <w:tmpl w:val="94A04A36"/>
    <w:lvl w:ilvl="0" w:tplc="0062E87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97A6B32"/>
    <w:multiLevelType w:val="hybridMultilevel"/>
    <w:tmpl w:val="58B0BB2A"/>
    <w:lvl w:ilvl="0" w:tplc="C9B0DE7E">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num w:numId="1">
    <w:abstractNumId w:val="0"/>
  </w:num>
  <w:num w:numId="2">
    <w:abstractNumId w:val="15"/>
  </w:num>
  <w:num w:numId="3">
    <w:abstractNumId w:val="16"/>
  </w:num>
  <w:num w:numId="4">
    <w:abstractNumId w:val="16"/>
  </w:num>
  <w:num w:numId="5">
    <w:abstractNumId w:val="15"/>
  </w:num>
  <w:num w:numId="6">
    <w:abstractNumId w:val="9"/>
  </w:num>
  <w:num w:numId="7">
    <w:abstractNumId w:val="6"/>
  </w:num>
  <w:num w:numId="8">
    <w:abstractNumId w:val="9"/>
  </w:num>
  <w:num w:numId="9">
    <w:abstractNumId w:val="2"/>
  </w:num>
  <w:num w:numId="10">
    <w:abstractNumId w:val="13"/>
  </w:num>
  <w:num w:numId="11">
    <w:abstractNumId w:val="4"/>
  </w:num>
  <w:num w:numId="12">
    <w:abstractNumId w:val="14"/>
  </w:num>
  <w:num w:numId="13">
    <w:abstractNumId w:val="11"/>
  </w:num>
  <w:num w:numId="14">
    <w:abstractNumId w:val="5"/>
  </w:num>
  <w:num w:numId="15">
    <w:abstractNumId w:val="12"/>
  </w:num>
  <w:num w:numId="16">
    <w:abstractNumId w:val="3"/>
  </w:num>
  <w:num w:numId="17">
    <w:abstractNumId w:val="10"/>
  </w:num>
  <w:num w:numId="18">
    <w:abstractNumId w:val="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622"/>
    <w:rsid w:val="00026BE4"/>
    <w:rsid w:val="00030705"/>
    <w:rsid w:val="00031EA4"/>
    <w:rsid w:val="0003224F"/>
    <w:rsid w:val="00033102"/>
    <w:rsid w:val="000335B3"/>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5C03"/>
    <w:rsid w:val="00066373"/>
    <w:rsid w:val="0006689B"/>
    <w:rsid w:val="00067A0E"/>
    <w:rsid w:val="000719CF"/>
    <w:rsid w:val="00072DC4"/>
    <w:rsid w:val="000730E6"/>
    <w:rsid w:val="00074C3E"/>
    <w:rsid w:val="00074E65"/>
    <w:rsid w:val="00075145"/>
    <w:rsid w:val="00076169"/>
    <w:rsid w:val="000805D0"/>
    <w:rsid w:val="00080A0D"/>
    <w:rsid w:val="000823A1"/>
    <w:rsid w:val="000826D4"/>
    <w:rsid w:val="0008343F"/>
    <w:rsid w:val="00083F9E"/>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76"/>
    <w:rsid w:val="000B7585"/>
    <w:rsid w:val="000C17AF"/>
    <w:rsid w:val="000C2C9A"/>
    <w:rsid w:val="000C3EBA"/>
    <w:rsid w:val="000C4975"/>
    <w:rsid w:val="000C603E"/>
    <w:rsid w:val="000C60D8"/>
    <w:rsid w:val="000C625F"/>
    <w:rsid w:val="000C6E40"/>
    <w:rsid w:val="000C77D7"/>
    <w:rsid w:val="000C7A37"/>
    <w:rsid w:val="000C7F71"/>
    <w:rsid w:val="000D015F"/>
    <w:rsid w:val="000D0DF8"/>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B97"/>
    <w:rsid w:val="000E2F91"/>
    <w:rsid w:val="000E3BD1"/>
    <w:rsid w:val="000E3F30"/>
    <w:rsid w:val="000E4C7B"/>
    <w:rsid w:val="000E5305"/>
    <w:rsid w:val="000E5C4A"/>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1DAD"/>
    <w:rsid w:val="001236E5"/>
    <w:rsid w:val="00123E6F"/>
    <w:rsid w:val="001257B5"/>
    <w:rsid w:val="001263A5"/>
    <w:rsid w:val="00126520"/>
    <w:rsid w:val="00127AB3"/>
    <w:rsid w:val="00131683"/>
    <w:rsid w:val="00131D5B"/>
    <w:rsid w:val="00132BC2"/>
    <w:rsid w:val="0013325F"/>
    <w:rsid w:val="001342BB"/>
    <w:rsid w:val="0013444C"/>
    <w:rsid w:val="001349EB"/>
    <w:rsid w:val="0014067E"/>
    <w:rsid w:val="00142802"/>
    <w:rsid w:val="00145491"/>
    <w:rsid w:val="00146511"/>
    <w:rsid w:val="00151A0C"/>
    <w:rsid w:val="0015217F"/>
    <w:rsid w:val="001527A8"/>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80AC4"/>
    <w:rsid w:val="001827FA"/>
    <w:rsid w:val="001836C3"/>
    <w:rsid w:val="0018400F"/>
    <w:rsid w:val="00184277"/>
    <w:rsid w:val="001843DA"/>
    <w:rsid w:val="001850BF"/>
    <w:rsid w:val="001864FC"/>
    <w:rsid w:val="0018660E"/>
    <w:rsid w:val="00186E92"/>
    <w:rsid w:val="001877E6"/>
    <w:rsid w:val="001909D3"/>
    <w:rsid w:val="00190A6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43B"/>
    <w:rsid w:val="001B03E3"/>
    <w:rsid w:val="001B14E7"/>
    <w:rsid w:val="001B1D12"/>
    <w:rsid w:val="001B2505"/>
    <w:rsid w:val="001B3097"/>
    <w:rsid w:val="001B3E05"/>
    <w:rsid w:val="001B417D"/>
    <w:rsid w:val="001B42F5"/>
    <w:rsid w:val="001B54A2"/>
    <w:rsid w:val="001B6020"/>
    <w:rsid w:val="001B715E"/>
    <w:rsid w:val="001B7AFF"/>
    <w:rsid w:val="001C1833"/>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4588"/>
    <w:rsid w:val="001F47EC"/>
    <w:rsid w:val="001F49D9"/>
    <w:rsid w:val="001F4F45"/>
    <w:rsid w:val="001F56F6"/>
    <w:rsid w:val="001F6AF4"/>
    <w:rsid w:val="001F78B4"/>
    <w:rsid w:val="001F79B7"/>
    <w:rsid w:val="00200EFC"/>
    <w:rsid w:val="00201EA4"/>
    <w:rsid w:val="002020E6"/>
    <w:rsid w:val="00202781"/>
    <w:rsid w:val="00203B88"/>
    <w:rsid w:val="00204E46"/>
    <w:rsid w:val="00205392"/>
    <w:rsid w:val="00205573"/>
    <w:rsid w:val="002073CE"/>
    <w:rsid w:val="00207DCC"/>
    <w:rsid w:val="00210295"/>
    <w:rsid w:val="002106D8"/>
    <w:rsid w:val="00210EEE"/>
    <w:rsid w:val="002110FF"/>
    <w:rsid w:val="00211608"/>
    <w:rsid w:val="00211755"/>
    <w:rsid w:val="00213677"/>
    <w:rsid w:val="0021423A"/>
    <w:rsid w:val="00216996"/>
    <w:rsid w:val="002169FB"/>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164E"/>
    <w:rsid w:val="00271937"/>
    <w:rsid w:val="00272451"/>
    <w:rsid w:val="0027259B"/>
    <w:rsid w:val="00272648"/>
    <w:rsid w:val="002733C5"/>
    <w:rsid w:val="00274C27"/>
    <w:rsid w:val="00274E8F"/>
    <w:rsid w:val="00276786"/>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A45"/>
    <w:rsid w:val="00353E3C"/>
    <w:rsid w:val="00354A32"/>
    <w:rsid w:val="00357171"/>
    <w:rsid w:val="00363766"/>
    <w:rsid w:val="00365077"/>
    <w:rsid w:val="0036579A"/>
    <w:rsid w:val="00365F95"/>
    <w:rsid w:val="0036618A"/>
    <w:rsid w:val="00366556"/>
    <w:rsid w:val="00366D8D"/>
    <w:rsid w:val="00371CB8"/>
    <w:rsid w:val="00372153"/>
    <w:rsid w:val="00372198"/>
    <w:rsid w:val="00372AB6"/>
    <w:rsid w:val="00372CE7"/>
    <w:rsid w:val="00372FE0"/>
    <w:rsid w:val="0037332C"/>
    <w:rsid w:val="00374604"/>
    <w:rsid w:val="003748E2"/>
    <w:rsid w:val="00374E1D"/>
    <w:rsid w:val="003752AF"/>
    <w:rsid w:val="0037742D"/>
    <w:rsid w:val="00377C77"/>
    <w:rsid w:val="003803F1"/>
    <w:rsid w:val="00381A3E"/>
    <w:rsid w:val="00382C41"/>
    <w:rsid w:val="00383E60"/>
    <w:rsid w:val="00385830"/>
    <w:rsid w:val="0038597B"/>
    <w:rsid w:val="00385F2C"/>
    <w:rsid w:val="00387631"/>
    <w:rsid w:val="00390CEB"/>
    <w:rsid w:val="003913E4"/>
    <w:rsid w:val="003914AE"/>
    <w:rsid w:val="003922BA"/>
    <w:rsid w:val="0039346F"/>
    <w:rsid w:val="00396744"/>
    <w:rsid w:val="003A24FC"/>
    <w:rsid w:val="003A32C7"/>
    <w:rsid w:val="003A330F"/>
    <w:rsid w:val="003A3809"/>
    <w:rsid w:val="003A428C"/>
    <w:rsid w:val="003A485D"/>
    <w:rsid w:val="003A4C3B"/>
    <w:rsid w:val="003A7268"/>
    <w:rsid w:val="003B0039"/>
    <w:rsid w:val="003B0459"/>
    <w:rsid w:val="003B056B"/>
    <w:rsid w:val="003B1498"/>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E7EDC"/>
    <w:rsid w:val="003F07E2"/>
    <w:rsid w:val="003F0F8B"/>
    <w:rsid w:val="003F1665"/>
    <w:rsid w:val="003F310A"/>
    <w:rsid w:val="003F42F3"/>
    <w:rsid w:val="003F4A48"/>
    <w:rsid w:val="003F4BAD"/>
    <w:rsid w:val="003F53A9"/>
    <w:rsid w:val="003F595D"/>
    <w:rsid w:val="003F5B8F"/>
    <w:rsid w:val="003F72DA"/>
    <w:rsid w:val="00400A57"/>
    <w:rsid w:val="00400AA2"/>
    <w:rsid w:val="00400E11"/>
    <w:rsid w:val="004029E1"/>
    <w:rsid w:val="00402ABF"/>
    <w:rsid w:val="00402F72"/>
    <w:rsid w:val="00405399"/>
    <w:rsid w:val="004053AB"/>
    <w:rsid w:val="00405548"/>
    <w:rsid w:val="004057FC"/>
    <w:rsid w:val="00410B6A"/>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C21"/>
    <w:rsid w:val="00483FD2"/>
    <w:rsid w:val="004879BC"/>
    <w:rsid w:val="00490CAD"/>
    <w:rsid w:val="0049202B"/>
    <w:rsid w:val="0049327C"/>
    <w:rsid w:val="00493C65"/>
    <w:rsid w:val="00494FB8"/>
    <w:rsid w:val="00496020"/>
    <w:rsid w:val="0049714E"/>
    <w:rsid w:val="004974AA"/>
    <w:rsid w:val="00497C94"/>
    <w:rsid w:val="004A23E5"/>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5C26"/>
    <w:rsid w:val="004B6EC9"/>
    <w:rsid w:val="004B7458"/>
    <w:rsid w:val="004B7D38"/>
    <w:rsid w:val="004C097C"/>
    <w:rsid w:val="004C1806"/>
    <w:rsid w:val="004C3399"/>
    <w:rsid w:val="004C3D1B"/>
    <w:rsid w:val="004C713B"/>
    <w:rsid w:val="004C72A1"/>
    <w:rsid w:val="004C72AF"/>
    <w:rsid w:val="004C7846"/>
    <w:rsid w:val="004D050D"/>
    <w:rsid w:val="004D0EA7"/>
    <w:rsid w:val="004D4F10"/>
    <w:rsid w:val="004D5AB3"/>
    <w:rsid w:val="004D69C6"/>
    <w:rsid w:val="004D7176"/>
    <w:rsid w:val="004E2FA5"/>
    <w:rsid w:val="004E37F6"/>
    <w:rsid w:val="004E3DCF"/>
    <w:rsid w:val="004E3F69"/>
    <w:rsid w:val="004E4046"/>
    <w:rsid w:val="004E464C"/>
    <w:rsid w:val="004E4CF4"/>
    <w:rsid w:val="004E7EEE"/>
    <w:rsid w:val="004F081E"/>
    <w:rsid w:val="004F13FF"/>
    <w:rsid w:val="004F4049"/>
    <w:rsid w:val="004F5036"/>
    <w:rsid w:val="004F647B"/>
    <w:rsid w:val="004F6701"/>
    <w:rsid w:val="004F7FCE"/>
    <w:rsid w:val="0050268E"/>
    <w:rsid w:val="005036CD"/>
    <w:rsid w:val="00503EB4"/>
    <w:rsid w:val="00507010"/>
    <w:rsid w:val="00507F3F"/>
    <w:rsid w:val="00510DFC"/>
    <w:rsid w:val="00511649"/>
    <w:rsid w:val="00511CC4"/>
    <w:rsid w:val="00511FD9"/>
    <w:rsid w:val="005126C2"/>
    <w:rsid w:val="00512CF2"/>
    <w:rsid w:val="00513A7C"/>
    <w:rsid w:val="0051498A"/>
    <w:rsid w:val="00514B6B"/>
    <w:rsid w:val="00514C06"/>
    <w:rsid w:val="00515AF4"/>
    <w:rsid w:val="005162CF"/>
    <w:rsid w:val="0051686B"/>
    <w:rsid w:val="0052126A"/>
    <w:rsid w:val="00521808"/>
    <w:rsid w:val="005219D9"/>
    <w:rsid w:val="00525DFB"/>
    <w:rsid w:val="0052614A"/>
    <w:rsid w:val="00526FC0"/>
    <w:rsid w:val="005279A9"/>
    <w:rsid w:val="00527EE7"/>
    <w:rsid w:val="005303B1"/>
    <w:rsid w:val="0053189B"/>
    <w:rsid w:val="00533074"/>
    <w:rsid w:val="00533C15"/>
    <w:rsid w:val="00534167"/>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0D7"/>
    <w:rsid w:val="005861CC"/>
    <w:rsid w:val="00586504"/>
    <w:rsid w:val="00586864"/>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973"/>
    <w:rsid w:val="005F0977"/>
    <w:rsid w:val="005F1219"/>
    <w:rsid w:val="005F333A"/>
    <w:rsid w:val="005F3C45"/>
    <w:rsid w:val="005F3EE5"/>
    <w:rsid w:val="005F4886"/>
    <w:rsid w:val="005F586D"/>
    <w:rsid w:val="005F5A95"/>
    <w:rsid w:val="005F644C"/>
    <w:rsid w:val="005F67AD"/>
    <w:rsid w:val="005F699B"/>
    <w:rsid w:val="00600BEE"/>
    <w:rsid w:val="0060267A"/>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690"/>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B2015"/>
    <w:rsid w:val="006C28A7"/>
    <w:rsid w:val="006C2CE0"/>
    <w:rsid w:val="006C70AD"/>
    <w:rsid w:val="006D0432"/>
    <w:rsid w:val="006D2466"/>
    <w:rsid w:val="006D2A41"/>
    <w:rsid w:val="006D57B3"/>
    <w:rsid w:val="006D5C9E"/>
    <w:rsid w:val="006D6497"/>
    <w:rsid w:val="006D68B7"/>
    <w:rsid w:val="006E13B3"/>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512C"/>
    <w:rsid w:val="006F5D3B"/>
    <w:rsid w:val="006F6949"/>
    <w:rsid w:val="006F79E4"/>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019D"/>
    <w:rsid w:val="007515CE"/>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D13"/>
    <w:rsid w:val="0076625E"/>
    <w:rsid w:val="0076670C"/>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188"/>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6ACC"/>
    <w:rsid w:val="0081002C"/>
    <w:rsid w:val="00811540"/>
    <w:rsid w:val="008116F2"/>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27172"/>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539D"/>
    <w:rsid w:val="008C6185"/>
    <w:rsid w:val="008C6C49"/>
    <w:rsid w:val="008C6E0C"/>
    <w:rsid w:val="008D0772"/>
    <w:rsid w:val="008D0DCC"/>
    <w:rsid w:val="008D11B5"/>
    <w:rsid w:val="008D11F3"/>
    <w:rsid w:val="008D1823"/>
    <w:rsid w:val="008D23BD"/>
    <w:rsid w:val="008D3FEE"/>
    <w:rsid w:val="008D4E1A"/>
    <w:rsid w:val="008D693A"/>
    <w:rsid w:val="008D6ADB"/>
    <w:rsid w:val="008D6F75"/>
    <w:rsid w:val="008D7850"/>
    <w:rsid w:val="008E0547"/>
    <w:rsid w:val="008E13FC"/>
    <w:rsid w:val="008E1D7A"/>
    <w:rsid w:val="008E1EDE"/>
    <w:rsid w:val="008E24FB"/>
    <w:rsid w:val="008E2C9F"/>
    <w:rsid w:val="008E2ED7"/>
    <w:rsid w:val="008E4166"/>
    <w:rsid w:val="008E48ED"/>
    <w:rsid w:val="008E6418"/>
    <w:rsid w:val="008E7AEF"/>
    <w:rsid w:val="008F06FC"/>
    <w:rsid w:val="008F1790"/>
    <w:rsid w:val="008F2B75"/>
    <w:rsid w:val="008F5E54"/>
    <w:rsid w:val="008F7169"/>
    <w:rsid w:val="008F7483"/>
    <w:rsid w:val="0090133A"/>
    <w:rsid w:val="00901873"/>
    <w:rsid w:val="00902AC8"/>
    <w:rsid w:val="00904569"/>
    <w:rsid w:val="00905ABD"/>
    <w:rsid w:val="009068D4"/>
    <w:rsid w:val="0091073D"/>
    <w:rsid w:val="00910A70"/>
    <w:rsid w:val="009110B6"/>
    <w:rsid w:val="009114F4"/>
    <w:rsid w:val="00916CB7"/>
    <w:rsid w:val="00916CD8"/>
    <w:rsid w:val="00917876"/>
    <w:rsid w:val="009200B0"/>
    <w:rsid w:val="009212E7"/>
    <w:rsid w:val="009256B4"/>
    <w:rsid w:val="0092727F"/>
    <w:rsid w:val="009273A2"/>
    <w:rsid w:val="00927D55"/>
    <w:rsid w:val="0093024F"/>
    <w:rsid w:val="00931F06"/>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572"/>
    <w:rsid w:val="009856E5"/>
    <w:rsid w:val="00985A64"/>
    <w:rsid w:val="009875D7"/>
    <w:rsid w:val="00990A55"/>
    <w:rsid w:val="00990B28"/>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D4D"/>
    <w:rsid w:val="009B3E17"/>
    <w:rsid w:val="009B41F3"/>
    <w:rsid w:val="009B5698"/>
    <w:rsid w:val="009B5DE1"/>
    <w:rsid w:val="009B5E68"/>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31C6"/>
    <w:rsid w:val="009E3A6B"/>
    <w:rsid w:val="009E4505"/>
    <w:rsid w:val="009E4610"/>
    <w:rsid w:val="009E587B"/>
    <w:rsid w:val="009E5DBC"/>
    <w:rsid w:val="009E66CA"/>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10A04"/>
    <w:rsid w:val="00A121F5"/>
    <w:rsid w:val="00A12490"/>
    <w:rsid w:val="00A13E05"/>
    <w:rsid w:val="00A15327"/>
    <w:rsid w:val="00A2154F"/>
    <w:rsid w:val="00A21DA8"/>
    <w:rsid w:val="00A224A6"/>
    <w:rsid w:val="00A22588"/>
    <w:rsid w:val="00A23457"/>
    <w:rsid w:val="00A2380A"/>
    <w:rsid w:val="00A24103"/>
    <w:rsid w:val="00A25AB0"/>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61F7"/>
    <w:rsid w:val="00AA6379"/>
    <w:rsid w:val="00AA732C"/>
    <w:rsid w:val="00AA7C52"/>
    <w:rsid w:val="00AA7FBD"/>
    <w:rsid w:val="00AB037D"/>
    <w:rsid w:val="00AB03D1"/>
    <w:rsid w:val="00AB1E94"/>
    <w:rsid w:val="00AB292A"/>
    <w:rsid w:val="00AB68B6"/>
    <w:rsid w:val="00AB69E8"/>
    <w:rsid w:val="00AB77A0"/>
    <w:rsid w:val="00AC0192"/>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16CC"/>
    <w:rsid w:val="00AE2B05"/>
    <w:rsid w:val="00AE4B97"/>
    <w:rsid w:val="00AE58A6"/>
    <w:rsid w:val="00AF2228"/>
    <w:rsid w:val="00AF2F29"/>
    <w:rsid w:val="00AF36BF"/>
    <w:rsid w:val="00AF37AA"/>
    <w:rsid w:val="00AF38B8"/>
    <w:rsid w:val="00AF39E2"/>
    <w:rsid w:val="00AF4F39"/>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31DE"/>
    <w:rsid w:val="00B53DC0"/>
    <w:rsid w:val="00B54C97"/>
    <w:rsid w:val="00B55C46"/>
    <w:rsid w:val="00B57B46"/>
    <w:rsid w:val="00B57E76"/>
    <w:rsid w:val="00B617A6"/>
    <w:rsid w:val="00B61B93"/>
    <w:rsid w:val="00B621A3"/>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A6E4C"/>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1607"/>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ECC"/>
    <w:rsid w:val="00C462AD"/>
    <w:rsid w:val="00C46B3D"/>
    <w:rsid w:val="00C508AE"/>
    <w:rsid w:val="00C5132F"/>
    <w:rsid w:val="00C52137"/>
    <w:rsid w:val="00C53295"/>
    <w:rsid w:val="00C5491A"/>
    <w:rsid w:val="00C56771"/>
    <w:rsid w:val="00C60E38"/>
    <w:rsid w:val="00C61AC3"/>
    <w:rsid w:val="00C62FB1"/>
    <w:rsid w:val="00C62FCA"/>
    <w:rsid w:val="00C64404"/>
    <w:rsid w:val="00C65DAD"/>
    <w:rsid w:val="00C65EF2"/>
    <w:rsid w:val="00C6711A"/>
    <w:rsid w:val="00C70579"/>
    <w:rsid w:val="00C70BAB"/>
    <w:rsid w:val="00C71D40"/>
    <w:rsid w:val="00C7254E"/>
    <w:rsid w:val="00C7359D"/>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CDD"/>
    <w:rsid w:val="00C90DD4"/>
    <w:rsid w:val="00C91693"/>
    <w:rsid w:val="00C92210"/>
    <w:rsid w:val="00C92250"/>
    <w:rsid w:val="00C92E88"/>
    <w:rsid w:val="00C92ECE"/>
    <w:rsid w:val="00C93160"/>
    <w:rsid w:val="00C93E6B"/>
    <w:rsid w:val="00C9518B"/>
    <w:rsid w:val="00C955D2"/>
    <w:rsid w:val="00C95942"/>
    <w:rsid w:val="00C96A86"/>
    <w:rsid w:val="00C9736E"/>
    <w:rsid w:val="00C97648"/>
    <w:rsid w:val="00CA1C83"/>
    <w:rsid w:val="00CA270B"/>
    <w:rsid w:val="00CA39E1"/>
    <w:rsid w:val="00CA4E07"/>
    <w:rsid w:val="00CA4F42"/>
    <w:rsid w:val="00CA4F45"/>
    <w:rsid w:val="00CA6A51"/>
    <w:rsid w:val="00CA6AD7"/>
    <w:rsid w:val="00CB015A"/>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164"/>
    <w:rsid w:val="00CE0621"/>
    <w:rsid w:val="00CE1D1E"/>
    <w:rsid w:val="00CE1EF1"/>
    <w:rsid w:val="00CE2A37"/>
    <w:rsid w:val="00CE3A6F"/>
    <w:rsid w:val="00CE55EB"/>
    <w:rsid w:val="00CE62FB"/>
    <w:rsid w:val="00CE7FEA"/>
    <w:rsid w:val="00CF00AD"/>
    <w:rsid w:val="00CF3AC5"/>
    <w:rsid w:val="00CF407D"/>
    <w:rsid w:val="00CF5C66"/>
    <w:rsid w:val="00D0066C"/>
    <w:rsid w:val="00D0077C"/>
    <w:rsid w:val="00D00DA2"/>
    <w:rsid w:val="00D012DE"/>
    <w:rsid w:val="00D01689"/>
    <w:rsid w:val="00D026B1"/>
    <w:rsid w:val="00D03B65"/>
    <w:rsid w:val="00D0495F"/>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244E"/>
    <w:rsid w:val="00D72451"/>
    <w:rsid w:val="00D72A09"/>
    <w:rsid w:val="00D72BA9"/>
    <w:rsid w:val="00D73CE6"/>
    <w:rsid w:val="00D74C0A"/>
    <w:rsid w:val="00D75E27"/>
    <w:rsid w:val="00D800DF"/>
    <w:rsid w:val="00D809A4"/>
    <w:rsid w:val="00D83599"/>
    <w:rsid w:val="00D85131"/>
    <w:rsid w:val="00D855A9"/>
    <w:rsid w:val="00D855EF"/>
    <w:rsid w:val="00D8764B"/>
    <w:rsid w:val="00D9056E"/>
    <w:rsid w:val="00D9257A"/>
    <w:rsid w:val="00D92EEA"/>
    <w:rsid w:val="00D93D01"/>
    <w:rsid w:val="00D941A9"/>
    <w:rsid w:val="00D9435F"/>
    <w:rsid w:val="00D9676C"/>
    <w:rsid w:val="00D96C68"/>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69E"/>
    <w:rsid w:val="00DD6C49"/>
    <w:rsid w:val="00DE1938"/>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8E3"/>
    <w:rsid w:val="00E10FFB"/>
    <w:rsid w:val="00E11D60"/>
    <w:rsid w:val="00E1235A"/>
    <w:rsid w:val="00E12BDB"/>
    <w:rsid w:val="00E12D40"/>
    <w:rsid w:val="00E12D4E"/>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4E0D"/>
    <w:rsid w:val="00E364CD"/>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A8B"/>
    <w:rsid w:val="00E66D25"/>
    <w:rsid w:val="00E6729B"/>
    <w:rsid w:val="00E67695"/>
    <w:rsid w:val="00E73CAE"/>
    <w:rsid w:val="00E75247"/>
    <w:rsid w:val="00E756CA"/>
    <w:rsid w:val="00E7611A"/>
    <w:rsid w:val="00E76198"/>
    <w:rsid w:val="00E767D9"/>
    <w:rsid w:val="00E76B32"/>
    <w:rsid w:val="00E8044A"/>
    <w:rsid w:val="00E82345"/>
    <w:rsid w:val="00E82917"/>
    <w:rsid w:val="00E8465F"/>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624F"/>
    <w:rsid w:val="00EA6A75"/>
    <w:rsid w:val="00EA79BA"/>
    <w:rsid w:val="00EB05E6"/>
    <w:rsid w:val="00EB06B7"/>
    <w:rsid w:val="00EB120D"/>
    <w:rsid w:val="00EB14D7"/>
    <w:rsid w:val="00EB1A95"/>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55D9"/>
    <w:rsid w:val="00F1651D"/>
    <w:rsid w:val="00F17AD4"/>
    <w:rsid w:val="00F20337"/>
    <w:rsid w:val="00F213BA"/>
    <w:rsid w:val="00F22B4C"/>
    <w:rsid w:val="00F23408"/>
    <w:rsid w:val="00F273DF"/>
    <w:rsid w:val="00F30AE5"/>
    <w:rsid w:val="00F30DD9"/>
    <w:rsid w:val="00F348D2"/>
    <w:rsid w:val="00F34E64"/>
    <w:rsid w:val="00F3527E"/>
    <w:rsid w:val="00F35C1E"/>
    <w:rsid w:val="00F36435"/>
    <w:rsid w:val="00F37278"/>
    <w:rsid w:val="00F3736F"/>
    <w:rsid w:val="00F375DA"/>
    <w:rsid w:val="00F40363"/>
    <w:rsid w:val="00F42E07"/>
    <w:rsid w:val="00F43BE7"/>
    <w:rsid w:val="00F46129"/>
    <w:rsid w:val="00F46467"/>
    <w:rsid w:val="00F46570"/>
    <w:rsid w:val="00F46594"/>
    <w:rsid w:val="00F50993"/>
    <w:rsid w:val="00F51237"/>
    <w:rsid w:val="00F514AF"/>
    <w:rsid w:val="00F51B08"/>
    <w:rsid w:val="00F53C82"/>
    <w:rsid w:val="00F53DA4"/>
    <w:rsid w:val="00F55A8C"/>
    <w:rsid w:val="00F56F8C"/>
    <w:rsid w:val="00F600AB"/>
    <w:rsid w:val="00F61278"/>
    <w:rsid w:val="00F6168A"/>
    <w:rsid w:val="00F61763"/>
    <w:rsid w:val="00F619C1"/>
    <w:rsid w:val="00F63306"/>
    <w:rsid w:val="00F63ECF"/>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33B3"/>
    <w:rsid w:val="00F835D7"/>
    <w:rsid w:val="00F852F5"/>
    <w:rsid w:val="00F863F5"/>
    <w:rsid w:val="00F87083"/>
    <w:rsid w:val="00F87248"/>
    <w:rsid w:val="00F877BF"/>
    <w:rsid w:val="00F900F6"/>
    <w:rsid w:val="00F90972"/>
    <w:rsid w:val="00F90AF3"/>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1B3A"/>
    <w:rsid w:val="00FC1C84"/>
    <w:rsid w:val="00FC3D4C"/>
    <w:rsid w:val="00FC4BDD"/>
    <w:rsid w:val="00FC4D9E"/>
    <w:rsid w:val="00FC547B"/>
    <w:rsid w:val="00FC5B4D"/>
    <w:rsid w:val="00FC6A07"/>
    <w:rsid w:val="00FC7FDF"/>
    <w:rsid w:val="00FD1514"/>
    <w:rsid w:val="00FD1EBC"/>
    <w:rsid w:val="00FD29F3"/>
    <w:rsid w:val="00FD3F75"/>
    <w:rsid w:val="00FD4595"/>
    <w:rsid w:val="00FD4DA6"/>
    <w:rsid w:val="00FD4E60"/>
    <w:rsid w:val="00FD5474"/>
    <w:rsid w:val="00FD5513"/>
    <w:rsid w:val="00FD5D95"/>
    <w:rsid w:val="00FD639B"/>
    <w:rsid w:val="00FE09A3"/>
    <w:rsid w:val="00FE0B6B"/>
    <w:rsid w:val="00FE12D1"/>
    <w:rsid w:val="00FE1BC9"/>
    <w:rsid w:val="00FE2A73"/>
    <w:rsid w:val="00FE36E4"/>
    <w:rsid w:val="00FE450F"/>
    <w:rsid w:val="00FE5FDB"/>
    <w:rsid w:val="00FE661C"/>
    <w:rsid w:val="00FE7D49"/>
    <w:rsid w:val="00FF1F9D"/>
    <w:rsid w:val="00FF2013"/>
    <w:rsid w:val="00FF2445"/>
    <w:rsid w:val="00FF2843"/>
    <w:rsid w:val="00FF3048"/>
    <w:rsid w:val="00FF4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408B7D-5ABB-465D-A6D6-0FAE04B8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uiPriority w:val="22"/>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cs="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479">
      <w:bodyDiv w:val="1"/>
      <w:marLeft w:val="0"/>
      <w:marRight w:val="0"/>
      <w:marTop w:val="0"/>
      <w:marBottom w:val="0"/>
      <w:divBdr>
        <w:top w:val="none" w:sz="0" w:space="0" w:color="auto"/>
        <w:left w:val="none" w:sz="0" w:space="0" w:color="auto"/>
        <w:bottom w:val="none" w:sz="0" w:space="0" w:color="auto"/>
        <w:right w:val="none" w:sz="0" w:space="0" w:color="auto"/>
      </w:divBdr>
    </w:div>
    <w:div w:id="46609092">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09341257">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050686">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043088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81671860">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53A4-5415-4779-8B1F-B31DAE90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ana laura arredondo</cp:lastModifiedBy>
  <cp:revision>2</cp:revision>
  <cp:lastPrinted>2014-05-21T20:47:00Z</cp:lastPrinted>
  <dcterms:created xsi:type="dcterms:W3CDTF">2014-05-21T23:30:00Z</dcterms:created>
  <dcterms:modified xsi:type="dcterms:W3CDTF">2014-05-21T23:30:00Z</dcterms:modified>
</cp:coreProperties>
</file>