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INVESTIGACIO´ N REVISTA MEXICANA DE FI´SICA </w:t>
      </w:r>
      <w:r>
        <w:rPr>
          <w:b/>
          <w:bCs/>
          <w:sz w:val="16"/>
          <w:szCs w:val="16"/>
        </w:rPr>
        <w:t xml:space="preserve">57 </w:t>
      </w:r>
      <w:r>
        <w:rPr>
          <w:sz w:val="16"/>
          <w:szCs w:val="16"/>
        </w:rPr>
        <w:t>(2) 162–165 ABRIL 2011</w:t>
      </w:r>
    </w:p>
    <w:p w:rsidR="00C47311" w:rsidRDefault="00446D16" w:rsidP="00C47311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b/>
          <w:bCs/>
          <w:sz w:val="29"/>
          <w:szCs w:val="29"/>
        </w:rPr>
        <w:t>PROPIEDADES ELECTRICAS, OPTICAS Y ESTRUCTURALES DE PELICULAS DELGADAS DE SNO</w:t>
      </w:r>
      <w:r>
        <w:rPr>
          <w:rFonts w:ascii="CMR10" w:hAnsi="CMR10" w:cs="CMR10"/>
          <w:sz w:val="20"/>
          <w:szCs w:val="20"/>
        </w:rPr>
        <w:t>2</w:t>
      </w:r>
    </w:p>
    <w:p w:rsidR="00C47311" w:rsidRDefault="00446D16" w:rsidP="00C47311">
      <w:pPr>
        <w:autoSpaceDE w:val="0"/>
        <w:autoSpaceDN w:val="0"/>
        <w:adjustRightInd w:val="0"/>
        <w:spacing w:after="0" w:line="240" w:lineRule="auto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NANOESTRUCTURADAS, DEPOSITADAS A PARTIR DE ACETILACETONATOS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R. </w:t>
      </w:r>
      <w:proofErr w:type="spellStart"/>
      <w:r>
        <w:rPr>
          <w:sz w:val="20"/>
          <w:szCs w:val="20"/>
        </w:rPr>
        <w:t>V´azquez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Arregu´ın</w:t>
      </w:r>
      <w:r>
        <w:rPr>
          <w:rFonts w:ascii="CMMI7" w:hAnsi="CMMI7" w:cs="CMMI7"/>
          <w:i/>
          <w:iCs/>
          <w:sz w:val="14"/>
          <w:szCs w:val="14"/>
        </w:rPr>
        <w:t>a</w:t>
      </w:r>
      <w:proofErr w:type="spellEnd"/>
      <w:r>
        <w:rPr>
          <w:sz w:val="20"/>
          <w:szCs w:val="20"/>
        </w:rPr>
        <w:t xml:space="preserve">, M.A. Aguilar </w:t>
      </w:r>
      <w:proofErr w:type="spellStart"/>
      <w:r>
        <w:rPr>
          <w:sz w:val="20"/>
          <w:szCs w:val="20"/>
        </w:rPr>
        <w:t>Frutis</w:t>
      </w:r>
      <w:r>
        <w:rPr>
          <w:rFonts w:ascii="CMMI7" w:hAnsi="CMMI7" w:cs="CMMI7"/>
          <w:i/>
          <w:iCs/>
          <w:sz w:val="14"/>
          <w:szCs w:val="14"/>
        </w:rPr>
        <w:t>a</w:t>
      </w:r>
      <w:proofErr w:type="spellEnd"/>
      <w:r>
        <w:rPr>
          <w:sz w:val="20"/>
          <w:szCs w:val="20"/>
        </w:rPr>
        <w:t xml:space="preserve">, J. </w:t>
      </w:r>
      <w:proofErr w:type="spellStart"/>
      <w:r>
        <w:rPr>
          <w:sz w:val="20"/>
          <w:szCs w:val="20"/>
        </w:rPr>
        <w:t>Guzm´an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Mendoza</w:t>
      </w:r>
      <w:r>
        <w:rPr>
          <w:rFonts w:ascii="CMMI7" w:hAnsi="CMMI7" w:cs="CMMI7"/>
          <w:i/>
          <w:iCs/>
          <w:sz w:val="14"/>
          <w:szCs w:val="14"/>
        </w:rPr>
        <w:t>a</w:t>
      </w:r>
      <w:proofErr w:type="spellEnd"/>
      <w:r>
        <w:rPr>
          <w:sz w:val="20"/>
          <w:szCs w:val="20"/>
        </w:rPr>
        <w:t xml:space="preserve">, M. </w:t>
      </w:r>
      <w:proofErr w:type="spellStart"/>
      <w:r>
        <w:rPr>
          <w:sz w:val="20"/>
          <w:szCs w:val="20"/>
        </w:rPr>
        <w:t>Garc´ıa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Hip´olito</w:t>
      </w:r>
      <w:r>
        <w:rPr>
          <w:rFonts w:ascii="CMMI7" w:hAnsi="CMMI7" w:cs="CMMI7"/>
          <w:i/>
          <w:iCs/>
          <w:sz w:val="14"/>
          <w:szCs w:val="14"/>
        </w:rPr>
        <w:t>b</w:t>
      </w:r>
      <w:proofErr w:type="spellEnd"/>
      <w:r>
        <w:rPr>
          <w:sz w:val="20"/>
          <w:szCs w:val="20"/>
        </w:rPr>
        <w:t>,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rFonts w:ascii="CMMI7" w:hAnsi="CMMI7" w:cs="CMMI7"/>
          <w:i/>
          <w:iCs/>
          <w:sz w:val="14"/>
          <w:szCs w:val="14"/>
        </w:rPr>
      </w:pPr>
      <w:r>
        <w:rPr>
          <w:sz w:val="20"/>
          <w:szCs w:val="20"/>
        </w:rPr>
        <w:t>R. Fragoso-</w:t>
      </w:r>
      <w:proofErr w:type="spellStart"/>
      <w:r>
        <w:rPr>
          <w:sz w:val="20"/>
          <w:szCs w:val="20"/>
        </w:rPr>
        <w:t>Soriano</w:t>
      </w:r>
      <w:r>
        <w:rPr>
          <w:rFonts w:ascii="CMMI7" w:hAnsi="CMMI7" w:cs="CMMI7"/>
          <w:i/>
          <w:iCs/>
          <w:sz w:val="14"/>
          <w:szCs w:val="14"/>
        </w:rPr>
        <w:t>c</w:t>
      </w:r>
      <w:proofErr w:type="spellEnd"/>
      <w:r>
        <w:rPr>
          <w:rFonts w:ascii="CMMI7" w:hAnsi="CMMI7" w:cs="CMMI7"/>
          <w:i/>
          <w:iCs/>
          <w:sz w:val="14"/>
          <w:szCs w:val="14"/>
        </w:rPr>
        <w:t xml:space="preserve"> </w:t>
      </w:r>
      <w:r>
        <w:rPr>
          <w:sz w:val="20"/>
          <w:szCs w:val="20"/>
        </w:rPr>
        <w:t xml:space="preserve">y C. </w:t>
      </w:r>
      <w:proofErr w:type="spellStart"/>
      <w:r>
        <w:rPr>
          <w:sz w:val="20"/>
          <w:szCs w:val="20"/>
        </w:rPr>
        <w:t>Falcony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Guajardo</w:t>
      </w:r>
      <w:r>
        <w:rPr>
          <w:rFonts w:ascii="CMMI7" w:hAnsi="CMMI7" w:cs="CMMI7"/>
          <w:i/>
          <w:iCs/>
          <w:sz w:val="14"/>
          <w:szCs w:val="14"/>
        </w:rPr>
        <w:t>c</w:t>
      </w:r>
      <w:proofErr w:type="spellEnd"/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proofErr w:type="spellStart"/>
      <w:proofErr w:type="gramStart"/>
      <w:r>
        <w:rPr>
          <w:rFonts w:ascii="CMMI7" w:hAnsi="CMMI7" w:cs="CMMI7"/>
          <w:i/>
          <w:iCs/>
          <w:sz w:val="14"/>
          <w:szCs w:val="14"/>
        </w:rPr>
        <w:t>a</w:t>
      </w:r>
      <w:r>
        <w:rPr>
          <w:i/>
          <w:iCs/>
          <w:sz w:val="20"/>
          <w:szCs w:val="20"/>
        </w:rPr>
        <w:t>Centro</w:t>
      </w:r>
      <w:proofErr w:type="spellEnd"/>
      <w:proofErr w:type="gramEnd"/>
      <w:r>
        <w:rPr>
          <w:i/>
          <w:iCs/>
          <w:sz w:val="20"/>
          <w:szCs w:val="20"/>
        </w:rPr>
        <w:t xml:space="preserve"> de </w:t>
      </w:r>
      <w:proofErr w:type="spellStart"/>
      <w:r>
        <w:rPr>
          <w:i/>
          <w:iCs/>
          <w:sz w:val="20"/>
          <w:szCs w:val="20"/>
        </w:rPr>
        <w:t>Investigaci´on</w:t>
      </w:r>
      <w:proofErr w:type="spellEnd"/>
      <w:r>
        <w:rPr>
          <w:i/>
          <w:iCs/>
          <w:sz w:val="20"/>
          <w:szCs w:val="20"/>
        </w:rPr>
        <w:t xml:space="preserve"> en Ciencia Aplicada y </w:t>
      </w:r>
      <w:proofErr w:type="spellStart"/>
      <w:r>
        <w:rPr>
          <w:i/>
          <w:iCs/>
          <w:sz w:val="20"/>
          <w:szCs w:val="20"/>
        </w:rPr>
        <w:t>Tecnolog´ıa</w:t>
      </w:r>
      <w:proofErr w:type="spellEnd"/>
      <w:r>
        <w:rPr>
          <w:i/>
          <w:iCs/>
          <w:sz w:val="20"/>
          <w:szCs w:val="20"/>
        </w:rPr>
        <w:t xml:space="preserve"> Avanzada del Instituto </w:t>
      </w:r>
      <w:proofErr w:type="spellStart"/>
      <w:r>
        <w:rPr>
          <w:i/>
          <w:iCs/>
          <w:sz w:val="20"/>
          <w:szCs w:val="20"/>
        </w:rPr>
        <w:t>Polit´ecnico</w:t>
      </w:r>
      <w:proofErr w:type="spellEnd"/>
      <w:r>
        <w:rPr>
          <w:i/>
          <w:iCs/>
          <w:sz w:val="20"/>
          <w:szCs w:val="20"/>
        </w:rPr>
        <w:t xml:space="preserve"> Nacional,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Legaria</w:t>
      </w:r>
      <w:proofErr w:type="spellEnd"/>
      <w:r>
        <w:rPr>
          <w:i/>
          <w:iCs/>
          <w:sz w:val="20"/>
          <w:szCs w:val="20"/>
        </w:rPr>
        <w:t xml:space="preserve"> 694. Colonia </w:t>
      </w:r>
      <w:proofErr w:type="spellStart"/>
      <w:r>
        <w:rPr>
          <w:i/>
          <w:iCs/>
          <w:sz w:val="20"/>
          <w:szCs w:val="20"/>
        </w:rPr>
        <w:t>Irrigaci´on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M´exico</w:t>
      </w:r>
      <w:proofErr w:type="spellEnd"/>
      <w:r>
        <w:rPr>
          <w:i/>
          <w:iCs/>
          <w:sz w:val="20"/>
          <w:szCs w:val="20"/>
        </w:rPr>
        <w:t xml:space="preserve">, D.F., 11500, </w:t>
      </w:r>
      <w:proofErr w:type="spellStart"/>
      <w:r>
        <w:rPr>
          <w:i/>
          <w:iCs/>
          <w:sz w:val="20"/>
          <w:szCs w:val="20"/>
        </w:rPr>
        <w:t>M´exico</w:t>
      </w:r>
      <w:proofErr w:type="spellEnd"/>
      <w:r>
        <w:rPr>
          <w:i/>
          <w:iCs/>
          <w:sz w:val="20"/>
          <w:szCs w:val="20"/>
        </w:rPr>
        <w:t>.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proofErr w:type="spellStart"/>
      <w:proofErr w:type="gramStart"/>
      <w:r>
        <w:rPr>
          <w:rFonts w:ascii="CMMI7" w:hAnsi="CMMI7" w:cs="CMMI7"/>
          <w:i/>
          <w:iCs/>
          <w:sz w:val="14"/>
          <w:szCs w:val="14"/>
        </w:rPr>
        <w:t>b</w:t>
      </w:r>
      <w:r>
        <w:rPr>
          <w:i/>
          <w:iCs/>
          <w:sz w:val="20"/>
          <w:szCs w:val="20"/>
        </w:rPr>
        <w:t>Instituto</w:t>
      </w:r>
      <w:proofErr w:type="spellEnd"/>
      <w:proofErr w:type="gramEnd"/>
      <w:r>
        <w:rPr>
          <w:i/>
          <w:iCs/>
          <w:sz w:val="20"/>
          <w:szCs w:val="20"/>
        </w:rPr>
        <w:t xml:space="preserve"> de </w:t>
      </w:r>
      <w:proofErr w:type="spellStart"/>
      <w:r>
        <w:rPr>
          <w:i/>
          <w:iCs/>
          <w:sz w:val="20"/>
          <w:szCs w:val="20"/>
        </w:rPr>
        <w:t>Investigaci´on</w:t>
      </w:r>
      <w:proofErr w:type="spellEnd"/>
      <w:r>
        <w:rPr>
          <w:i/>
          <w:iCs/>
          <w:sz w:val="20"/>
          <w:szCs w:val="20"/>
        </w:rPr>
        <w:t xml:space="preserve"> en Materiales, Universidad Nacional </w:t>
      </w:r>
      <w:proofErr w:type="spellStart"/>
      <w:r>
        <w:rPr>
          <w:i/>
          <w:iCs/>
          <w:sz w:val="20"/>
          <w:szCs w:val="20"/>
        </w:rPr>
        <w:t>Aut´onoma</w:t>
      </w:r>
      <w:proofErr w:type="spellEnd"/>
      <w:r>
        <w:rPr>
          <w:i/>
          <w:iCs/>
          <w:sz w:val="20"/>
          <w:szCs w:val="20"/>
        </w:rPr>
        <w:t xml:space="preserve"> de </w:t>
      </w:r>
      <w:proofErr w:type="spellStart"/>
      <w:r>
        <w:rPr>
          <w:i/>
          <w:iCs/>
          <w:sz w:val="20"/>
          <w:szCs w:val="20"/>
        </w:rPr>
        <w:t>M´exico</w:t>
      </w:r>
      <w:proofErr w:type="spellEnd"/>
      <w:r>
        <w:rPr>
          <w:i/>
          <w:iCs/>
          <w:sz w:val="20"/>
          <w:szCs w:val="20"/>
        </w:rPr>
        <w:t>,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Apartado Postal 60-360, </w:t>
      </w:r>
      <w:proofErr w:type="spellStart"/>
      <w:r>
        <w:rPr>
          <w:i/>
          <w:iCs/>
          <w:sz w:val="20"/>
          <w:szCs w:val="20"/>
        </w:rPr>
        <w:t>Coyoac´an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M´exico</w:t>
      </w:r>
      <w:proofErr w:type="spellEnd"/>
      <w:r>
        <w:rPr>
          <w:i/>
          <w:iCs/>
          <w:sz w:val="20"/>
          <w:szCs w:val="20"/>
        </w:rPr>
        <w:t xml:space="preserve">, D.F., 04510, </w:t>
      </w:r>
      <w:proofErr w:type="spellStart"/>
      <w:r>
        <w:rPr>
          <w:i/>
          <w:iCs/>
          <w:sz w:val="20"/>
          <w:szCs w:val="20"/>
        </w:rPr>
        <w:t>M´exico</w:t>
      </w:r>
      <w:proofErr w:type="spellEnd"/>
      <w:r>
        <w:rPr>
          <w:i/>
          <w:iCs/>
          <w:sz w:val="20"/>
          <w:szCs w:val="20"/>
        </w:rPr>
        <w:t>.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proofErr w:type="spellStart"/>
      <w:proofErr w:type="gramStart"/>
      <w:r>
        <w:rPr>
          <w:rFonts w:ascii="CMMI7" w:hAnsi="CMMI7" w:cs="CMMI7"/>
          <w:i/>
          <w:iCs/>
          <w:sz w:val="14"/>
          <w:szCs w:val="14"/>
        </w:rPr>
        <w:t>c</w:t>
      </w:r>
      <w:r>
        <w:rPr>
          <w:i/>
          <w:iCs/>
          <w:sz w:val="20"/>
          <w:szCs w:val="20"/>
        </w:rPr>
        <w:t>Centro</w:t>
      </w:r>
      <w:proofErr w:type="spellEnd"/>
      <w:proofErr w:type="gramEnd"/>
      <w:r>
        <w:rPr>
          <w:i/>
          <w:iCs/>
          <w:sz w:val="20"/>
          <w:szCs w:val="20"/>
        </w:rPr>
        <w:t xml:space="preserve"> de </w:t>
      </w:r>
      <w:proofErr w:type="spellStart"/>
      <w:r>
        <w:rPr>
          <w:i/>
          <w:iCs/>
          <w:sz w:val="20"/>
          <w:szCs w:val="20"/>
        </w:rPr>
        <w:t>Investigaci´on</w:t>
      </w:r>
      <w:proofErr w:type="spellEnd"/>
      <w:r>
        <w:rPr>
          <w:i/>
          <w:iCs/>
          <w:sz w:val="20"/>
          <w:szCs w:val="20"/>
        </w:rPr>
        <w:t xml:space="preserve"> y de Estudios Avanzados del Instituto </w:t>
      </w:r>
      <w:proofErr w:type="spellStart"/>
      <w:r>
        <w:rPr>
          <w:i/>
          <w:iCs/>
          <w:sz w:val="20"/>
          <w:szCs w:val="20"/>
        </w:rPr>
        <w:t>Polit´ecnico</w:t>
      </w:r>
      <w:proofErr w:type="spellEnd"/>
      <w:r>
        <w:rPr>
          <w:i/>
          <w:iCs/>
          <w:sz w:val="20"/>
          <w:szCs w:val="20"/>
        </w:rPr>
        <w:t xml:space="preserve"> Nacional,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Apartado Postal 14-740, </w:t>
      </w:r>
      <w:proofErr w:type="spellStart"/>
      <w:r>
        <w:rPr>
          <w:i/>
          <w:iCs/>
          <w:sz w:val="20"/>
          <w:szCs w:val="20"/>
        </w:rPr>
        <w:t>M´exico</w:t>
      </w:r>
      <w:proofErr w:type="spellEnd"/>
      <w:r>
        <w:rPr>
          <w:i/>
          <w:iCs/>
          <w:sz w:val="20"/>
          <w:szCs w:val="20"/>
        </w:rPr>
        <w:t xml:space="preserve">, D.F., 07000, </w:t>
      </w:r>
      <w:proofErr w:type="spellStart"/>
      <w:r>
        <w:rPr>
          <w:i/>
          <w:iCs/>
          <w:sz w:val="20"/>
          <w:szCs w:val="20"/>
        </w:rPr>
        <w:t>M´exico</w:t>
      </w:r>
      <w:proofErr w:type="spellEnd"/>
      <w:r>
        <w:rPr>
          <w:i/>
          <w:iCs/>
          <w:sz w:val="20"/>
          <w:szCs w:val="20"/>
        </w:rPr>
        <w:t>,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e-mail: ksouze@prodigy.net.mx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Recibido el 18 de octubre de 2010; aceptado el 24 de enero de 2011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Pel´ıculas</w:t>
      </w:r>
      <w:proofErr w:type="spellEnd"/>
      <w:r>
        <w:rPr>
          <w:sz w:val="18"/>
          <w:szCs w:val="18"/>
        </w:rPr>
        <w:t xml:space="preserve"> delgadas de ´oxido de </w:t>
      </w:r>
      <w:proofErr w:type="spellStart"/>
      <w:r>
        <w:rPr>
          <w:sz w:val="18"/>
          <w:szCs w:val="18"/>
        </w:rPr>
        <w:t>esta˜no</w:t>
      </w:r>
      <w:proofErr w:type="spellEnd"/>
      <w:r>
        <w:rPr>
          <w:sz w:val="18"/>
          <w:szCs w:val="18"/>
        </w:rPr>
        <w:t xml:space="preserve"> (SnO</w:t>
      </w:r>
      <w:r>
        <w:rPr>
          <w:rFonts w:ascii="CMR6" w:hAnsi="CMR6" w:cs="CMR6"/>
          <w:sz w:val="12"/>
          <w:szCs w:val="12"/>
        </w:rPr>
        <w:t>2</w:t>
      </w:r>
      <w:r>
        <w:rPr>
          <w:sz w:val="18"/>
          <w:szCs w:val="18"/>
        </w:rPr>
        <w:t xml:space="preserve">). Fueron depositadas mediante la </w:t>
      </w:r>
      <w:proofErr w:type="spellStart"/>
      <w:r>
        <w:rPr>
          <w:sz w:val="18"/>
          <w:szCs w:val="18"/>
        </w:rPr>
        <w:t>t´ecnica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roc´ıo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pirol´ıtico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ultras´onico</w:t>
      </w:r>
      <w:proofErr w:type="spellEnd"/>
      <w:r>
        <w:rPr>
          <w:sz w:val="18"/>
          <w:szCs w:val="18"/>
        </w:rPr>
        <w:t xml:space="preserve">. Las </w:t>
      </w:r>
      <w:proofErr w:type="spellStart"/>
      <w:r>
        <w:rPr>
          <w:sz w:val="18"/>
          <w:szCs w:val="18"/>
        </w:rPr>
        <w:t>pel´ıculas</w:t>
      </w:r>
      <w:proofErr w:type="spellEnd"/>
      <w:r>
        <w:rPr>
          <w:sz w:val="18"/>
          <w:szCs w:val="18"/>
        </w:rPr>
        <w:t xml:space="preserve"> se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depositaron</w:t>
      </w:r>
      <w:proofErr w:type="gramEnd"/>
      <w:r>
        <w:rPr>
          <w:sz w:val="18"/>
          <w:szCs w:val="18"/>
        </w:rPr>
        <w:t xml:space="preserve"> sobre substratos de vidrio empleando </w:t>
      </w:r>
      <w:proofErr w:type="spellStart"/>
      <w:r>
        <w:rPr>
          <w:sz w:val="18"/>
          <w:szCs w:val="18"/>
        </w:rPr>
        <w:t>dicloruro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acetilacetonato</w:t>
      </w:r>
      <w:proofErr w:type="spellEnd"/>
      <w:r>
        <w:rPr>
          <w:sz w:val="18"/>
          <w:szCs w:val="18"/>
        </w:rPr>
        <w:t xml:space="preserve"> de esta ˜no [(C</w:t>
      </w:r>
      <w:r>
        <w:rPr>
          <w:rFonts w:ascii="CMR6" w:hAnsi="CMR6" w:cs="CMR6"/>
          <w:sz w:val="12"/>
          <w:szCs w:val="12"/>
        </w:rPr>
        <w:t>5</w:t>
      </w:r>
      <w:r>
        <w:rPr>
          <w:sz w:val="18"/>
          <w:szCs w:val="18"/>
        </w:rPr>
        <w:t>H</w:t>
      </w:r>
      <w:r>
        <w:rPr>
          <w:rFonts w:ascii="CMR6" w:hAnsi="CMR6" w:cs="CMR6"/>
          <w:sz w:val="12"/>
          <w:szCs w:val="12"/>
        </w:rPr>
        <w:t>8</w:t>
      </w:r>
      <w:r>
        <w:rPr>
          <w:sz w:val="18"/>
          <w:szCs w:val="18"/>
        </w:rPr>
        <w:t>O</w:t>
      </w:r>
      <w:r>
        <w:rPr>
          <w:rFonts w:ascii="CMR6" w:hAnsi="CMR6" w:cs="CMR6"/>
          <w:sz w:val="12"/>
          <w:szCs w:val="12"/>
        </w:rPr>
        <w:t>2</w:t>
      </w:r>
      <w:r>
        <w:rPr>
          <w:sz w:val="18"/>
          <w:szCs w:val="18"/>
        </w:rPr>
        <w:t>)</w:t>
      </w:r>
      <w:r>
        <w:rPr>
          <w:rFonts w:ascii="CMR6" w:hAnsi="CMR6" w:cs="CMR6"/>
          <w:sz w:val="12"/>
          <w:szCs w:val="12"/>
        </w:rPr>
        <w:t>2</w:t>
      </w:r>
      <w:r>
        <w:rPr>
          <w:sz w:val="18"/>
          <w:szCs w:val="18"/>
        </w:rPr>
        <w:t>SnCl</w:t>
      </w:r>
      <w:r>
        <w:rPr>
          <w:rFonts w:ascii="CMR6" w:hAnsi="CMR6" w:cs="CMR6"/>
          <w:sz w:val="12"/>
          <w:szCs w:val="12"/>
        </w:rPr>
        <w:t>2</w:t>
      </w:r>
      <w:r>
        <w:rPr>
          <w:sz w:val="18"/>
          <w:szCs w:val="18"/>
        </w:rPr>
        <w:t>] como material fuente y N, NDMF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como</w:t>
      </w:r>
      <w:proofErr w:type="gramEnd"/>
      <w:r>
        <w:rPr>
          <w:sz w:val="18"/>
          <w:szCs w:val="18"/>
        </w:rPr>
        <w:t xml:space="preserve"> solvente, a temperaturas de 400 a 550</w:t>
      </w:r>
      <w:r>
        <w:rPr>
          <w:rFonts w:ascii="CMSY6" w:hAnsi="CMSY6" w:cs="CMSY6"/>
          <w:i/>
          <w:iCs/>
          <w:sz w:val="12"/>
          <w:szCs w:val="12"/>
        </w:rPr>
        <w:t>±</w:t>
      </w:r>
      <w:r>
        <w:rPr>
          <w:sz w:val="18"/>
          <w:szCs w:val="18"/>
        </w:rPr>
        <w:t>C. Se presentan las propiedades ´</w:t>
      </w:r>
      <w:proofErr w:type="spellStart"/>
      <w:r>
        <w:rPr>
          <w:sz w:val="18"/>
          <w:szCs w:val="18"/>
        </w:rPr>
        <w:t>opticas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el´ectricas</w:t>
      </w:r>
      <w:proofErr w:type="spellEnd"/>
      <w:r>
        <w:rPr>
          <w:sz w:val="18"/>
          <w:szCs w:val="18"/>
        </w:rPr>
        <w:t xml:space="preserve"> y estructurales de las </w:t>
      </w:r>
      <w:proofErr w:type="spellStart"/>
      <w:r>
        <w:rPr>
          <w:sz w:val="18"/>
          <w:szCs w:val="18"/>
        </w:rPr>
        <w:t>pel´ıculas</w:t>
      </w:r>
      <w:proofErr w:type="spellEnd"/>
      <w:r>
        <w:rPr>
          <w:sz w:val="18"/>
          <w:szCs w:val="18"/>
        </w:rPr>
        <w:t xml:space="preserve"> obtenidas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utilizando</w:t>
      </w:r>
      <w:proofErr w:type="gramEnd"/>
      <w:r>
        <w:rPr>
          <w:sz w:val="18"/>
          <w:szCs w:val="18"/>
        </w:rPr>
        <w:t xml:space="preserve"> un precursor </w:t>
      </w:r>
      <w:proofErr w:type="spellStart"/>
      <w:r>
        <w:rPr>
          <w:sz w:val="18"/>
          <w:szCs w:val="18"/>
        </w:rPr>
        <w:t>organomet´alico</w:t>
      </w:r>
      <w:proofErr w:type="spellEnd"/>
      <w:r>
        <w:rPr>
          <w:sz w:val="18"/>
          <w:szCs w:val="18"/>
        </w:rPr>
        <w:t>.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Descriptores: </w:t>
      </w:r>
      <w:proofErr w:type="spellStart"/>
      <w:r>
        <w:rPr>
          <w:sz w:val="18"/>
          <w:szCs w:val="18"/>
        </w:rPr>
        <w:t>Pel´ıculas</w:t>
      </w:r>
      <w:proofErr w:type="spellEnd"/>
      <w:r>
        <w:rPr>
          <w:sz w:val="18"/>
          <w:szCs w:val="18"/>
        </w:rPr>
        <w:t xml:space="preserve"> delgadas; </w:t>
      </w:r>
      <w:proofErr w:type="spellStart"/>
      <w:r>
        <w:rPr>
          <w:sz w:val="18"/>
          <w:szCs w:val="18"/>
        </w:rPr>
        <w:t>pel´ıculas</w:t>
      </w:r>
      <w:proofErr w:type="spellEnd"/>
      <w:r>
        <w:rPr>
          <w:sz w:val="18"/>
          <w:szCs w:val="18"/>
        </w:rPr>
        <w:t xml:space="preserve"> conductoras transparentes; procesos </w:t>
      </w:r>
      <w:proofErr w:type="spellStart"/>
      <w:r>
        <w:rPr>
          <w:sz w:val="18"/>
          <w:szCs w:val="18"/>
        </w:rPr>
        <w:t>pirol´ıticos</w:t>
      </w:r>
      <w:proofErr w:type="spellEnd"/>
      <w:r>
        <w:rPr>
          <w:sz w:val="18"/>
          <w:szCs w:val="18"/>
        </w:rPr>
        <w:t>.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Tin</w:t>
      </w:r>
      <w:proofErr w:type="spellEnd"/>
      <w:r>
        <w:rPr>
          <w:sz w:val="18"/>
          <w:szCs w:val="18"/>
        </w:rPr>
        <w:t xml:space="preserve"> oxide (SnO</w:t>
      </w:r>
      <w:r>
        <w:rPr>
          <w:rFonts w:ascii="CMR6" w:hAnsi="CMR6" w:cs="CMR6"/>
          <w:sz w:val="12"/>
          <w:szCs w:val="12"/>
        </w:rPr>
        <w:t>2</w:t>
      </w:r>
      <w:r>
        <w:rPr>
          <w:rFonts w:ascii="CMR9" w:hAnsi="CMR9" w:cs="CMR9"/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thin</w:t>
      </w:r>
      <w:proofErr w:type="spellEnd"/>
      <w:r>
        <w:rPr>
          <w:sz w:val="18"/>
          <w:szCs w:val="18"/>
        </w:rPr>
        <w:t xml:space="preserve"> films,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deposited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ultrasonic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pyrolysis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technique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films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deposited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glass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substrates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using</w:t>
      </w:r>
      <w:proofErr w:type="spellEnd"/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tin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acetylacetone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dichloride</w:t>
      </w:r>
      <w:proofErr w:type="spellEnd"/>
      <w:r>
        <w:rPr>
          <w:sz w:val="18"/>
          <w:szCs w:val="18"/>
        </w:rPr>
        <w:t xml:space="preserve"> [(C</w:t>
      </w:r>
      <w:r>
        <w:rPr>
          <w:rFonts w:ascii="CMR6" w:hAnsi="CMR6" w:cs="CMR6"/>
          <w:sz w:val="12"/>
          <w:szCs w:val="12"/>
        </w:rPr>
        <w:t>5</w:t>
      </w:r>
      <w:r>
        <w:rPr>
          <w:sz w:val="18"/>
          <w:szCs w:val="18"/>
        </w:rPr>
        <w:t>H</w:t>
      </w:r>
      <w:r>
        <w:rPr>
          <w:rFonts w:ascii="CMR6" w:hAnsi="CMR6" w:cs="CMR6"/>
          <w:sz w:val="12"/>
          <w:szCs w:val="12"/>
        </w:rPr>
        <w:t>8</w:t>
      </w:r>
      <w:r>
        <w:rPr>
          <w:sz w:val="18"/>
          <w:szCs w:val="18"/>
        </w:rPr>
        <w:t>O</w:t>
      </w:r>
      <w:r>
        <w:rPr>
          <w:rFonts w:ascii="CMR6" w:hAnsi="CMR6" w:cs="CMR6"/>
          <w:sz w:val="12"/>
          <w:szCs w:val="12"/>
        </w:rPr>
        <w:t>2</w:t>
      </w:r>
      <w:r>
        <w:rPr>
          <w:rFonts w:ascii="CMR9" w:hAnsi="CMR9" w:cs="CMR9"/>
          <w:sz w:val="18"/>
          <w:szCs w:val="18"/>
        </w:rPr>
        <w:t>)</w:t>
      </w:r>
      <w:r>
        <w:rPr>
          <w:rFonts w:ascii="CMR6" w:hAnsi="CMR6" w:cs="CMR6"/>
          <w:sz w:val="12"/>
          <w:szCs w:val="12"/>
        </w:rPr>
        <w:t>2</w:t>
      </w:r>
      <w:r>
        <w:rPr>
          <w:sz w:val="18"/>
          <w:szCs w:val="18"/>
        </w:rPr>
        <w:t>SnCl</w:t>
      </w:r>
      <w:r>
        <w:rPr>
          <w:rFonts w:ascii="CMR6" w:hAnsi="CMR6" w:cs="CMR6"/>
          <w:sz w:val="12"/>
          <w:szCs w:val="12"/>
        </w:rPr>
        <w:t>2</w:t>
      </w:r>
      <w:r>
        <w:rPr>
          <w:sz w:val="18"/>
          <w:szCs w:val="18"/>
        </w:rPr>
        <w:t xml:space="preserve">], as </w:t>
      </w:r>
      <w:proofErr w:type="spellStart"/>
      <w:r>
        <w:rPr>
          <w:sz w:val="18"/>
          <w:szCs w:val="18"/>
        </w:rPr>
        <w:t>raw</w:t>
      </w:r>
      <w:proofErr w:type="spellEnd"/>
      <w:r>
        <w:rPr>
          <w:sz w:val="18"/>
          <w:szCs w:val="18"/>
        </w:rPr>
        <w:t xml:space="preserve"> material, and, N, N-DMF as </w:t>
      </w:r>
      <w:proofErr w:type="spellStart"/>
      <w:r>
        <w:rPr>
          <w:sz w:val="18"/>
          <w:szCs w:val="18"/>
        </w:rPr>
        <w:t>solvent</w:t>
      </w:r>
      <w:proofErr w:type="spellEnd"/>
      <w:r>
        <w:rPr>
          <w:sz w:val="18"/>
          <w:szCs w:val="18"/>
        </w:rPr>
        <w:t xml:space="preserve">, at </w:t>
      </w:r>
      <w:proofErr w:type="spellStart"/>
      <w:r>
        <w:rPr>
          <w:sz w:val="18"/>
          <w:szCs w:val="18"/>
        </w:rPr>
        <w:t>temperatures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400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550</w:t>
      </w:r>
      <w:r>
        <w:rPr>
          <w:rFonts w:ascii="CMSY6" w:hAnsi="CMSY6" w:cs="CMSY6"/>
          <w:i/>
          <w:iCs/>
          <w:sz w:val="12"/>
          <w:szCs w:val="12"/>
        </w:rPr>
        <w:t>±</w:t>
      </w:r>
      <w:r>
        <w:rPr>
          <w:sz w:val="18"/>
          <w:szCs w:val="18"/>
        </w:rPr>
        <w:t xml:space="preserve">C.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optical</w:t>
      </w:r>
      <w:proofErr w:type="spellEnd"/>
      <w:r>
        <w:rPr>
          <w:sz w:val="18"/>
          <w:szCs w:val="18"/>
        </w:rPr>
        <w:t>,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electric</w:t>
      </w:r>
      <w:proofErr w:type="spellEnd"/>
      <w:proofErr w:type="gram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structural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properties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thin</w:t>
      </w:r>
      <w:proofErr w:type="spellEnd"/>
      <w:r>
        <w:rPr>
          <w:sz w:val="18"/>
          <w:szCs w:val="18"/>
        </w:rPr>
        <w:t xml:space="preserve"> films </w:t>
      </w:r>
      <w:proofErr w:type="spellStart"/>
      <w:r>
        <w:rPr>
          <w:sz w:val="18"/>
          <w:szCs w:val="18"/>
        </w:rPr>
        <w:t>obtained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organometalic</w:t>
      </w:r>
      <w:proofErr w:type="spellEnd"/>
      <w:r>
        <w:rPr>
          <w:sz w:val="18"/>
          <w:szCs w:val="18"/>
        </w:rPr>
        <w:t xml:space="preserve"> precursor are </w:t>
      </w:r>
      <w:proofErr w:type="spellStart"/>
      <w:r>
        <w:rPr>
          <w:sz w:val="18"/>
          <w:szCs w:val="18"/>
        </w:rPr>
        <w:t>presented</w:t>
      </w:r>
      <w:proofErr w:type="spellEnd"/>
      <w:r>
        <w:rPr>
          <w:sz w:val="18"/>
          <w:szCs w:val="18"/>
        </w:rPr>
        <w:t>.</w:t>
      </w:r>
    </w:p>
    <w:p w:rsidR="00C47311" w:rsidRDefault="00C47311" w:rsidP="00C4731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Keywords</w:t>
      </w:r>
      <w:proofErr w:type="spellEnd"/>
      <w:r>
        <w:rPr>
          <w:i/>
          <w:iCs/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Thin</w:t>
      </w:r>
      <w:proofErr w:type="spellEnd"/>
      <w:r>
        <w:rPr>
          <w:sz w:val="18"/>
          <w:szCs w:val="18"/>
        </w:rPr>
        <w:t xml:space="preserve"> films; </w:t>
      </w:r>
      <w:proofErr w:type="spellStart"/>
      <w:r>
        <w:rPr>
          <w:sz w:val="18"/>
          <w:szCs w:val="18"/>
        </w:rPr>
        <w:t>transparent</w:t>
      </w:r>
      <w:proofErr w:type="spellEnd"/>
      <w:r>
        <w:rPr>
          <w:sz w:val="18"/>
          <w:szCs w:val="18"/>
        </w:rPr>
        <w:t xml:space="preserve"> conductor </w:t>
      </w:r>
      <w:proofErr w:type="spellStart"/>
      <w:r>
        <w:rPr>
          <w:sz w:val="18"/>
          <w:szCs w:val="18"/>
        </w:rPr>
        <w:t>layer</w:t>
      </w:r>
      <w:proofErr w:type="spellEnd"/>
      <w:r>
        <w:rPr>
          <w:sz w:val="18"/>
          <w:szCs w:val="18"/>
        </w:rPr>
        <w:t>.</w:t>
      </w:r>
    </w:p>
    <w:p w:rsidR="00021073" w:rsidRDefault="00C47311" w:rsidP="00C47311">
      <w:r>
        <w:rPr>
          <w:sz w:val="18"/>
          <w:szCs w:val="18"/>
        </w:rPr>
        <w:t>PACS: 78.20.-e; 81.40.Tv</w:t>
      </w:r>
    </w:p>
    <w:sectPr w:rsidR="00021073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C47311"/>
    <w:rsid w:val="00021073"/>
    <w:rsid w:val="00446D16"/>
    <w:rsid w:val="00503616"/>
    <w:rsid w:val="00580750"/>
    <w:rsid w:val="00656047"/>
    <w:rsid w:val="0085114A"/>
    <w:rsid w:val="00871B52"/>
    <w:rsid w:val="00AD0A5A"/>
    <w:rsid w:val="00C47311"/>
    <w:rsid w:val="00C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2</cp:revision>
  <dcterms:created xsi:type="dcterms:W3CDTF">2012-03-16T22:02:00Z</dcterms:created>
  <dcterms:modified xsi:type="dcterms:W3CDTF">2012-03-16T22:05:00Z</dcterms:modified>
</cp:coreProperties>
</file>