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lang w:val="es-MX"/>
        </w:rPr>
      </w:pPr>
      <w:bookmarkStart w:id="0" w:name="_GoBack"/>
    </w:p>
    <w:p w:rsidR="00892589" w:rsidRDefault="00892589" w:rsidP="001A743B">
      <w:pPr>
        <w:rPr>
          <w:rFonts w:ascii="Arial" w:hAnsi="Arial" w:cs="Arial"/>
          <w:lang w:val="es-MX"/>
        </w:rPr>
      </w:pPr>
    </w:p>
    <w:p w:rsidR="00892589" w:rsidRPr="00223767" w:rsidRDefault="00892589" w:rsidP="001A743B">
      <w:pPr>
        <w:rPr>
          <w:rFonts w:ascii="Arial" w:hAnsi="Arial" w:cs="Arial"/>
          <w:lang w:val="es-MX"/>
        </w:rPr>
      </w:pPr>
    </w:p>
    <w:p w:rsidR="003B2AE1" w:rsidRDefault="003B2AE1" w:rsidP="003B2AE1">
      <w:pPr>
        <w:spacing w:after="0"/>
        <w:jc w:val="right"/>
        <w:rPr>
          <w:rFonts w:ascii="Arial" w:hAnsi="Arial" w:cs="Arial"/>
          <w:b/>
          <w:lang w:val="es-MX"/>
        </w:rPr>
      </w:pPr>
    </w:p>
    <w:p w:rsidR="003B2AE1" w:rsidRDefault="003B2AE1" w:rsidP="003B2AE1">
      <w:pPr>
        <w:spacing w:after="0"/>
        <w:jc w:val="right"/>
        <w:rPr>
          <w:rFonts w:ascii="Arial" w:hAnsi="Arial" w:cs="Arial"/>
          <w:b/>
          <w:lang w:val="es-MX"/>
        </w:rPr>
      </w:pPr>
      <w:r>
        <w:rPr>
          <w:rFonts w:ascii="Arial" w:hAnsi="Arial" w:cs="Arial"/>
          <w:b/>
          <w:lang w:val="es-MX"/>
        </w:rPr>
        <w:t>México, D.F., a 14 de abril de 2014</w:t>
      </w:r>
    </w:p>
    <w:p w:rsidR="003B2AE1" w:rsidRDefault="003B2AE1" w:rsidP="003B2AE1">
      <w:pPr>
        <w:spacing w:after="0"/>
        <w:rPr>
          <w:rFonts w:ascii="Arial" w:hAnsi="Arial" w:cs="Arial"/>
          <w:lang w:val="es-MX"/>
        </w:rPr>
      </w:pPr>
    </w:p>
    <w:p w:rsidR="003B2AE1" w:rsidRDefault="003B2AE1" w:rsidP="003B2AE1">
      <w:pPr>
        <w:spacing w:after="0"/>
        <w:rPr>
          <w:rFonts w:ascii="Arial" w:hAnsi="Arial" w:cs="Arial"/>
          <w:lang w:val="es-MX"/>
        </w:rPr>
      </w:pPr>
    </w:p>
    <w:p w:rsidR="003B2AE1" w:rsidRPr="003B2AE1" w:rsidRDefault="003B2AE1" w:rsidP="003B2AE1">
      <w:pPr>
        <w:spacing w:after="0"/>
        <w:jc w:val="center"/>
        <w:rPr>
          <w:rFonts w:ascii="Arial" w:hAnsi="Arial" w:cs="Arial"/>
          <w:b/>
          <w:sz w:val="36"/>
          <w:szCs w:val="36"/>
          <w:lang w:val="es-ES"/>
        </w:rPr>
      </w:pPr>
      <w:r w:rsidRPr="003B2AE1">
        <w:rPr>
          <w:rFonts w:ascii="Arial" w:hAnsi="Arial" w:cs="Arial"/>
          <w:b/>
          <w:sz w:val="36"/>
          <w:szCs w:val="36"/>
          <w:lang w:val="es-ES"/>
        </w:rPr>
        <w:t>EN 2020 REALIZARÁN EXPEDICIÓN A</w:t>
      </w:r>
    </w:p>
    <w:p w:rsidR="003B2AE1" w:rsidRDefault="003B2AE1" w:rsidP="003B2AE1">
      <w:pPr>
        <w:spacing w:after="0"/>
        <w:jc w:val="center"/>
        <w:rPr>
          <w:rFonts w:ascii="Arial" w:hAnsi="Arial" w:cs="Arial"/>
          <w:b/>
          <w:sz w:val="40"/>
          <w:szCs w:val="40"/>
          <w:lang w:val="es-ES"/>
        </w:rPr>
      </w:pPr>
      <w:r w:rsidRPr="003B2AE1">
        <w:rPr>
          <w:rFonts w:ascii="Arial" w:hAnsi="Arial" w:cs="Arial"/>
          <w:b/>
          <w:sz w:val="36"/>
          <w:szCs w:val="36"/>
          <w:lang w:val="es-ES"/>
        </w:rPr>
        <w:t>MARTE PARA BUSCAR VIDA ORGÁNICA</w:t>
      </w:r>
    </w:p>
    <w:p w:rsidR="003B2AE1" w:rsidRDefault="003B2AE1" w:rsidP="003B2AE1">
      <w:pPr>
        <w:spacing w:after="0"/>
        <w:jc w:val="center"/>
        <w:rPr>
          <w:rFonts w:ascii="Arial" w:hAnsi="Arial" w:cs="Arial"/>
          <w:lang w:val="es-ES"/>
        </w:rPr>
      </w:pPr>
    </w:p>
    <w:p w:rsidR="003B2AE1" w:rsidRDefault="003B2AE1" w:rsidP="003B2AE1">
      <w:pPr>
        <w:pStyle w:val="Prrafodelista"/>
        <w:numPr>
          <w:ilvl w:val="0"/>
          <w:numId w:val="36"/>
        </w:numPr>
        <w:tabs>
          <w:tab w:val="left" w:pos="8080"/>
        </w:tabs>
        <w:spacing w:after="0" w:line="240" w:lineRule="auto"/>
        <w:ind w:left="2778" w:right="3062"/>
        <w:jc w:val="both"/>
        <w:rPr>
          <w:rFonts w:ascii="Arial" w:hAnsi="Arial" w:cs="Arial"/>
          <w:b/>
          <w:sz w:val="24"/>
          <w:szCs w:val="24"/>
        </w:rPr>
      </w:pPr>
      <w:r>
        <w:rPr>
          <w:rFonts w:ascii="Arial" w:hAnsi="Arial" w:cs="Arial"/>
          <w:b/>
          <w:sz w:val="24"/>
          <w:szCs w:val="24"/>
        </w:rPr>
        <w:t>Probable que existan formas bacterianas, indicó el científico de la NASA e investigador de la Universidad Estatal de Moscú, Turishev Vyacheslav Gennadevich</w:t>
      </w:r>
    </w:p>
    <w:p w:rsidR="003B2AE1" w:rsidRDefault="003B2AE1" w:rsidP="003B2AE1">
      <w:pPr>
        <w:pStyle w:val="Prrafodelista"/>
        <w:tabs>
          <w:tab w:val="left" w:pos="8080"/>
        </w:tabs>
        <w:spacing w:after="0" w:line="240" w:lineRule="auto"/>
        <w:ind w:left="2778" w:right="3062"/>
        <w:jc w:val="both"/>
        <w:rPr>
          <w:rFonts w:ascii="Arial" w:hAnsi="Arial" w:cs="Arial"/>
          <w:b/>
          <w:sz w:val="24"/>
          <w:szCs w:val="24"/>
        </w:rPr>
      </w:pPr>
    </w:p>
    <w:p w:rsidR="003B2AE1" w:rsidRDefault="003B2AE1" w:rsidP="003B2AE1">
      <w:pPr>
        <w:pStyle w:val="Prrafodelista"/>
        <w:numPr>
          <w:ilvl w:val="0"/>
          <w:numId w:val="36"/>
        </w:numPr>
        <w:tabs>
          <w:tab w:val="left" w:pos="8080"/>
        </w:tabs>
        <w:spacing w:after="0" w:line="240" w:lineRule="auto"/>
        <w:ind w:left="2778" w:right="3062"/>
        <w:jc w:val="both"/>
        <w:rPr>
          <w:rFonts w:ascii="Arial" w:hAnsi="Arial" w:cs="Arial"/>
          <w:b/>
          <w:sz w:val="24"/>
          <w:szCs w:val="24"/>
        </w:rPr>
      </w:pPr>
      <w:r>
        <w:rPr>
          <w:rFonts w:ascii="Arial" w:hAnsi="Arial" w:cs="Arial"/>
          <w:b/>
          <w:sz w:val="24"/>
          <w:szCs w:val="24"/>
        </w:rPr>
        <w:t xml:space="preserve">Con el cosmonauta Misurkin Alexander Alexandrovich, asistió a la </w:t>
      </w:r>
      <w:r>
        <w:rPr>
          <w:rFonts w:ascii="Arial" w:hAnsi="Arial" w:cs="Arial"/>
          <w:b/>
          <w:i/>
          <w:sz w:val="24"/>
          <w:szCs w:val="24"/>
        </w:rPr>
        <w:t>Semana de la Cosmonáutica en México</w:t>
      </w:r>
      <w:r>
        <w:rPr>
          <w:rFonts w:ascii="Arial" w:hAnsi="Arial" w:cs="Arial"/>
          <w:b/>
          <w:sz w:val="24"/>
          <w:szCs w:val="24"/>
        </w:rPr>
        <w:t xml:space="preserve"> que se realizó en el IPN y en otras sedes</w:t>
      </w:r>
    </w:p>
    <w:p w:rsidR="003B2AE1" w:rsidRDefault="003B2AE1" w:rsidP="003B2AE1">
      <w:pPr>
        <w:spacing w:after="0"/>
        <w:jc w:val="both"/>
        <w:rPr>
          <w:rFonts w:ascii="Arial" w:hAnsi="Arial" w:cs="Arial"/>
          <w:b/>
          <w:lang w:val="es-ES"/>
        </w:rPr>
      </w:pPr>
      <w:r>
        <w:rPr>
          <w:rFonts w:ascii="Arial" w:hAnsi="Arial" w:cs="Arial"/>
          <w:b/>
          <w:lang w:val="es-ES"/>
        </w:rPr>
        <w:t>C-099</w:t>
      </w:r>
    </w:p>
    <w:p w:rsidR="003B2AE1" w:rsidRDefault="003B2AE1" w:rsidP="003B2AE1">
      <w:pPr>
        <w:jc w:val="both"/>
        <w:rPr>
          <w:rFonts w:ascii="Arial" w:hAnsi="Arial" w:cs="Arial"/>
          <w:lang w:val="es-ES"/>
        </w:rPr>
      </w:pPr>
    </w:p>
    <w:p w:rsidR="003B2AE1" w:rsidRDefault="003B2AE1" w:rsidP="003B2AE1">
      <w:pPr>
        <w:spacing w:line="360" w:lineRule="auto"/>
        <w:jc w:val="both"/>
        <w:rPr>
          <w:rFonts w:ascii="Arial" w:hAnsi="Arial" w:cs="Arial"/>
          <w:lang w:val="es-ES"/>
        </w:rPr>
      </w:pPr>
      <w:r>
        <w:rPr>
          <w:rFonts w:ascii="Arial" w:hAnsi="Arial" w:cs="Arial"/>
          <w:lang w:val="es-ES"/>
        </w:rPr>
        <w:tab/>
        <w:t>Aunque hasta ahora no hay confirmación de que en Marte o en otro planeta exista vida, en 2020 se planea una expedición al planeta rojo para buscar vida orgánica, informó  el científico de la National Aeronautics and Space Administration (NASA) e investigador de la Universidad Estatal de Moscú, Rusia, Turishev Vyacheslav Gennadevich.</w:t>
      </w:r>
    </w:p>
    <w:p w:rsidR="003B2AE1" w:rsidRDefault="003B2AE1" w:rsidP="003B2AE1">
      <w:pPr>
        <w:spacing w:line="360" w:lineRule="auto"/>
        <w:ind w:firstLine="708"/>
        <w:jc w:val="both"/>
        <w:rPr>
          <w:rFonts w:ascii="Arial" w:hAnsi="Arial" w:cs="Arial"/>
          <w:lang w:val="es-ES"/>
        </w:rPr>
      </w:pPr>
      <w:r>
        <w:rPr>
          <w:rFonts w:ascii="Arial" w:hAnsi="Arial" w:cs="Arial"/>
          <w:lang w:val="es-ES"/>
        </w:rPr>
        <w:t xml:space="preserve">Durante su participación en la </w:t>
      </w:r>
      <w:r>
        <w:rPr>
          <w:rFonts w:ascii="Arial" w:hAnsi="Arial" w:cs="Arial"/>
          <w:i/>
          <w:lang w:val="es-ES"/>
        </w:rPr>
        <w:t>Semana de la Cosmonáutica en México</w:t>
      </w:r>
      <w:r>
        <w:rPr>
          <w:rFonts w:ascii="Arial" w:hAnsi="Arial" w:cs="Arial"/>
          <w:lang w:val="es-ES"/>
        </w:rPr>
        <w:t>, que se llevó a cabo en el Centro Cultural "Jaime Torres Bodet" del Instituto Politécnico Nacional (IPN), además de otras sedes, Vyacheslav Gennadevich mencionó que no hay pruebas fehacientes de que exista vida fuera de La Tierra.</w:t>
      </w:r>
    </w:p>
    <w:p w:rsidR="003B2AE1" w:rsidRDefault="003B2AE1" w:rsidP="003B2AE1">
      <w:pPr>
        <w:spacing w:line="360" w:lineRule="auto"/>
        <w:ind w:firstLine="708"/>
        <w:jc w:val="both"/>
        <w:rPr>
          <w:rFonts w:ascii="Arial" w:hAnsi="Arial" w:cs="Arial"/>
          <w:lang w:val="es-ES"/>
        </w:rPr>
      </w:pPr>
      <w:r>
        <w:rPr>
          <w:rFonts w:ascii="Arial" w:hAnsi="Arial" w:cs="Arial"/>
          <w:lang w:val="es-ES"/>
        </w:rPr>
        <w:t>Sin embargo, ante estudiantes, profesores e investigadores politécnicos, señaló que es probable que existan formas bacterianas en Marte, porque hay una teoría que indica  que éstas provienen del cosmos y se adaptaron a La Tierra.</w:t>
      </w:r>
    </w:p>
    <w:p w:rsidR="003B2AE1" w:rsidRDefault="003B2AE1" w:rsidP="00892589">
      <w:pPr>
        <w:spacing w:line="360" w:lineRule="auto"/>
        <w:jc w:val="both"/>
        <w:rPr>
          <w:rFonts w:ascii="Arial" w:hAnsi="Arial" w:cs="Arial"/>
          <w:lang w:val="es-ES"/>
        </w:rPr>
      </w:pPr>
      <w:r>
        <w:rPr>
          <w:rFonts w:ascii="Arial" w:hAnsi="Arial" w:cs="Arial"/>
          <w:lang w:val="es-ES"/>
        </w:rPr>
        <w:lastRenderedPageBreak/>
        <w:tab/>
        <w:t xml:space="preserve"> Dijo que </w:t>
      </w:r>
      <w:r w:rsidR="00892589">
        <w:rPr>
          <w:rFonts w:ascii="Arial" w:hAnsi="Arial" w:cs="Arial"/>
          <w:lang w:val="es-ES"/>
        </w:rPr>
        <w:t xml:space="preserve">todavía </w:t>
      </w:r>
      <w:r>
        <w:rPr>
          <w:rFonts w:ascii="Arial" w:hAnsi="Arial" w:cs="Arial"/>
          <w:lang w:val="es-ES"/>
        </w:rPr>
        <w:t>hace 15 años no se conocía que hay cuatro mil 500 planetas fuera del Sistema Solar; ahora</w:t>
      </w:r>
      <w:r w:rsidR="00892589">
        <w:rPr>
          <w:rFonts w:ascii="Arial" w:hAnsi="Arial" w:cs="Arial"/>
          <w:lang w:val="es-ES"/>
        </w:rPr>
        <w:t>,</w:t>
      </w:r>
      <w:r>
        <w:rPr>
          <w:rFonts w:ascii="Arial" w:hAnsi="Arial" w:cs="Arial"/>
          <w:lang w:val="es-ES"/>
        </w:rPr>
        <w:t xml:space="preserve"> gracias a la tecnología</w:t>
      </w:r>
      <w:r w:rsidR="00892589">
        <w:rPr>
          <w:rFonts w:ascii="Arial" w:hAnsi="Arial" w:cs="Arial"/>
          <w:lang w:val="es-ES"/>
        </w:rPr>
        <w:t>,</w:t>
      </w:r>
      <w:r>
        <w:rPr>
          <w:rFonts w:ascii="Arial" w:hAnsi="Arial" w:cs="Arial"/>
          <w:lang w:val="es-ES"/>
        </w:rPr>
        <w:t xml:space="preserve"> esto se ha podido descubrir, pero la duda de si existe vida o no en otros planetas, aún continúa.</w:t>
      </w:r>
    </w:p>
    <w:p w:rsidR="003B2AE1" w:rsidRDefault="003B2AE1" w:rsidP="003B2AE1">
      <w:pPr>
        <w:spacing w:line="360" w:lineRule="auto"/>
        <w:ind w:firstLine="708"/>
        <w:jc w:val="both"/>
        <w:rPr>
          <w:rFonts w:ascii="Arial" w:hAnsi="Arial" w:cs="Arial"/>
          <w:lang w:val="es-ES"/>
        </w:rPr>
      </w:pPr>
      <w:r>
        <w:rPr>
          <w:rFonts w:ascii="Arial" w:hAnsi="Arial" w:cs="Arial"/>
          <w:lang w:val="es-ES"/>
        </w:rPr>
        <w:t>El científico ruso, quien relató que a los diez años vio por primera vez el lanzamiento de una nave espacial, mencionó que a lo largo de su carrera científica se ha planteado la</w:t>
      </w:r>
      <w:r w:rsidR="00785B45">
        <w:rPr>
          <w:rFonts w:ascii="Arial" w:hAnsi="Arial" w:cs="Arial"/>
          <w:lang w:val="es-ES"/>
        </w:rPr>
        <w:t>s</w:t>
      </w:r>
      <w:r>
        <w:rPr>
          <w:rFonts w:ascii="Arial" w:hAnsi="Arial" w:cs="Arial"/>
          <w:lang w:val="es-ES"/>
        </w:rPr>
        <w:t xml:space="preserve"> </w:t>
      </w:r>
      <w:r w:rsidR="00785B45">
        <w:rPr>
          <w:rFonts w:ascii="Arial" w:hAnsi="Arial" w:cs="Arial"/>
          <w:lang w:val="es-ES"/>
        </w:rPr>
        <w:t xml:space="preserve">siguientes </w:t>
      </w:r>
      <w:r>
        <w:rPr>
          <w:rFonts w:ascii="Arial" w:hAnsi="Arial" w:cs="Arial"/>
          <w:lang w:val="es-ES"/>
        </w:rPr>
        <w:t>interrogante</w:t>
      </w:r>
      <w:r w:rsidR="00785B45">
        <w:rPr>
          <w:rFonts w:ascii="Arial" w:hAnsi="Arial" w:cs="Arial"/>
          <w:lang w:val="es-ES"/>
        </w:rPr>
        <w:t>s: ¿E</w:t>
      </w:r>
      <w:r>
        <w:rPr>
          <w:rFonts w:ascii="Arial" w:hAnsi="Arial" w:cs="Arial"/>
          <w:lang w:val="es-ES"/>
        </w:rPr>
        <w:t>xiste vida fuera del Sistema Solar</w:t>
      </w:r>
      <w:r w:rsidR="00785B45">
        <w:rPr>
          <w:rFonts w:ascii="Arial" w:hAnsi="Arial" w:cs="Arial"/>
          <w:lang w:val="es-ES"/>
        </w:rPr>
        <w:t>?</w:t>
      </w:r>
      <w:r>
        <w:rPr>
          <w:rFonts w:ascii="Arial" w:hAnsi="Arial" w:cs="Arial"/>
          <w:lang w:val="es-ES"/>
        </w:rPr>
        <w:t xml:space="preserve"> </w:t>
      </w:r>
      <w:r w:rsidR="00785B45">
        <w:rPr>
          <w:rFonts w:ascii="Arial" w:hAnsi="Arial" w:cs="Arial"/>
          <w:lang w:val="es-ES"/>
        </w:rPr>
        <w:t>¿E</w:t>
      </w:r>
      <w:r>
        <w:rPr>
          <w:rFonts w:ascii="Arial" w:hAnsi="Arial" w:cs="Arial"/>
          <w:lang w:val="es-ES"/>
        </w:rPr>
        <w:t>l hombre está solo en el universo o existe alguien más</w:t>
      </w:r>
      <w:r w:rsidR="00785B45">
        <w:rPr>
          <w:rFonts w:ascii="Arial" w:hAnsi="Arial" w:cs="Arial"/>
          <w:lang w:val="es-ES"/>
        </w:rPr>
        <w:t>?</w:t>
      </w:r>
      <w:r>
        <w:rPr>
          <w:rFonts w:ascii="Arial" w:hAnsi="Arial" w:cs="Arial"/>
          <w:lang w:val="es-ES"/>
        </w:rPr>
        <w:t xml:space="preserve"> </w:t>
      </w:r>
      <w:r w:rsidR="00785B45">
        <w:rPr>
          <w:rFonts w:ascii="Arial" w:hAnsi="Arial" w:cs="Arial"/>
          <w:lang w:val="es-ES"/>
        </w:rPr>
        <w:t>¿Q</w:t>
      </w:r>
      <w:r>
        <w:rPr>
          <w:rFonts w:ascii="Arial" w:hAnsi="Arial" w:cs="Arial"/>
          <w:lang w:val="es-ES"/>
        </w:rPr>
        <w:t>ué existió antes del Big Bang</w:t>
      </w:r>
      <w:r w:rsidR="00785B45">
        <w:rPr>
          <w:rFonts w:ascii="Arial" w:hAnsi="Arial" w:cs="Arial"/>
          <w:lang w:val="es-ES"/>
        </w:rPr>
        <w:t>? ¿E</w:t>
      </w:r>
      <w:r>
        <w:rPr>
          <w:rFonts w:ascii="Arial" w:hAnsi="Arial" w:cs="Arial"/>
          <w:lang w:val="es-ES"/>
        </w:rPr>
        <w:t>xiste uno o más universos</w:t>
      </w:r>
      <w:r w:rsidR="00785B45">
        <w:rPr>
          <w:rFonts w:ascii="Arial" w:hAnsi="Arial" w:cs="Arial"/>
          <w:lang w:val="es-ES"/>
        </w:rPr>
        <w:t>?</w:t>
      </w:r>
      <w:r>
        <w:rPr>
          <w:rFonts w:ascii="Arial" w:hAnsi="Arial" w:cs="Arial"/>
          <w:lang w:val="es-ES"/>
        </w:rPr>
        <w:t xml:space="preserve"> “Ahora la ciencia ha alcanzado un nivel de desarrollo tal</w:t>
      </w:r>
      <w:r w:rsidR="00785B45">
        <w:rPr>
          <w:rFonts w:ascii="Arial" w:hAnsi="Arial" w:cs="Arial"/>
          <w:lang w:val="es-ES"/>
        </w:rPr>
        <w:t>,</w:t>
      </w:r>
      <w:r>
        <w:rPr>
          <w:rFonts w:ascii="Arial" w:hAnsi="Arial" w:cs="Arial"/>
          <w:lang w:val="es-ES"/>
        </w:rPr>
        <w:t xml:space="preserve"> que permite tratar de entender estas interrogantes”, agregó.</w:t>
      </w:r>
    </w:p>
    <w:p w:rsidR="003B2AE1" w:rsidRDefault="003B2AE1" w:rsidP="003B2AE1">
      <w:pPr>
        <w:spacing w:line="360" w:lineRule="auto"/>
        <w:jc w:val="both"/>
        <w:rPr>
          <w:rFonts w:ascii="Arial" w:hAnsi="Arial" w:cs="Arial"/>
          <w:lang w:val="es-ES"/>
        </w:rPr>
      </w:pPr>
      <w:r>
        <w:rPr>
          <w:rFonts w:ascii="Arial" w:hAnsi="Arial" w:cs="Arial"/>
          <w:lang w:val="es-ES"/>
        </w:rPr>
        <w:tab/>
        <w:t>Vyacheslav Gennadevich consideró que con las inversiones del sector privado en la cosmonáutica, se espera que las compañías particulares puedan alcanzar la superficie de La Luna. Se pretende que a partir de 2015 den inicio los vuelos espaciales comerciales, mientras que para viajar a Marte se requieren por lo menos 30 o 35 años de investigación y programas conjuntos de colaboración entre varios países</w:t>
      </w:r>
      <w:r w:rsidR="00785B45">
        <w:rPr>
          <w:rFonts w:ascii="Arial" w:hAnsi="Arial" w:cs="Arial"/>
          <w:lang w:val="es-ES"/>
        </w:rPr>
        <w:t>,</w:t>
      </w:r>
      <w:r>
        <w:rPr>
          <w:rFonts w:ascii="Arial" w:hAnsi="Arial" w:cs="Arial"/>
          <w:lang w:val="es-ES"/>
        </w:rPr>
        <w:t xml:space="preserve"> para hacer realidad ese tipo de viajes.</w:t>
      </w:r>
    </w:p>
    <w:p w:rsidR="003B2AE1" w:rsidRDefault="003B2AE1" w:rsidP="003B2AE1">
      <w:pPr>
        <w:spacing w:line="360" w:lineRule="auto"/>
        <w:jc w:val="both"/>
        <w:rPr>
          <w:rFonts w:ascii="Arial" w:hAnsi="Arial" w:cs="Arial"/>
          <w:lang w:val="es-ES"/>
        </w:rPr>
      </w:pPr>
      <w:r>
        <w:rPr>
          <w:rFonts w:ascii="Arial" w:hAnsi="Arial" w:cs="Arial"/>
          <w:lang w:val="es-ES"/>
        </w:rPr>
        <w:tab/>
        <w:t>Aseguró que viajar a Marte</w:t>
      </w:r>
      <w:r w:rsidR="00785B45">
        <w:rPr>
          <w:rFonts w:ascii="Arial" w:hAnsi="Arial" w:cs="Arial"/>
          <w:lang w:val="es-ES"/>
        </w:rPr>
        <w:t xml:space="preserve"> </w:t>
      </w:r>
      <w:r>
        <w:rPr>
          <w:rFonts w:ascii="Arial" w:hAnsi="Arial" w:cs="Arial"/>
          <w:lang w:val="es-ES"/>
        </w:rPr>
        <w:t>es algo muy complicado, debido a que después de permanecer un mes en el espacio disminuye la masa muscular y los huesos se comienzan a reblandecer. Además, indicó, se requiere protección contra la radiación, porque cuando el Ácido Desoxirribonucleico (ADN) recibe radiación hay mutación genética, sin contar el daño psicológico de estar tan lejos de La Tierra, que es una estrella más.</w:t>
      </w:r>
    </w:p>
    <w:p w:rsidR="003B2AE1" w:rsidRDefault="003B2AE1" w:rsidP="003B2AE1">
      <w:pPr>
        <w:spacing w:line="360" w:lineRule="auto"/>
        <w:jc w:val="both"/>
        <w:rPr>
          <w:rFonts w:ascii="Arial" w:hAnsi="Arial" w:cs="Arial"/>
          <w:lang w:val="es-ES"/>
        </w:rPr>
      </w:pPr>
      <w:r>
        <w:rPr>
          <w:rFonts w:ascii="Arial" w:hAnsi="Arial" w:cs="Arial"/>
          <w:lang w:val="es-ES"/>
        </w:rPr>
        <w:tab/>
        <w:t>“Si tomamos en cuenta que llegar a Marte toma once meses, más dos de estancia en el planeta y once más de regreso, los problemas por resolver para garantizar la seguridad de las personas constituye un reto que requiere de muchos años de investigación conjunta”, advirtió.</w:t>
      </w:r>
    </w:p>
    <w:p w:rsidR="003B2AE1" w:rsidRDefault="003B2AE1" w:rsidP="003B2AE1">
      <w:pPr>
        <w:spacing w:line="360" w:lineRule="auto"/>
        <w:jc w:val="both"/>
        <w:rPr>
          <w:rFonts w:ascii="Arial" w:hAnsi="Arial" w:cs="Arial"/>
          <w:b/>
          <w:lang w:val="es-ES"/>
        </w:rPr>
      </w:pPr>
      <w:r>
        <w:rPr>
          <w:rFonts w:ascii="Arial" w:hAnsi="Arial" w:cs="Arial"/>
          <w:b/>
          <w:lang w:val="es-ES"/>
        </w:rPr>
        <w:t>COSMON</w:t>
      </w:r>
      <w:r w:rsidR="00A83D7D">
        <w:rPr>
          <w:rFonts w:ascii="Arial" w:hAnsi="Arial" w:cs="Arial"/>
          <w:b/>
          <w:lang w:val="es-ES"/>
        </w:rPr>
        <w:t>A</w:t>
      </w:r>
      <w:r>
        <w:rPr>
          <w:rFonts w:ascii="Arial" w:hAnsi="Arial" w:cs="Arial"/>
          <w:b/>
          <w:lang w:val="es-ES"/>
        </w:rPr>
        <w:t>UTA RUSO</w:t>
      </w:r>
    </w:p>
    <w:p w:rsidR="003B2AE1" w:rsidRDefault="003B2AE1" w:rsidP="003B2AE1">
      <w:pPr>
        <w:spacing w:line="360" w:lineRule="auto"/>
        <w:jc w:val="both"/>
        <w:rPr>
          <w:rFonts w:ascii="Arial" w:hAnsi="Arial" w:cs="Arial"/>
          <w:lang w:val="es-ES"/>
        </w:rPr>
      </w:pPr>
      <w:r>
        <w:rPr>
          <w:rFonts w:ascii="Arial" w:hAnsi="Arial" w:cs="Arial"/>
          <w:lang w:val="es-ES"/>
        </w:rPr>
        <w:tab/>
        <w:t>En su oportunidad, el cosmonauta Misurkin Alexander Alexandrovich, quien en tres ocasiones ha realizado salidas al espacio abierto, compartió con la comunidad politécnica algunas de las experiencias que ha vivido en sus viajes; para ello mostró videos y fotografías de La Tierra tomadas desde las naves espaciales.</w:t>
      </w:r>
    </w:p>
    <w:p w:rsidR="003B2AE1" w:rsidRDefault="003B2AE1" w:rsidP="00785B45">
      <w:pPr>
        <w:spacing w:line="360" w:lineRule="auto"/>
        <w:ind w:firstLine="708"/>
        <w:jc w:val="both"/>
        <w:rPr>
          <w:rFonts w:ascii="Arial" w:hAnsi="Arial" w:cs="Arial"/>
          <w:lang w:val="es-ES"/>
        </w:rPr>
      </w:pPr>
      <w:r>
        <w:rPr>
          <w:rFonts w:ascii="Arial" w:hAnsi="Arial" w:cs="Arial"/>
          <w:lang w:val="es-ES"/>
        </w:rPr>
        <w:lastRenderedPageBreak/>
        <w:t xml:space="preserve">“Mi madre me contó que cuando estaba embarazada le gustaba mucho ver las estrellas, a lo mejor por eso quise ser astronauta; desde los </w:t>
      </w:r>
      <w:r w:rsidR="00785B45">
        <w:rPr>
          <w:rFonts w:ascii="Arial" w:hAnsi="Arial" w:cs="Arial"/>
          <w:lang w:val="es-ES"/>
        </w:rPr>
        <w:t xml:space="preserve">siete </w:t>
      </w:r>
      <w:r>
        <w:rPr>
          <w:rFonts w:ascii="Arial" w:hAnsi="Arial" w:cs="Arial"/>
          <w:lang w:val="es-ES"/>
        </w:rPr>
        <w:t xml:space="preserve">años me llamó la atención la construcción de naves espaciales y lo relacionado con los ovnis. Lo más importante para alcanzar mi sueño de viajar por el espacio fue la definición de mis metas e ir avanzando paso a paso hasta conseguir mi objetivo”, </w:t>
      </w:r>
      <w:r w:rsidR="00785B45">
        <w:rPr>
          <w:rFonts w:ascii="Arial" w:hAnsi="Arial" w:cs="Arial"/>
          <w:lang w:val="es-ES"/>
        </w:rPr>
        <w:t>expresó</w:t>
      </w:r>
      <w:r>
        <w:rPr>
          <w:rFonts w:ascii="Arial" w:hAnsi="Arial" w:cs="Arial"/>
          <w:lang w:val="es-ES"/>
        </w:rPr>
        <w:t>.</w:t>
      </w:r>
    </w:p>
    <w:p w:rsidR="00785B45" w:rsidRDefault="003B2AE1" w:rsidP="003B2AE1">
      <w:pPr>
        <w:spacing w:line="360" w:lineRule="auto"/>
        <w:jc w:val="both"/>
        <w:rPr>
          <w:rFonts w:ascii="Arial" w:hAnsi="Arial" w:cs="Arial"/>
          <w:lang w:val="es-ES"/>
        </w:rPr>
      </w:pPr>
      <w:r>
        <w:rPr>
          <w:rFonts w:ascii="Arial" w:hAnsi="Arial" w:cs="Arial"/>
          <w:lang w:val="es-ES"/>
        </w:rPr>
        <w:tab/>
        <w:t>Relató que cuando se empieza a sentir la ausencia de la gravedad, el líquido que tiene el cuerpo se distribuye por todo el organismo y se siente la cabeza hinchada, mientras que el pensamiento se hace más lento. “Se siente uno muy raro, pero feliz de ver la órbita de La Tierra</w:t>
      </w:r>
      <w:r w:rsidR="00785B45">
        <w:rPr>
          <w:rFonts w:ascii="Arial" w:hAnsi="Arial" w:cs="Arial"/>
          <w:lang w:val="es-ES"/>
        </w:rPr>
        <w:t>;</w:t>
      </w:r>
      <w:r>
        <w:rPr>
          <w:rFonts w:ascii="Arial" w:hAnsi="Arial" w:cs="Arial"/>
          <w:lang w:val="es-ES"/>
        </w:rPr>
        <w:t xml:space="preserve"> creo que esa es la razón más importante por la que me convertí en cosmonauta”</w:t>
      </w:r>
      <w:r w:rsidR="00785B45">
        <w:rPr>
          <w:rFonts w:ascii="Arial" w:hAnsi="Arial" w:cs="Arial"/>
          <w:lang w:val="es-ES"/>
        </w:rPr>
        <w:t>.</w:t>
      </w:r>
    </w:p>
    <w:p w:rsidR="003B2AE1" w:rsidRDefault="003B2AE1" w:rsidP="003B2AE1">
      <w:pPr>
        <w:spacing w:line="360" w:lineRule="auto"/>
        <w:jc w:val="both"/>
        <w:rPr>
          <w:rFonts w:ascii="Arial" w:hAnsi="Arial" w:cs="Arial"/>
          <w:lang w:val="es-ES"/>
        </w:rPr>
      </w:pPr>
      <w:r>
        <w:rPr>
          <w:rFonts w:ascii="Arial" w:hAnsi="Arial" w:cs="Arial"/>
          <w:lang w:val="es-ES"/>
        </w:rPr>
        <w:tab/>
        <w:t>Dijo que a bordo de la nave se realizan estudios médico-biológicos en un reactor  y esos mismos experimentos se realizan en tierra para evaluar el comportamiento de los microorganismos en ambos ambientes.</w:t>
      </w:r>
    </w:p>
    <w:p w:rsidR="003B2AE1" w:rsidRDefault="003B2AE1" w:rsidP="003B2AE1">
      <w:pPr>
        <w:spacing w:line="360" w:lineRule="auto"/>
        <w:jc w:val="both"/>
        <w:rPr>
          <w:rFonts w:ascii="Arial" w:hAnsi="Arial" w:cs="Arial"/>
          <w:lang w:val="es-ES"/>
        </w:rPr>
      </w:pPr>
      <w:r>
        <w:rPr>
          <w:rFonts w:ascii="Arial" w:hAnsi="Arial" w:cs="Arial"/>
          <w:lang w:val="es-ES"/>
        </w:rPr>
        <w:tab/>
        <w:t>Misurkin Alexander exhortó a los jóvenes a valorar los conocimientos que les imparten en la escuela, pues dijo que cuando era estudiante consideraba que algunas materias no eran importantes, “pero con el paso del tiempo he comprendido que todas son importantes, p</w:t>
      </w:r>
      <w:r w:rsidR="00785B45">
        <w:rPr>
          <w:rFonts w:ascii="Arial" w:hAnsi="Arial" w:cs="Arial"/>
          <w:lang w:val="es-ES"/>
        </w:rPr>
        <w:t>orque</w:t>
      </w:r>
      <w:r>
        <w:rPr>
          <w:rFonts w:ascii="Arial" w:hAnsi="Arial" w:cs="Arial"/>
          <w:lang w:val="es-ES"/>
        </w:rPr>
        <w:t xml:space="preserve"> gracias al cúmulo de conocimientos es posible lograr la especialización”.</w:t>
      </w:r>
    </w:p>
    <w:p w:rsidR="003B2AE1" w:rsidRDefault="003B2AE1" w:rsidP="003B2AE1">
      <w:pPr>
        <w:spacing w:line="360" w:lineRule="auto"/>
        <w:jc w:val="both"/>
        <w:rPr>
          <w:rFonts w:ascii="Arial" w:hAnsi="Arial" w:cs="Arial"/>
          <w:lang w:val="es-ES"/>
        </w:rPr>
      </w:pPr>
    </w:p>
    <w:p w:rsidR="003B2AE1" w:rsidRPr="003B2AE1" w:rsidRDefault="003B2AE1" w:rsidP="003B2AE1">
      <w:pPr>
        <w:jc w:val="center"/>
        <w:rPr>
          <w:rFonts w:ascii="Arial" w:hAnsi="Arial" w:cs="Arial"/>
          <w:b/>
          <w:noProof/>
          <w:lang w:val="es-ES" w:eastAsia="es-MX"/>
        </w:rPr>
      </w:pPr>
    </w:p>
    <w:p w:rsidR="003B2AE1" w:rsidRDefault="003B2AE1" w:rsidP="00FE4BC4">
      <w:pPr>
        <w:jc w:val="center"/>
        <w:rPr>
          <w:rFonts w:ascii="Arial" w:hAnsi="Arial" w:cs="Arial"/>
          <w:b/>
          <w:noProof/>
          <w:lang w:val="es-ES" w:eastAsia="es-MX"/>
        </w:rPr>
      </w:pPr>
      <w:r w:rsidRPr="003B2AE1">
        <w:rPr>
          <w:rFonts w:ascii="Arial" w:hAnsi="Arial" w:cs="Arial"/>
          <w:b/>
          <w:noProof/>
          <w:lang w:val="es-ES" w:eastAsia="es-MX"/>
        </w:rPr>
        <w:t>===000===</w:t>
      </w:r>
    </w:p>
    <w:bookmarkEnd w:id="0"/>
    <w:p w:rsidR="00F60140" w:rsidRPr="003B2AE1" w:rsidRDefault="00F60140" w:rsidP="00FE4BC4">
      <w:pPr>
        <w:jc w:val="center"/>
        <w:rPr>
          <w:rFonts w:ascii="Arial" w:hAnsi="Arial" w:cs="Arial"/>
          <w:b/>
          <w:noProof/>
          <w:lang w:val="es-ES" w:eastAsia="es-MX"/>
        </w:rPr>
      </w:pPr>
    </w:p>
    <w:sectPr w:rsidR="00F60140" w:rsidRPr="003B2AE1"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2E1" w:rsidRDefault="00BD72E1">
      <w:r>
        <w:separator/>
      </w:r>
    </w:p>
  </w:endnote>
  <w:endnote w:type="continuationSeparator" w:id="0">
    <w:p w:rsidR="00BD72E1" w:rsidRDefault="00BD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2E1" w:rsidRDefault="00BD72E1">
      <w:r>
        <w:separator/>
      </w:r>
    </w:p>
  </w:footnote>
  <w:footnote w:type="continuationSeparator" w:id="0">
    <w:p w:rsidR="00BD72E1" w:rsidRDefault="00BD7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F60140">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14:anchorId="79E653FF" wp14:editId="14314710">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14:anchorId="417FFA2B" wp14:editId="65AD16CA">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1C20063"/>
    <w:multiLevelType w:val="hybridMultilevel"/>
    <w:tmpl w:val="E564D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0731AE"/>
    <w:multiLevelType w:val="hybridMultilevel"/>
    <w:tmpl w:val="4C0AA238"/>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3">
    <w:nsid w:val="15DD676E"/>
    <w:multiLevelType w:val="hybridMultilevel"/>
    <w:tmpl w:val="75E432E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4">
    <w:nsid w:val="1AF3258A"/>
    <w:multiLevelType w:val="hybridMultilevel"/>
    <w:tmpl w:val="9AA4F3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6">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7">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36436C18"/>
    <w:multiLevelType w:val="hybridMultilevel"/>
    <w:tmpl w:val="90BA9684"/>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9">
    <w:nsid w:val="36E0749C"/>
    <w:multiLevelType w:val="hybridMultilevel"/>
    <w:tmpl w:val="D5548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2">
    <w:nsid w:val="419B11BD"/>
    <w:multiLevelType w:val="hybridMultilevel"/>
    <w:tmpl w:val="79261038"/>
    <w:lvl w:ilvl="0" w:tplc="080A0001">
      <w:start w:val="1"/>
      <w:numFmt w:val="bullet"/>
      <w:lvlText w:val=""/>
      <w:lvlJc w:val="left"/>
      <w:pPr>
        <w:ind w:left="1854" w:hanging="360"/>
      </w:pPr>
      <w:rPr>
        <w:rFonts w:ascii="Symbol" w:hAnsi="Symbol" w:hint="default"/>
      </w:rPr>
    </w:lvl>
    <w:lvl w:ilvl="1" w:tplc="080A0003">
      <w:start w:val="1"/>
      <w:numFmt w:val="bullet"/>
      <w:lvlText w:val="o"/>
      <w:lvlJc w:val="left"/>
      <w:pPr>
        <w:ind w:left="2574" w:hanging="360"/>
      </w:pPr>
      <w:rPr>
        <w:rFonts w:ascii="Courier New" w:hAnsi="Courier New" w:cs="Times New Roman"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Times New Roman"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Times New Roman" w:hint="default"/>
      </w:rPr>
    </w:lvl>
    <w:lvl w:ilvl="8" w:tplc="080A0005">
      <w:start w:val="1"/>
      <w:numFmt w:val="bullet"/>
      <w:lvlText w:val=""/>
      <w:lvlJc w:val="left"/>
      <w:pPr>
        <w:ind w:left="7614" w:hanging="360"/>
      </w:pPr>
      <w:rPr>
        <w:rFonts w:ascii="Wingdings" w:hAnsi="Wingdings" w:hint="default"/>
      </w:rPr>
    </w:lvl>
  </w:abstractNum>
  <w:abstractNum w:abstractNumId="13">
    <w:nsid w:val="4A2B1024"/>
    <w:multiLevelType w:val="hybridMultilevel"/>
    <w:tmpl w:val="7A987C84"/>
    <w:lvl w:ilvl="0" w:tplc="B7D0308A">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5">
    <w:nsid w:val="53176154"/>
    <w:multiLevelType w:val="hybridMultilevel"/>
    <w:tmpl w:val="2BD27EA2"/>
    <w:lvl w:ilvl="0" w:tplc="ECD8CB7E">
      <w:start w:val="1980"/>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5CA783A"/>
    <w:multiLevelType w:val="hybridMultilevel"/>
    <w:tmpl w:val="C43EF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9">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0">
    <w:nsid w:val="64887A65"/>
    <w:multiLevelType w:val="hybridMultilevel"/>
    <w:tmpl w:val="8610B4EC"/>
    <w:lvl w:ilvl="0" w:tplc="C0D66E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4E207B0"/>
    <w:multiLevelType w:val="hybridMultilevel"/>
    <w:tmpl w:val="B5E6C1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75936057"/>
    <w:multiLevelType w:val="hybridMultilevel"/>
    <w:tmpl w:val="F6165EBC"/>
    <w:lvl w:ilvl="0" w:tplc="BE56A3D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24">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3"/>
  </w:num>
  <w:num w:numId="4">
    <w:abstractNumId w:val="23"/>
  </w:num>
  <w:num w:numId="5">
    <w:abstractNumId w:val="19"/>
  </w:num>
  <w:num w:numId="6">
    <w:abstractNumId w:val="10"/>
  </w:num>
  <w:num w:numId="7">
    <w:abstractNumId w:val="5"/>
  </w:num>
  <w:num w:numId="8">
    <w:abstractNumId w:val="18"/>
  </w:num>
  <w:num w:numId="9">
    <w:abstractNumId w:val="14"/>
  </w:num>
  <w:num w:numId="10">
    <w:abstractNumId w:val="16"/>
  </w:num>
  <w:num w:numId="11">
    <w:abstractNumId w:val="24"/>
  </w:num>
  <w:num w:numId="12">
    <w:abstractNumId w:val="5"/>
  </w:num>
  <w:num w:numId="13">
    <w:abstractNumId w:val="26"/>
  </w:num>
  <w:num w:numId="14">
    <w:abstractNumId w:val="7"/>
  </w:num>
  <w:num w:numId="15">
    <w:abstractNumId w:val="5"/>
  </w:num>
  <w:num w:numId="16">
    <w:abstractNumId w:val="11"/>
  </w:num>
  <w:num w:numId="17">
    <w:abstractNumId w:val="25"/>
  </w:num>
  <w:num w:numId="18">
    <w:abstractNumId w:val="5"/>
  </w:num>
  <w:num w:numId="19">
    <w:abstractNumId w:val="6"/>
  </w:num>
  <w:num w:numId="20">
    <w:abstractNumId w:val="22"/>
  </w:num>
  <w:num w:numId="21">
    <w:abstractNumId w:val="8"/>
  </w:num>
  <w:num w:numId="22">
    <w:abstractNumId w:val="5"/>
  </w:num>
  <w:num w:numId="23">
    <w:abstractNumId w:val="17"/>
  </w:num>
  <w:num w:numId="24">
    <w:abstractNumId w:val="4"/>
  </w:num>
  <w:num w:numId="25">
    <w:abstractNumId w:val="1"/>
  </w:num>
  <w:num w:numId="26">
    <w:abstractNumId w:val="13"/>
  </w:num>
  <w:num w:numId="27">
    <w:abstractNumId w:val="5"/>
  </w:num>
  <w:num w:numId="28">
    <w:abstractNumId w:val="5"/>
  </w:num>
  <w:num w:numId="29">
    <w:abstractNumId w:val="5"/>
  </w:num>
  <w:num w:numId="30">
    <w:abstractNumId w:val="21"/>
  </w:num>
  <w:num w:numId="31">
    <w:abstractNumId w:val="9"/>
  </w:num>
  <w:num w:numId="32">
    <w:abstractNumId w:val="15"/>
  </w:num>
  <w:num w:numId="33">
    <w:abstractNumId w:val="12"/>
  </w:num>
  <w:num w:numId="34">
    <w:abstractNumId w:val="20"/>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37E1"/>
    <w:rsid w:val="00074C3E"/>
    <w:rsid w:val="00074E65"/>
    <w:rsid w:val="00075145"/>
    <w:rsid w:val="00076169"/>
    <w:rsid w:val="00076777"/>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14"/>
    <w:rsid w:val="000B0769"/>
    <w:rsid w:val="000B0D1E"/>
    <w:rsid w:val="000B1B04"/>
    <w:rsid w:val="000B29BB"/>
    <w:rsid w:val="000B3322"/>
    <w:rsid w:val="000B33EE"/>
    <w:rsid w:val="000B3E3E"/>
    <w:rsid w:val="000B41ED"/>
    <w:rsid w:val="000B64AB"/>
    <w:rsid w:val="000B71C6"/>
    <w:rsid w:val="000B7585"/>
    <w:rsid w:val="000C158C"/>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BD1"/>
    <w:rsid w:val="000E3F30"/>
    <w:rsid w:val="000E5305"/>
    <w:rsid w:val="000E5C4A"/>
    <w:rsid w:val="000F0C05"/>
    <w:rsid w:val="000F12C2"/>
    <w:rsid w:val="000F153B"/>
    <w:rsid w:val="000F21E8"/>
    <w:rsid w:val="000F35DF"/>
    <w:rsid w:val="000F53A5"/>
    <w:rsid w:val="000F576F"/>
    <w:rsid w:val="000F673E"/>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0995"/>
    <w:rsid w:val="00121DAD"/>
    <w:rsid w:val="00122B1A"/>
    <w:rsid w:val="001236E5"/>
    <w:rsid w:val="00123E6F"/>
    <w:rsid w:val="001257B5"/>
    <w:rsid w:val="00126520"/>
    <w:rsid w:val="00131683"/>
    <w:rsid w:val="00131861"/>
    <w:rsid w:val="00131D5B"/>
    <w:rsid w:val="00132BC2"/>
    <w:rsid w:val="0013325F"/>
    <w:rsid w:val="001336CD"/>
    <w:rsid w:val="001342BB"/>
    <w:rsid w:val="0013444C"/>
    <w:rsid w:val="001349EB"/>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77AF0"/>
    <w:rsid w:val="00180AC4"/>
    <w:rsid w:val="00180FD6"/>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675"/>
    <w:rsid w:val="001C68F4"/>
    <w:rsid w:val="001C6A5E"/>
    <w:rsid w:val="001C7048"/>
    <w:rsid w:val="001D073E"/>
    <w:rsid w:val="001D0ED8"/>
    <w:rsid w:val="001D1BF4"/>
    <w:rsid w:val="001D1EB9"/>
    <w:rsid w:val="001D48C9"/>
    <w:rsid w:val="001D4ECF"/>
    <w:rsid w:val="001D7957"/>
    <w:rsid w:val="001E06E7"/>
    <w:rsid w:val="001E0C72"/>
    <w:rsid w:val="001E163C"/>
    <w:rsid w:val="001E1F35"/>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73CE"/>
    <w:rsid w:val="00207DCC"/>
    <w:rsid w:val="00210295"/>
    <w:rsid w:val="00210600"/>
    <w:rsid w:val="002106D8"/>
    <w:rsid w:val="00210EEE"/>
    <w:rsid w:val="002110FF"/>
    <w:rsid w:val="00211608"/>
    <w:rsid w:val="00211755"/>
    <w:rsid w:val="00213677"/>
    <w:rsid w:val="00213DCD"/>
    <w:rsid w:val="0021423A"/>
    <w:rsid w:val="00215482"/>
    <w:rsid w:val="00216996"/>
    <w:rsid w:val="002169FB"/>
    <w:rsid w:val="00217C8D"/>
    <w:rsid w:val="00217CB9"/>
    <w:rsid w:val="00220413"/>
    <w:rsid w:val="00221EF9"/>
    <w:rsid w:val="00221F73"/>
    <w:rsid w:val="00223767"/>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1B41"/>
    <w:rsid w:val="002631C9"/>
    <w:rsid w:val="0026530F"/>
    <w:rsid w:val="0026572F"/>
    <w:rsid w:val="00265CED"/>
    <w:rsid w:val="00266A5B"/>
    <w:rsid w:val="00270479"/>
    <w:rsid w:val="0027164E"/>
    <w:rsid w:val="00271937"/>
    <w:rsid w:val="00272451"/>
    <w:rsid w:val="0027259B"/>
    <w:rsid w:val="00272648"/>
    <w:rsid w:val="00272DB8"/>
    <w:rsid w:val="00274550"/>
    <w:rsid w:val="00274E8F"/>
    <w:rsid w:val="00276786"/>
    <w:rsid w:val="002768B8"/>
    <w:rsid w:val="00276AE6"/>
    <w:rsid w:val="00276D90"/>
    <w:rsid w:val="00280702"/>
    <w:rsid w:val="00281A50"/>
    <w:rsid w:val="00282A14"/>
    <w:rsid w:val="00283152"/>
    <w:rsid w:val="00283423"/>
    <w:rsid w:val="00283888"/>
    <w:rsid w:val="0028405B"/>
    <w:rsid w:val="00284097"/>
    <w:rsid w:val="0028637B"/>
    <w:rsid w:val="002905BA"/>
    <w:rsid w:val="002907FF"/>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C78A8"/>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AFE"/>
    <w:rsid w:val="00333C1D"/>
    <w:rsid w:val="0033770F"/>
    <w:rsid w:val="003379B1"/>
    <w:rsid w:val="00340431"/>
    <w:rsid w:val="00341AD6"/>
    <w:rsid w:val="0034292C"/>
    <w:rsid w:val="003432AC"/>
    <w:rsid w:val="00344C24"/>
    <w:rsid w:val="0034570D"/>
    <w:rsid w:val="00345F9D"/>
    <w:rsid w:val="00346555"/>
    <w:rsid w:val="00346AB8"/>
    <w:rsid w:val="00346C93"/>
    <w:rsid w:val="00346F63"/>
    <w:rsid w:val="00347315"/>
    <w:rsid w:val="003503E6"/>
    <w:rsid w:val="003505E9"/>
    <w:rsid w:val="003509EC"/>
    <w:rsid w:val="00350A9B"/>
    <w:rsid w:val="00350DBD"/>
    <w:rsid w:val="003510AF"/>
    <w:rsid w:val="0035140E"/>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67C1A"/>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B0039"/>
    <w:rsid w:val="003B0459"/>
    <w:rsid w:val="003B056B"/>
    <w:rsid w:val="003B1738"/>
    <w:rsid w:val="003B1CCD"/>
    <w:rsid w:val="003B2438"/>
    <w:rsid w:val="003B26E9"/>
    <w:rsid w:val="003B27C2"/>
    <w:rsid w:val="003B2AE1"/>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1A0"/>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504"/>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37239"/>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21A8"/>
    <w:rsid w:val="004628E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731"/>
    <w:rsid w:val="004B4E03"/>
    <w:rsid w:val="004B57A8"/>
    <w:rsid w:val="004B6206"/>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B5C"/>
    <w:rsid w:val="00503EB4"/>
    <w:rsid w:val="00505105"/>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042"/>
    <w:rsid w:val="005271F3"/>
    <w:rsid w:val="005279A9"/>
    <w:rsid w:val="00527EE7"/>
    <w:rsid w:val="005303B1"/>
    <w:rsid w:val="0053189B"/>
    <w:rsid w:val="00531A71"/>
    <w:rsid w:val="00533074"/>
    <w:rsid w:val="00533C15"/>
    <w:rsid w:val="00534167"/>
    <w:rsid w:val="00536A1C"/>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2F8B"/>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4AA"/>
    <w:rsid w:val="00586504"/>
    <w:rsid w:val="00586864"/>
    <w:rsid w:val="0059179B"/>
    <w:rsid w:val="00591BFC"/>
    <w:rsid w:val="0059488E"/>
    <w:rsid w:val="00595BE1"/>
    <w:rsid w:val="00596F33"/>
    <w:rsid w:val="005973D1"/>
    <w:rsid w:val="005A0C96"/>
    <w:rsid w:val="005A2D4A"/>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6CF"/>
    <w:rsid w:val="005F0973"/>
    <w:rsid w:val="005F1219"/>
    <w:rsid w:val="005F1436"/>
    <w:rsid w:val="005F1FFC"/>
    <w:rsid w:val="005F333A"/>
    <w:rsid w:val="005F3C45"/>
    <w:rsid w:val="005F3EE5"/>
    <w:rsid w:val="005F4886"/>
    <w:rsid w:val="005F586D"/>
    <w:rsid w:val="005F644C"/>
    <w:rsid w:val="005F67AD"/>
    <w:rsid w:val="005F699B"/>
    <w:rsid w:val="00600BEE"/>
    <w:rsid w:val="00602C24"/>
    <w:rsid w:val="00602F76"/>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362"/>
    <w:rsid w:val="006168C1"/>
    <w:rsid w:val="00616BD4"/>
    <w:rsid w:val="00616FBB"/>
    <w:rsid w:val="00617944"/>
    <w:rsid w:val="00620FE7"/>
    <w:rsid w:val="00621B4A"/>
    <w:rsid w:val="00621D54"/>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A63"/>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19F"/>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4F72"/>
    <w:rsid w:val="006A51CD"/>
    <w:rsid w:val="006A5A5A"/>
    <w:rsid w:val="006A66ED"/>
    <w:rsid w:val="006A6E21"/>
    <w:rsid w:val="006A7419"/>
    <w:rsid w:val="006A75F2"/>
    <w:rsid w:val="006A767A"/>
    <w:rsid w:val="006B1236"/>
    <w:rsid w:val="006B15A9"/>
    <w:rsid w:val="006C28A7"/>
    <w:rsid w:val="006C2CE0"/>
    <w:rsid w:val="006C6F26"/>
    <w:rsid w:val="006C70AD"/>
    <w:rsid w:val="006D0432"/>
    <w:rsid w:val="006D091C"/>
    <w:rsid w:val="006D1D62"/>
    <w:rsid w:val="006D2466"/>
    <w:rsid w:val="006D2A41"/>
    <w:rsid w:val="006D331D"/>
    <w:rsid w:val="006D456E"/>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512C"/>
    <w:rsid w:val="006F5D3B"/>
    <w:rsid w:val="006F6949"/>
    <w:rsid w:val="006F79E4"/>
    <w:rsid w:val="0070523C"/>
    <w:rsid w:val="00705583"/>
    <w:rsid w:val="00706E3A"/>
    <w:rsid w:val="00710799"/>
    <w:rsid w:val="00710CDC"/>
    <w:rsid w:val="007118CA"/>
    <w:rsid w:val="00711ADA"/>
    <w:rsid w:val="00711E52"/>
    <w:rsid w:val="00711E80"/>
    <w:rsid w:val="007129C9"/>
    <w:rsid w:val="00712F87"/>
    <w:rsid w:val="0071303F"/>
    <w:rsid w:val="007131A8"/>
    <w:rsid w:val="00713A62"/>
    <w:rsid w:val="0071477E"/>
    <w:rsid w:val="007152C0"/>
    <w:rsid w:val="00716ABC"/>
    <w:rsid w:val="007204E1"/>
    <w:rsid w:val="00721F82"/>
    <w:rsid w:val="00722B38"/>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820"/>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5B45"/>
    <w:rsid w:val="00786EE3"/>
    <w:rsid w:val="00790050"/>
    <w:rsid w:val="00790A5D"/>
    <w:rsid w:val="00790CE1"/>
    <w:rsid w:val="007913FF"/>
    <w:rsid w:val="00792422"/>
    <w:rsid w:val="00792EAF"/>
    <w:rsid w:val="00793749"/>
    <w:rsid w:val="00793A7A"/>
    <w:rsid w:val="00793D9F"/>
    <w:rsid w:val="007944C1"/>
    <w:rsid w:val="0079484C"/>
    <w:rsid w:val="00794F1C"/>
    <w:rsid w:val="00795661"/>
    <w:rsid w:val="00796152"/>
    <w:rsid w:val="0079683E"/>
    <w:rsid w:val="007969FE"/>
    <w:rsid w:val="007A0186"/>
    <w:rsid w:val="007A1625"/>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4D43"/>
    <w:rsid w:val="00806ACC"/>
    <w:rsid w:val="0081002C"/>
    <w:rsid w:val="00811540"/>
    <w:rsid w:val="008116F2"/>
    <w:rsid w:val="00812EAB"/>
    <w:rsid w:val="00813622"/>
    <w:rsid w:val="00814404"/>
    <w:rsid w:val="00814AA8"/>
    <w:rsid w:val="00815AE4"/>
    <w:rsid w:val="008165F8"/>
    <w:rsid w:val="00817154"/>
    <w:rsid w:val="00817536"/>
    <w:rsid w:val="008210F6"/>
    <w:rsid w:val="00821208"/>
    <w:rsid w:val="0082134D"/>
    <w:rsid w:val="008217EE"/>
    <w:rsid w:val="00821FB3"/>
    <w:rsid w:val="0082257B"/>
    <w:rsid w:val="008230A8"/>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3DF"/>
    <w:rsid w:val="00834D6F"/>
    <w:rsid w:val="00836317"/>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3866"/>
    <w:rsid w:val="00863AAE"/>
    <w:rsid w:val="00863C06"/>
    <w:rsid w:val="00865C3B"/>
    <w:rsid w:val="00865C47"/>
    <w:rsid w:val="00865C6F"/>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92589"/>
    <w:rsid w:val="0089281E"/>
    <w:rsid w:val="008A07FE"/>
    <w:rsid w:val="008A0ED6"/>
    <w:rsid w:val="008A3922"/>
    <w:rsid w:val="008A42FA"/>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79B"/>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654"/>
    <w:rsid w:val="008D0772"/>
    <w:rsid w:val="008D0DCC"/>
    <w:rsid w:val="008D11B5"/>
    <w:rsid w:val="008D11F3"/>
    <w:rsid w:val="008D23BD"/>
    <w:rsid w:val="008D3FEE"/>
    <w:rsid w:val="008D4E1A"/>
    <w:rsid w:val="008D693A"/>
    <w:rsid w:val="008D6ADB"/>
    <w:rsid w:val="008D6B44"/>
    <w:rsid w:val="008D6E87"/>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0A57"/>
    <w:rsid w:val="0090133A"/>
    <w:rsid w:val="00901873"/>
    <w:rsid w:val="00902AC8"/>
    <w:rsid w:val="00904569"/>
    <w:rsid w:val="00905ABD"/>
    <w:rsid w:val="009068D4"/>
    <w:rsid w:val="0091073D"/>
    <w:rsid w:val="00910A70"/>
    <w:rsid w:val="009110B6"/>
    <w:rsid w:val="009114F4"/>
    <w:rsid w:val="0091411A"/>
    <w:rsid w:val="00916CB7"/>
    <w:rsid w:val="00916CD8"/>
    <w:rsid w:val="00917876"/>
    <w:rsid w:val="009200B0"/>
    <w:rsid w:val="009212E7"/>
    <w:rsid w:val="00922E94"/>
    <w:rsid w:val="00923FA5"/>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075"/>
    <w:rsid w:val="009523B8"/>
    <w:rsid w:val="00952963"/>
    <w:rsid w:val="00953A85"/>
    <w:rsid w:val="00954512"/>
    <w:rsid w:val="00955329"/>
    <w:rsid w:val="0095595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27F6"/>
    <w:rsid w:val="00994554"/>
    <w:rsid w:val="009960F4"/>
    <w:rsid w:val="009969B7"/>
    <w:rsid w:val="00997889"/>
    <w:rsid w:val="009A09EA"/>
    <w:rsid w:val="009A0C0A"/>
    <w:rsid w:val="009A2D19"/>
    <w:rsid w:val="009A3D5B"/>
    <w:rsid w:val="009A4D56"/>
    <w:rsid w:val="009A52DB"/>
    <w:rsid w:val="009A57C0"/>
    <w:rsid w:val="009A6C26"/>
    <w:rsid w:val="009A77F6"/>
    <w:rsid w:val="009A7958"/>
    <w:rsid w:val="009B0013"/>
    <w:rsid w:val="009B0583"/>
    <w:rsid w:val="009B1619"/>
    <w:rsid w:val="009B3E17"/>
    <w:rsid w:val="009B41F3"/>
    <w:rsid w:val="009B5698"/>
    <w:rsid w:val="009B595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2984"/>
    <w:rsid w:val="00A3738F"/>
    <w:rsid w:val="00A37821"/>
    <w:rsid w:val="00A4192D"/>
    <w:rsid w:val="00A42CC8"/>
    <w:rsid w:val="00A431D3"/>
    <w:rsid w:val="00A44431"/>
    <w:rsid w:val="00A44CB8"/>
    <w:rsid w:val="00A45321"/>
    <w:rsid w:val="00A45D68"/>
    <w:rsid w:val="00A46123"/>
    <w:rsid w:val="00A50278"/>
    <w:rsid w:val="00A52191"/>
    <w:rsid w:val="00A521CB"/>
    <w:rsid w:val="00A52BA7"/>
    <w:rsid w:val="00A53465"/>
    <w:rsid w:val="00A53606"/>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6941"/>
    <w:rsid w:val="00A77886"/>
    <w:rsid w:val="00A801A1"/>
    <w:rsid w:val="00A8248E"/>
    <w:rsid w:val="00A82BBF"/>
    <w:rsid w:val="00A82C7C"/>
    <w:rsid w:val="00A83D7D"/>
    <w:rsid w:val="00A83FFF"/>
    <w:rsid w:val="00A8529D"/>
    <w:rsid w:val="00A860C1"/>
    <w:rsid w:val="00A870ED"/>
    <w:rsid w:val="00A879C9"/>
    <w:rsid w:val="00A90DA4"/>
    <w:rsid w:val="00A916ED"/>
    <w:rsid w:val="00A91FD2"/>
    <w:rsid w:val="00A92574"/>
    <w:rsid w:val="00A93933"/>
    <w:rsid w:val="00A9521D"/>
    <w:rsid w:val="00AA0568"/>
    <w:rsid w:val="00AA0C58"/>
    <w:rsid w:val="00AA0DB2"/>
    <w:rsid w:val="00AA1525"/>
    <w:rsid w:val="00AA1756"/>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1305"/>
    <w:rsid w:val="00AD3796"/>
    <w:rsid w:val="00AD4605"/>
    <w:rsid w:val="00AD46A9"/>
    <w:rsid w:val="00AD4873"/>
    <w:rsid w:val="00AD6D14"/>
    <w:rsid w:val="00AD7F59"/>
    <w:rsid w:val="00AE024E"/>
    <w:rsid w:val="00AE09C8"/>
    <w:rsid w:val="00AE2B05"/>
    <w:rsid w:val="00AE3604"/>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1A1"/>
    <w:rsid w:val="00B024FA"/>
    <w:rsid w:val="00B0252D"/>
    <w:rsid w:val="00B044AE"/>
    <w:rsid w:val="00B0540F"/>
    <w:rsid w:val="00B05E25"/>
    <w:rsid w:val="00B06D71"/>
    <w:rsid w:val="00B07A42"/>
    <w:rsid w:val="00B105CB"/>
    <w:rsid w:val="00B1245B"/>
    <w:rsid w:val="00B126D6"/>
    <w:rsid w:val="00B1341A"/>
    <w:rsid w:val="00B15904"/>
    <w:rsid w:val="00B15A9F"/>
    <w:rsid w:val="00B16C83"/>
    <w:rsid w:val="00B17384"/>
    <w:rsid w:val="00B17B1C"/>
    <w:rsid w:val="00B20978"/>
    <w:rsid w:val="00B237BF"/>
    <w:rsid w:val="00B27026"/>
    <w:rsid w:val="00B368C5"/>
    <w:rsid w:val="00B36F1C"/>
    <w:rsid w:val="00B42536"/>
    <w:rsid w:val="00B4337E"/>
    <w:rsid w:val="00B446DA"/>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CB6"/>
    <w:rsid w:val="00BB551E"/>
    <w:rsid w:val="00BB6519"/>
    <w:rsid w:val="00BC10FC"/>
    <w:rsid w:val="00BC1DE3"/>
    <w:rsid w:val="00BC1EA2"/>
    <w:rsid w:val="00BD1E74"/>
    <w:rsid w:val="00BD26DC"/>
    <w:rsid w:val="00BD4EC1"/>
    <w:rsid w:val="00BD539E"/>
    <w:rsid w:val="00BD53EC"/>
    <w:rsid w:val="00BD56DD"/>
    <w:rsid w:val="00BD72E1"/>
    <w:rsid w:val="00BD74A9"/>
    <w:rsid w:val="00BE05E4"/>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658E"/>
    <w:rsid w:val="00C06659"/>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4BFF"/>
    <w:rsid w:val="00C357D4"/>
    <w:rsid w:val="00C37268"/>
    <w:rsid w:val="00C37BE0"/>
    <w:rsid w:val="00C403C0"/>
    <w:rsid w:val="00C42103"/>
    <w:rsid w:val="00C42704"/>
    <w:rsid w:val="00C42822"/>
    <w:rsid w:val="00C4315D"/>
    <w:rsid w:val="00C433FE"/>
    <w:rsid w:val="00C445D5"/>
    <w:rsid w:val="00C45189"/>
    <w:rsid w:val="00C45ECC"/>
    <w:rsid w:val="00C462AD"/>
    <w:rsid w:val="00C46B3D"/>
    <w:rsid w:val="00C508AE"/>
    <w:rsid w:val="00C5132F"/>
    <w:rsid w:val="00C52137"/>
    <w:rsid w:val="00C53295"/>
    <w:rsid w:val="00C53FB5"/>
    <w:rsid w:val="00C5491A"/>
    <w:rsid w:val="00C56771"/>
    <w:rsid w:val="00C57630"/>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7C5"/>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A745E"/>
    <w:rsid w:val="00CB10FE"/>
    <w:rsid w:val="00CB4BBF"/>
    <w:rsid w:val="00CB58D9"/>
    <w:rsid w:val="00CB5A74"/>
    <w:rsid w:val="00CB6F7D"/>
    <w:rsid w:val="00CB738C"/>
    <w:rsid w:val="00CB76F6"/>
    <w:rsid w:val="00CC1FE4"/>
    <w:rsid w:val="00CC24FF"/>
    <w:rsid w:val="00CC379A"/>
    <w:rsid w:val="00CC6593"/>
    <w:rsid w:val="00CC6673"/>
    <w:rsid w:val="00CC6E98"/>
    <w:rsid w:val="00CC7DD5"/>
    <w:rsid w:val="00CD2085"/>
    <w:rsid w:val="00CD5655"/>
    <w:rsid w:val="00CD5E35"/>
    <w:rsid w:val="00CD6C0C"/>
    <w:rsid w:val="00CD6F79"/>
    <w:rsid w:val="00CD7882"/>
    <w:rsid w:val="00CE0621"/>
    <w:rsid w:val="00CE1D1E"/>
    <w:rsid w:val="00CE1EF1"/>
    <w:rsid w:val="00CE2A37"/>
    <w:rsid w:val="00CE3A6F"/>
    <w:rsid w:val="00CE55EB"/>
    <w:rsid w:val="00CE62FB"/>
    <w:rsid w:val="00CE7FEA"/>
    <w:rsid w:val="00CF00AD"/>
    <w:rsid w:val="00CF0B7A"/>
    <w:rsid w:val="00CF3AC5"/>
    <w:rsid w:val="00CF407D"/>
    <w:rsid w:val="00CF5C66"/>
    <w:rsid w:val="00D0077C"/>
    <w:rsid w:val="00D00810"/>
    <w:rsid w:val="00D00DA2"/>
    <w:rsid w:val="00D012DE"/>
    <w:rsid w:val="00D01689"/>
    <w:rsid w:val="00D0495F"/>
    <w:rsid w:val="00D04E22"/>
    <w:rsid w:val="00D06F7F"/>
    <w:rsid w:val="00D07880"/>
    <w:rsid w:val="00D07A8B"/>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289"/>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A1"/>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94F"/>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10E"/>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3963"/>
    <w:rsid w:val="00E33988"/>
    <w:rsid w:val="00E34E0D"/>
    <w:rsid w:val="00E350A7"/>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766"/>
    <w:rsid w:val="00E52C44"/>
    <w:rsid w:val="00E53DFA"/>
    <w:rsid w:val="00E5576C"/>
    <w:rsid w:val="00E56D6A"/>
    <w:rsid w:val="00E570C3"/>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67C0A"/>
    <w:rsid w:val="00E73CAE"/>
    <w:rsid w:val="00E745B1"/>
    <w:rsid w:val="00E75247"/>
    <w:rsid w:val="00E756CA"/>
    <w:rsid w:val="00E7611A"/>
    <w:rsid w:val="00E76198"/>
    <w:rsid w:val="00E767D9"/>
    <w:rsid w:val="00E76B32"/>
    <w:rsid w:val="00E8044A"/>
    <w:rsid w:val="00E805FF"/>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6E9"/>
    <w:rsid w:val="00EB6FD8"/>
    <w:rsid w:val="00EC0541"/>
    <w:rsid w:val="00EC0605"/>
    <w:rsid w:val="00EC1293"/>
    <w:rsid w:val="00EC39A9"/>
    <w:rsid w:val="00EC5CDC"/>
    <w:rsid w:val="00EC6205"/>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016"/>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42C"/>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7278"/>
    <w:rsid w:val="00F3736F"/>
    <w:rsid w:val="00F375DA"/>
    <w:rsid w:val="00F40363"/>
    <w:rsid w:val="00F43744"/>
    <w:rsid w:val="00F43BE7"/>
    <w:rsid w:val="00F45BD6"/>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0140"/>
    <w:rsid w:val="00F60618"/>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77D3F"/>
    <w:rsid w:val="00F8023B"/>
    <w:rsid w:val="00F80412"/>
    <w:rsid w:val="00F804F8"/>
    <w:rsid w:val="00F826A9"/>
    <w:rsid w:val="00F833B3"/>
    <w:rsid w:val="00F835D7"/>
    <w:rsid w:val="00F852F5"/>
    <w:rsid w:val="00F85873"/>
    <w:rsid w:val="00F85C98"/>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187"/>
    <w:rsid w:val="00FA5768"/>
    <w:rsid w:val="00FA5BCC"/>
    <w:rsid w:val="00FA696F"/>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4BC4"/>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B91C669-4CCC-4CD2-8D16-824EAA44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89203772">
      <w:bodyDiv w:val="1"/>
      <w:marLeft w:val="0"/>
      <w:marRight w:val="0"/>
      <w:marTop w:val="0"/>
      <w:marBottom w:val="0"/>
      <w:divBdr>
        <w:top w:val="none" w:sz="0" w:space="0" w:color="auto"/>
        <w:left w:val="none" w:sz="0" w:space="0" w:color="auto"/>
        <w:bottom w:val="none" w:sz="0" w:space="0" w:color="auto"/>
        <w:right w:val="none" w:sz="0" w:space="0" w:color="auto"/>
      </w:divBdr>
    </w:div>
    <w:div w:id="90243995">
      <w:bodyDiv w:val="1"/>
      <w:marLeft w:val="0"/>
      <w:marRight w:val="0"/>
      <w:marTop w:val="0"/>
      <w:marBottom w:val="0"/>
      <w:divBdr>
        <w:top w:val="none" w:sz="0" w:space="0" w:color="auto"/>
        <w:left w:val="none" w:sz="0" w:space="0" w:color="auto"/>
        <w:bottom w:val="none" w:sz="0" w:space="0" w:color="auto"/>
        <w:right w:val="none" w:sz="0" w:space="0" w:color="auto"/>
      </w:divBdr>
    </w:div>
    <w:div w:id="105660844">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1112563">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13685587">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2295273">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46312274">
      <w:bodyDiv w:val="1"/>
      <w:marLeft w:val="0"/>
      <w:marRight w:val="0"/>
      <w:marTop w:val="0"/>
      <w:marBottom w:val="0"/>
      <w:divBdr>
        <w:top w:val="none" w:sz="0" w:space="0" w:color="auto"/>
        <w:left w:val="none" w:sz="0" w:space="0" w:color="auto"/>
        <w:bottom w:val="none" w:sz="0" w:space="0" w:color="auto"/>
        <w:right w:val="none" w:sz="0" w:space="0" w:color="auto"/>
      </w:divBdr>
      <w:divsChild>
        <w:div w:id="2013681519">
          <w:marLeft w:val="0"/>
          <w:marRight w:val="0"/>
          <w:marTop w:val="0"/>
          <w:marBottom w:val="101"/>
          <w:divBdr>
            <w:top w:val="none" w:sz="0" w:space="0" w:color="auto"/>
            <w:left w:val="none" w:sz="0" w:space="0" w:color="auto"/>
            <w:bottom w:val="none" w:sz="0" w:space="0" w:color="auto"/>
            <w:right w:val="none" w:sz="0" w:space="0" w:color="auto"/>
          </w:divBdr>
        </w:div>
        <w:div w:id="1453940456">
          <w:marLeft w:val="0"/>
          <w:marRight w:val="0"/>
          <w:marTop w:val="0"/>
          <w:marBottom w:val="101"/>
          <w:divBdr>
            <w:top w:val="none" w:sz="0" w:space="0" w:color="auto"/>
            <w:left w:val="none" w:sz="0" w:space="0" w:color="auto"/>
            <w:bottom w:val="none" w:sz="0" w:space="0" w:color="auto"/>
            <w:right w:val="none" w:sz="0" w:space="0" w:color="auto"/>
          </w:divBdr>
        </w:div>
      </w:divsChild>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5872068">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4740775">
      <w:bodyDiv w:val="1"/>
      <w:marLeft w:val="0"/>
      <w:marRight w:val="0"/>
      <w:marTop w:val="0"/>
      <w:marBottom w:val="0"/>
      <w:divBdr>
        <w:top w:val="none" w:sz="0" w:space="0" w:color="auto"/>
        <w:left w:val="none" w:sz="0" w:space="0" w:color="auto"/>
        <w:bottom w:val="none" w:sz="0" w:space="0" w:color="auto"/>
        <w:right w:val="none" w:sz="0" w:space="0" w:color="auto"/>
      </w:divBdr>
      <w:divsChild>
        <w:div w:id="818620965">
          <w:marLeft w:val="0"/>
          <w:marRight w:val="0"/>
          <w:marTop w:val="0"/>
          <w:marBottom w:val="101"/>
          <w:divBdr>
            <w:top w:val="none" w:sz="0" w:space="0" w:color="auto"/>
            <w:left w:val="none" w:sz="0" w:space="0" w:color="auto"/>
            <w:bottom w:val="none" w:sz="0" w:space="0" w:color="auto"/>
            <w:right w:val="none" w:sz="0" w:space="0" w:color="auto"/>
          </w:divBdr>
        </w:div>
        <w:div w:id="1921669047">
          <w:marLeft w:val="0"/>
          <w:marRight w:val="0"/>
          <w:marTop w:val="0"/>
          <w:marBottom w:val="101"/>
          <w:divBdr>
            <w:top w:val="none" w:sz="0" w:space="0" w:color="auto"/>
            <w:left w:val="none" w:sz="0" w:space="0" w:color="auto"/>
            <w:bottom w:val="none" w:sz="0" w:space="0" w:color="auto"/>
            <w:right w:val="none" w:sz="0" w:space="0" w:color="auto"/>
          </w:divBdr>
        </w:div>
        <w:div w:id="794450886">
          <w:marLeft w:val="0"/>
          <w:marRight w:val="0"/>
          <w:marTop w:val="0"/>
          <w:marBottom w:val="101"/>
          <w:divBdr>
            <w:top w:val="none" w:sz="0" w:space="0" w:color="auto"/>
            <w:left w:val="none" w:sz="0" w:space="0" w:color="auto"/>
            <w:bottom w:val="none" w:sz="0" w:space="0" w:color="auto"/>
            <w:right w:val="none" w:sz="0" w:space="0" w:color="auto"/>
          </w:divBdr>
        </w:div>
        <w:div w:id="1404110498">
          <w:marLeft w:val="0"/>
          <w:marRight w:val="0"/>
          <w:marTop w:val="0"/>
          <w:marBottom w:val="101"/>
          <w:divBdr>
            <w:top w:val="none" w:sz="0" w:space="0" w:color="auto"/>
            <w:left w:val="none" w:sz="0" w:space="0" w:color="auto"/>
            <w:bottom w:val="none" w:sz="0" w:space="0" w:color="auto"/>
            <w:right w:val="none" w:sz="0" w:space="0" w:color="auto"/>
          </w:divBdr>
        </w:div>
        <w:div w:id="1927762895">
          <w:marLeft w:val="0"/>
          <w:marRight w:val="0"/>
          <w:marTop w:val="0"/>
          <w:marBottom w:val="101"/>
          <w:divBdr>
            <w:top w:val="none" w:sz="0" w:space="0" w:color="auto"/>
            <w:left w:val="none" w:sz="0" w:space="0" w:color="auto"/>
            <w:bottom w:val="none" w:sz="0" w:space="0" w:color="auto"/>
            <w:right w:val="none" w:sz="0" w:space="0" w:color="auto"/>
          </w:divBdr>
        </w:div>
        <w:div w:id="1166242291">
          <w:marLeft w:val="0"/>
          <w:marRight w:val="0"/>
          <w:marTop w:val="0"/>
          <w:marBottom w:val="101"/>
          <w:divBdr>
            <w:top w:val="none" w:sz="0" w:space="0" w:color="auto"/>
            <w:left w:val="none" w:sz="0" w:space="0" w:color="auto"/>
            <w:bottom w:val="none" w:sz="0" w:space="0" w:color="auto"/>
            <w:right w:val="none" w:sz="0" w:space="0" w:color="auto"/>
          </w:divBdr>
        </w:div>
        <w:div w:id="659620625">
          <w:marLeft w:val="0"/>
          <w:marRight w:val="0"/>
          <w:marTop w:val="0"/>
          <w:marBottom w:val="101"/>
          <w:divBdr>
            <w:top w:val="none" w:sz="0" w:space="0" w:color="auto"/>
            <w:left w:val="none" w:sz="0" w:space="0" w:color="auto"/>
            <w:bottom w:val="none" w:sz="0" w:space="0" w:color="auto"/>
            <w:right w:val="none" w:sz="0" w:space="0" w:color="auto"/>
          </w:divBdr>
        </w:div>
      </w:divsChild>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037344">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299724454">
      <w:bodyDiv w:val="1"/>
      <w:marLeft w:val="0"/>
      <w:marRight w:val="0"/>
      <w:marTop w:val="0"/>
      <w:marBottom w:val="0"/>
      <w:divBdr>
        <w:top w:val="none" w:sz="0" w:space="0" w:color="auto"/>
        <w:left w:val="none" w:sz="0" w:space="0" w:color="auto"/>
        <w:bottom w:val="none" w:sz="0" w:space="0" w:color="auto"/>
        <w:right w:val="none" w:sz="0" w:space="0" w:color="auto"/>
      </w:divBdr>
      <w:divsChild>
        <w:div w:id="618878869">
          <w:marLeft w:val="0"/>
          <w:marRight w:val="0"/>
          <w:marTop w:val="0"/>
          <w:marBottom w:val="101"/>
          <w:divBdr>
            <w:top w:val="none" w:sz="0" w:space="0" w:color="auto"/>
            <w:left w:val="none" w:sz="0" w:space="0" w:color="auto"/>
            <w:bottom w:val="none" w:sz="0" w:space="0" w:color="auto"/>
            <w:right w:val="none" w:sz="0" w:space="0" w:color="auto"/>
          </w:divBdr>
        </w:div>
        <w:div w:id="24908402">
          <w:marLeft w:val="0"/>
          <w:marRight w:val="0"/>
          <w:marTop w:val="0"/>
          <w:marBottom w:val="101"/>
          <w:divBdr>
            <w:top w:val="none" w:sz="0" w:space="0" w:color="auto"/>
            <w:left w:val="none" w:sz="0" w:space="0" w:color="auto"/>
            <w:bottom w:val="none" w:sz="0" w:space="0" w:color="auto"/>
            <w:right w:val="none" w:sz="0" w:space="0" w:color="auto"/>
          </w:divBdr>
        </w:div>
        <w:div w:id="538667471">
          <w:marLeft w:val="0"/>
          <w:marRight w:val="0"/>
          <w:marTop w:val="0"/>
          <w:marBottom w:val="101"/>
          <w:divBdr>
            <w:top w:val="none" w:sz="0" w:space="0" w:color="auto"/>
            <w:left w:val="none" w:sz="0" w:space="0" w:color="auto"/>
            <w:bottom w:val="none" w:sz="0" w:space="0" w:color="auto"/>
            <w:right w:val="none" w:sz="0" w:space="0" w:color="auto"/>
          </w:divBdr>
        </w:div>
        <w:div w:id="1629505479">
          <w:marLeft w:val="0"/>
          <w:marRight w:val="0"/>
          <w:marTop w:val="0"/>
          <w:marBottom w:val="101"/>
          <w:divBdr>
            <w:top w:val="none" w:sz="0" w:space="0" w:color="auto"/>
            <w:left w:val="none" w:sz="0" w:space="0" w:color="auto"/>
            <w:bottom w:val="none" w:sz="0" w:space="0" w:color="auto"/>
            <w:right w:val="none" w:sz="0" w:space="0" w:color="auto"/>
          </w:divBdr>
        </w:div>
        <w:div w:id="767241341">
          <w:marLeft w:val="0"/>
          <w:marRight w:val="0"/>
          <w:marTop w:val="0"/>
          <w:marBottom w:val="101"/>
          <w:divBdr>
            <w:top w:val="none" w:sz="0" w:space="0" w:color="auto"/>
            <w:left w:val="none" w:sz="0" w:space="0" w:color="auto"/>
            <w:bottom w:val="none" w:sz="0" w:space="0" w:color="auto"/>
            <w:right w:val="none" w:sz="0" w:space="0" w:color="auto"/>
          </w:divBdr>
        </w:div>
      </w:divsChild>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783263095">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71533679">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2921888">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780</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8</cp:revision>
  <cp:lastPrinted>2014-04-14T16:14:00Z</cp:lastPrinted>
  <dcterms:created xsi:type="dcterms:W3CDTF">2014-04-13T19:47:00Z</dcterms:created>
  <dcterms:modified xsi:type="dcterms:W3CDTF">2014-04-14T16:27:00Z</dcterms:modified>
</cp:coreProperties>
</file>