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B021A1" w:rsidRDefault="00B021A1" w:rsidP="008D0654">
      <w:pPr>
        <w:jc w:val="right"/>
        <w:rPr>
          <w:rFonts w:ascii="Arial" w:hAnsi="Arial" w:cs="Arial"/>
          <w:b/>
          <w:lang w:val="es-MX"/>
        </w:rPr>
      </w:pPr>
    </w:p>
    <w:p w:rsidR="00B021A1" w:rsidRPr="00B021A1" w:rsidRDefault="00B021A1" w:rsidP="00B021A1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</w:t>
      </w:r>
      <w:r w:rsidR="00D92289">
        <w:rPr>
          <w:rFonts w:ascii="Arial" w:hAnsi="Arial" w:cs="Arial"/>
          <w:b/>
          <w:lang w:val="es-MX"/>
        </w:rPr>
        <w:t xml:space="preserve"> 13</w:t>
      </w:r>
      <w:r w:rsidRPr="00B021A1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abril</w:t>
      </w:r>
      <w:r w:rsidRPr="00B021A1">
        <w:rPr>
          <w:rFonts w:ascii="Arial" w:hAnsi="Arial" w:cs="Arial"/>
          <w:b/>
          <w:lang w:val="es-MX"/>
        </w:rPr>
        <w:t xml:space="preserve"> de 2014</w:t>
      </w:r>
    </w:p>
    <w:p w:rsidR="00B021A1" w:rsidRPr="00B021A1" w:rsidRDefault="00B021A1" w:rsidP="00B021A1">
      <w:pPr>
        <w:spacing w:after="0"/>
        <w:rPr>
          <w:rFonts w:ascii="Arial" w:hAnsi="Arial" w:cs="Arial"/>
          <w:lang w:val="es-MX"/>
        </w:rPr>
      </w:pPr>
    </w:p>
    <w:p w:rsidR="00B021A1" w:rsidRPr="00B021A1" w:rsidRDefault="00B021A1" w:rsidP="00B021A1">
      <w:pPr>
        <w:spacing w:after="0"/>
        <w:rPr>
          <w:rFonts w:ascii="Arial" w:hAnsi="Arial" w:cs="Arial"/>
          <w:lang w:val="es-MX"/>
        </w:rPr>
      </w:pPr>
    </w:p>
    <w:p w:rsidR="00D92289" w:rsidRDefault="00D92289" w:rsidP="00D92289">
      <w:pPr>
        <w:jc w:val="center"/>
        <w:rPr>
          <w:rFonts w:ascii="Arial" w:hAnsi="Arial" w:cs="Arial"/>
          <w:b/>
          <w:noProof/>
          <w:sz w:val="32"/>
          <w:szCs w:val="32"/>
          <w:lang w:val="es-MX" w:eastAsia="es-MX"/>
        </w:rPr>
      </w:pPr>
      <w:r w:rsidRPr="00D92289">
        <w:rPr>
          <w:rFonts w:ascii="Arial" w:hAnsi="Arial" w:cs="Arial"/>
          <w:b/>
          <w:noProof/>
          <w:sz w:val="32"/>
          <w:szCs w:val="32"/>
          <w:lang w:val="es-MX" w:eastAsia="es-MX"/>
        </w:rPr>
        <w:t xml:space="preserve">PROPONE </w:t>
      </w:r>
      <w:r>
        <w:rPr>
          <w:rFonts w:ascii="Arial" w:hAnsi="Arial" w:cs="Arial"/>
          <w:b/>
          <w:noProof/>
          <w:sz w:val="32"/>
          <w:szCs w:val="32"/>
          <w:lang w:val="es-MX" w:eastAsia="es-MX"/>
        </w:rPr>
        <w:t xml:space="preserve">ESPECIALISTA POLITÉCNICA </w:t>
      </w:r>
      <w:r w:rsidRPr="00D92289">
        <w:rPr>
          <w:rFonts w:ascii="Arial" w:hAnsi="Arial" w:cs="Arial"/>
          <w:b/>
          <w:noProof/>
          <w:sz w:val="32"/>
          <w:szCs w:val="32"/>
          <w:lang w:val="es-MX" w:eastAsia="es-MX"/>
        </w:rPr>
        <w:t xml:space="preserve">IMPULSAR HOMEOPATÍA PARA </w:t>
      </w:r>
      <w:r>
        <w:rPr>
          <w:rFonts w:ascii="Arial" w:hAnsi="Arial" w:cs="Arial"/>
          <w:b/>
          <w:noProof/>
          <w:sz w:val="32"/>
          <w:szCs w:val="32"/>
          <w:lang w:val="es-MX" w:eastAsia="es-MX"/>
        </w:rPr>
        <w:t xml:space="preserve">COMBATIR OBESIDAD </w:t>
      </w:r>
    </w:p>
    <w:p w:rsidR="00D92289" w:rsidRPr="00D92289" w:rsidRDefault="00D92289" w:rsidP="00D92289">
      <w:pPr>
        <w:jc w:val="center"/>
        <w:rPr>
          <w:rFonts w:ascii="Arial" w:hAnsi="Arial" w:cs="Arial"/>
          <w:b/>
          <w:noProof/>
          <w:sz w:val="32"/>
          <w:szCs w:val="32"/>
          <w:lang w:val="es-MX" w:eastAsia="es-MX"/>
        </w:rPr>
      </w:pPr>
    </w:p>
    <w:p w:rsidR="00D92289" w:rsidRDefault="00D92289" w:rsidP="00D92289">
      <w:pPr>
        <w:pStyle w:val="Prrafodelista"/>
        <w:numPr>
          <w:ilvl w:val="0"/>
          <w:numId w:val="35"/>
        </w:numPr>
        <w:spacing w:after="0" w:line="240" w:lineRule="auto"/>
        <w:ind w:left="2909" w:right="2835" w:hanging="357"/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t xml:space="preserve">Diseñó un </w:t>
      </w:r>
      <w:r w:rsidR="00E745B1">
        <w:rPr>
          <w:rFonts w:ascii="Arial" w:hAnsi="Arial" w:cs="Arial"/>
          <w:b/>
          <w:noProof/>
          <w:sz w:val="24"/>
          <w:szCs w:val="24"/>
          <w:lang w:eastAsia="es-MX"/>
        </w:rPr>
        <w:t>P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t xml:space="preserve">lan </w:t>
      </w:r>
      <w:r w:rsidR="00E745B1">
        <w:rPr>
          <w:rFonts w:ascii="Arial" w:hAnsi="Arial" w:cs="Arial"/>
          <w:b/>
          <w:noProof/>
          <w:sz w:val="24"/>
          <w:szCs w:val="24"/>
          <w:lang w:eastAsia="es-MX"/>
        </w:rPr>
        <w:t>E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t>stratégico para fortalecer la competitividad de microempresas que ofrecen atención con productos homeopáticos</w:t>
      </w:r>
    </w:p>
    <w:p w:rsidR="00D92289" w:rsidRPr="00D92289" w:rsidRDefault="00536A1C" w:rsidP="00D92289">
      <w:pPr>
        <w:rPr>
          <w:rFonts w:ascii="Arial" w:hAnsi="Arial" w:cs="Arial"/>
          <w:b/>
          <w:noProof/>
          <w:lang w:val="es-MX" w:eastAsia="es-MX"/>
        </w:rPr>
      </w:pPr>
      <w:r>
        <w:rPr>
          <w:rFonts w:ascii="Arial" w:hAnsi="Arial" w:cs="Arial"/>
          <w:b/>
          <w:noProof/>
          <w:lang w:val="es-MX" w:eastAsia="es-MX"/>
        </w:rPr>
        <w:t>C-098</w:t>
      </w:r>
      <w:bookmarkStart w:id="0" w:name="_GoBack"/>
      <w:bookmarkEnd w:id="0"/>
    </w:p>
    <w:p w:rsidR="00D92289" w:rsidRPr="00D92289" w:rsidRDefault="00D92289" w:rsidP="00D92289">
      <w:pPr>
        <w:rPr>
          <w:rFonts w:ascii="Arial" w:hAnsi="Arial" w:cs="Arial"/>
          <w:noProof/>
          <w:lang w:val="es-MX" w:eastAsia="es-MX"/>
        </w:rPr>
      </w:pPr>
    </w:p>
    <w:p w:rsidR="00D92289" w:rsidRDefault="00D92289" w:rsidP="00D92289">
      <w:pPr>
        <w:spacing w:line="360" w:lineRule="auto"/>
        <w:jc w:val="both"/>
        <w:rPr>
          <w:rFonts w:ascii="Arial" w:hAnsi="Arial" w:cs="Arial"/>
          <w:noProof/>
          <w:lang w:val="es-MX" w:eastAsia="es-MX"/>
        </w:rPr>
      </w:pPr>
      <w:r w:rsidRPr="00D92289">
        <w:rPr>
          <w:rFonts w:ascii="Arial" w:hAnsi="Arial" w:cs="Arial"/>
          <w:noProof/>
          <w:lang w:val="es-MX" w:eastAsia="es-MX"/>
        </w:rPr>
        <w:tab/>
        <w:t xml:space="preserve">Con </w:t>
      </w:r>
      <w:r>
        <w:rPr>
          <w:rFonts w:ascii="Arial" w:hAnsi="Arial" w:cs="Arial"/>
          <w:noProof/>
          <w:lang w:val="es-MX" w:eastAsia="es-MX"/>
        </w:rPr>
        <w:t>la finalidad de</w:t>
      </w:r>
      <w:r w:rsidRPr="00D92289">
        <w:rPr>
          <w:rFonts w:ascii="Arial" w:hAnsi="Arial" w:cs="Arial"/>
          <w:noProof/>
          <w:lang w:val="es-MX" w:eastAsia="es-MX"/>
        </w:rPr>
        <w:t xml:space="preserve"> contribuir a reducir la tasa de sobrepeso y obesidad en México, la egresada del Instituto Politécnico Nacional (IPN), Marycarmen Serv</w:t>
      </w:r>
      <w:r w:rsidR="008D6E87">
        <w:rPr>
          <w:rFonts w:ascii="Arial" w:hAnsi="Arial" w:cs="Arial"/>
          <w:noProof/>
          <w:lang w:val="es-MX" w:eastAsia="es-MX"/>
        </w:rPr>
        <w:t>í</w:t>
      </w:r>
      <w:r w:rsidRPr="00D92289">
        <w:rPr>
          <w:rFonts w:ascii="Arial" w:hAnsi="Arial" w:cs="Arial"/>
          <w:noProof/>
          <w:lang w:val="es-MX" w:eastAsia="es-MX"/>
        </w:rPr>
        <w:t xml:space="preserve">n Fonseca, diseñó un </w:t>
      </w:r>
      <w:r w:rsidR="00E745B1">
        <w:rPr>
          <w:rFonts w:ascii="Arial" w:hAnsi="Arial" w:cs="Arial"/>
          <w:noProof/>
          <w:lang w:val="es-MX" w:eastAsia="es-MX"/>
        </w:rPr>
        <w:t>P</w:t>
      </w:r>
      <w:r w:rsidRPr="00D92289">
        <w:rPr>
          <w:rFonts w:ascii="Arial" w:hAnsi="Arial" w:cs="Arial"/>
          <w:noProof/>
          <w:lang w:val="es-MX" w:eastAsia="es-MX"/>
        </w:rPr>
        <w:t xml:space="preserve">lan </w:t>
      </w:r>
      <w:r w:rsidR="00E745B1">
        <w:rPr>
          <w:rFonts w:ascii="Arial" w:hAnsi="Arial" w:cs="Arial"/>
          <w:noProof/>
          <w:lang w:val="es-MX" w:eastAsia="es-MX"/>
        </w:rPr>
        <w:t>E</w:t>
      </w:r>
      <w:r w:rsidRPr="00D92289">
        <w:rPr>
          <w:rFonts w:ascii="Arial" w:hAnsi="Arial" w:cs="Arial"/>
          <w:noProof/>
          <w:lang w:val="es-MX" w:eastAsia="es-MX"/>
        </w:rPr>
        <w:t>stratégico para fortalecer la competitividad de microempresas que ofrecen atención con productos homeopáticos para regular el peso corporal</w:t>
      </w:r>
      <w:r>
        <w:rPr>
          <w:rFonts w:ascii="Arial" w:hAnsi="Arial" w:cs="Arial"/>
          <w:noProof/>
          <w:lang w:val="es-MX" w:eastAsia="es-MX"/>
        </w:rPr>
        <w:t>.</w:t>
      </w:r>
    </w:p>
    <w:p w:rsidR="00D92289" w:rsidRPr="00D92289" w:rsidRDefault="00D92289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>
        <w:rPr>
          <w:rFonts w:ascii="Arial" w:hAnsi="Arial" w:cs="Arial"/>
          <w:noProof/>
          <w:lang w:val="es-MX" w:eastAsia="es-MX"/>
        </w:rPr>
        <w:t>Su trabajo le permitió obtener e</w:t>
      </w:r>
      <w:r w:rsidRPr="00D92289">
        <w:rPr>
          <w:rFonts w:ascii="Arial" w:hAnsi="Arial" w:cs="Arial"/>
          <w:noProof/>
          <w:lang w:val="es-MX" w:eastAsia="es-MX"/>
        </w:rPr>
        <w:t xml:space="preserve">l </w:t>
      </w:r>
      <w:r w:rsidR="00712F87">
        <w:rPr>
          <w:rFonts w:ascii="Arial" w:hAnsi="Arial" w:cs="Arial"/>
          <w:noProof/>
          <w:lang w:val="es-MX" w:eastAsia="es-MX"/>
        </w:rPr>
        <w:t xml:space="preserve">primer lugar del </w:t>
      </w:r>
      <w:r w:rsidRPr="008A42FA">
        <w:rPr>
          <w:rFonts w:ascii="Arial" w:hAnsi="Arial" w:cs="Arial"/>
          <w:i/>
          <w:noProof/>
          <w:lang w:val="es-MX" w:eastAsia="es-MX"/>
        </w:rPr>
        <w:t>Premio a la Mejor Tesis de Posgrado 2013</w:t>
      </w:r>
      <w:r w:rsidRPr="00D92289">
        <w:rPr>
          <w:rFonts w:ascii="Arial" w:hAnsi="Arial" w:cs="Arial"/>
          <w:noProof/>
          <w:lang w:val="es-MX" w:eastAsia="es-MX"/>
        </w:rPr>
        <w:t xml:space="preserve"> que otorga </w:t>
      </w:r>
      <w:r>
        <w:rPr>
          <w:rFonts w:ascii="Arial" w:hAnsi="Arial" w:cs="Arial"/>
          <w:noProof/>
          <w:lang w:val="es-MX" w:eastAsia="es-MX"/>
        </w:rPr>
        <w:t xml:space="preserve">el Instituto Politécnico Nacional </w:t>
      </w:r>
      <w:r w:rsidRPr="00D92289">
        <w:rPr>
          <w:rFonts w:ascii="Arial" w:hAnsi="Arial" w:cs="Arial"/>
          <w:noProof/>
          <w:lang w:val="es-MX" w:eastAsia="es-MX"/>
        </w:rPr>
        <w:t xml:space="preserve">en la </w:t>
      </w:r>
      <w:r>
        <w:rPr>
          <w:rFonts w:ascii="Arial" w:hAnsi="Arial" w:cs="Arial"/>
          <w:noProof/>
          <w:lang w:val="es-MX" w:eastAsia="es-MX"/>
        </w:rPr>
        <w:t>C</w:t>
      </w:r>
      <w:r w:rsidRPr="00D92289">
        <w:rPr>
          <w:rFonts w:ascii="Arial" w:hAnsi="Arial" w:cs="Arial"/>
          <w:noProof/>
          <w:lang w:val="es-MX" w:eastAsia="es-MX"/>
        </w:rPr>
        <w:t xml:space="preserve">ategoría de Maestría del área de </w:t>
      </w:r>
      <w:r>
        <w:rPr>
          <w:rFonts w:ascii="Arial" w:hAnsi="Arial" w:cs="Arial"/>
          <w:noProof/>
          <w:lang w:val="es-MX" w:eastAsia="es-MX"/>
        </w:rPr>
        <w:t>C</w:t>
      </w:r>
      <w:r w:rsidRPr="00D92289">
        <w:rPr>
          <w:rFonts w:ascii="Arial" w:hAnsi="Arial" w:cs="Arial"/>
          <w:noProof/>
          <w:lang w:val="es-MX" w:eastAsia="es-MX"/>
        </w:rPr>
        <w:t xml:space="preserve">iencias </w:t>
      </w:r>
      <w:r>
        <w:rPr>
          <w:rFonts w:ascii="Arial" w:hAnsi="Arial" w:cs="Arial"/>
          <w:noProof/>
          <w:lang w:val="es-MX" w:eastAsia="es-MX"/>
        </w:rPr>
        <w:t>S</w:t>
      </w:r>
      <w:r w:rsidRPr="00D92289">
        <w:rPr>
          <w:rFonts w:ascii="Arial" w:hAnsi="Arial" w:cs="Arial"/>
          <w:noProof/>
          <w:lang w:val="es-MX" w:eastAsia="es-MX"/>
        </w:rPr>
        <w:t xml:space="preserve">ociales y </w:t>
      </w:r>
      <w:r>
        <w:rPr>
          <w:rFonts w:ascii="Arial" w:hAnsi="Arial" w:cs="Arial"/>
          <w:noProof/>
          <w:lang w:val="es-MX" w:eastAsia="es-MX"/>
        </w:rPr>
        <w:t>A</w:t>
      </w:r>
      <w:r w:rsidRPr="00D92289">
        <w:rPr>
          <w:rFonts w:ascii="Arial" w:hAnsi="Arial" w:cs="Arial"/>
          <w:noProof/>
          <w:lang w:val="es-MX" w:eastAsia="es-MX"/>
        </w:rPr>
        <w:t>dministrativas.</w:t>
      </w:r>
    </w:p>
    <w:p w:rsidR="00D92289" w:rsidRPr="00D92289" w:rsidRDefault="00D92289" w:rsidP="00D92289">
      <w:pPr>
        <w:spacing w:line="360" w:lineRule="auto"/>
        <w:jc w:val="both"/>
        <w:rPr>
          <w:rFonts w:ascii="Arial" w:hAnsi="Arial" w:cs="Arial"/>
          <w:noProof/>
          <w:lang w:val="es-MX" w:eastAsia="es-MX"/>
        </w:rPr>
      </w:pPr>
      <w:r w:rsidRPr="00D92289">
        <w:rPr>
          <w:rFonts w:ascii="Arial" w:hAnsi="Arial" w:cs="Arial"/>
          <w:noProof/>
          <w:lang w:val="es-MX" w:eastAsia="es-MX"/>
        </w:rPr>
        <w:tab/>
        <w:t xml:space="preserve">La maestra en </w:t>
      </w:r>
      <w:r w:rsidR="008A42FA">
        <w:rPr>
          <w:rFonts w:ascii="Arial" w:hAnsi="Arial" w:cs="Arial"/>
          <w:noProof/>
          <w:lang w:val="es-MX" w:eastAsia="es-MX"/>
        </w:rPr>
        <w:t>C</w:t>
      </w:r>
      <w:r w:rsidRPr="00D92289">
        <w:rPr>
          <w:rFonts w:ascii="Arial" w:hAnsi="Arial" w:cs="Arial"/>
          <w:noProof/>
          <w:lang w:val="es-MX" w:eastAsia="es-MX"/>
        </w:rPr>
        <w:t xml:space="preserve">iencias en </w:t>
      </w:r>
      <w:r w:rsidR="008A42FA">
        <w:rPr>
          <w:rFonts w:ascii="Arial" w:hAnsi="Arial" w:cs="Arial"/>
          <w:noProof/>
          <w:lang w:val="es-MX" w:eastAsia="es-MX"/>
        </w:rPr>
        <w:t>A</w:t>
      </w:r>
      <w:r w:rsidRPr="00D92289">
        <w:rPr>
          <w:rFonts w:ascii="Arial" w:hAnsi="Arial" w:cs="Arial"/>
          <w:noProof/>
          <w:lang w:val="es-MX" w:eastAsia="es-MX"/>
        </w:rPr>
        <w:t xml:space="preserve">dministración de </w:t>
      </w:r>
      <w:r w:rsidR="008A42FA">
        <w:rPr>
          <w:rFonts w:ascii="Arial" w:hAnsi="Arial" w:cs="Arial"/>
          <w:noProof/>
          <w:lang w:val="es-MX" w:eastAsia="es-MX"/>
        </w:rPr>
        <w:t>N</w:t>
      </w:r>
      <w:r w:rsidRPr="00D92289">
        <w:rPr>
          <w:rFonts w:ascii="Arial" w:hAnsi="Arial" w:cs="Arial"/>
          <w:noProof/>
          <w:lang w:val="es-MX" w:eastAsia="es-MX"/>
        </w:rPr>
        <w:t>egocios</w:t>
      </w:r>
      <w:r w:rsidR="008A42FA">
        <w:rPr>
          <w:rFonts w:ascii="Arial" w:hAnsi="Arial" w:cs="Arial"/>
          <w:noProof/>
          <w:lang w:val="es-MX" w:eastAsia="es-MX"/>
        </w:rPr>
        <w:t xml:space="preserve"> y </w:t>
      </w:r>
      <w:r w:rsidRPr="00D92289">
        <w:rPr>
          <w:rFonts w:ascii="Arial" w:hAnsi="Arial" w:cs="Arial"/>
          <w:noProof/>
          <w:lang w:val="es-MX" w:eastAsia="es-MX"/>
        </w:rPr>
        <w:t xml:space="preserve">egresada de la Escuela Superior de Comercio y Administración (ESCA), Unidad Santo Tomás, </w:t>
      </w:r>
      <w:r w:rsidR="008A42FA">
        <w:rPr>
          <w:rFonts w:ascii="Arial" w:hAnsi="Arial" w:cs="Arial"/>
          <w:noProof/>
          <w:lang w:val="es-MX" w:eastAsia="es-MX"/>
        </w:rPr>
        <w:t xml:space="preserve">detalló </w:t>
      </w:r>
      <w:r w:rsidRPr="00D92289">
        <w:rPr>
          <w:rFonts w:ascii="Arial" w:hAnsi="Arial" w:cs="Arial"/>
          <w:noProof/>
          <w:lang w:val="es-MX" w:eastAsia="es-MX"/>
        </w:rPr>
        <w:t>que la investigación derivada de la tesis</w:t>
      </w:r>
      <w:r w:rsidR="008A42FA">
        <w:rPr>
          <w:rFonts w:ascii="Arial" w:hAnsi="Arial" w:cs="Arial"/>
          <w:noProof/>
          <w:lang w:val="es-MX" w:eastAsia="es-MX"/>
        </w:rPr>
        <w:t xml:space="preserve"> </w:t>
      </w:r>
      <w:r w:rsidRPr="008A42FA">
        <w:rPr>
          <w:rFonts w:ascii="Arial" w:hAnsi="Arial" w:cs="Arial"/>
          <w:i/>
          <w:noProof/>
          <w:lang w:val="es-MX" w:eastAsia="es-MX"/>
        </w:rPr>
        <w:t>Propuesta de un Plan Estratégico para la Competitividad de una Microempresa de Productos Homeopáticos que permiten la Regulación del Peso Corporal. Caso Delegación Gustavo A. Madero, D.F.</w:t>
      </w:r>
      <w:r w:rsidR="008A42FA">
        <w:rPr>
          <w:rFonts w:ascii="Arial" w:hAnsi="Arial" w:cs="Arial"/>
          <w:noProof/>
          <w:lang w:val="es-MX" w:eastAsia="es-MX"/>
        </w:rPr>
        <w:t>,</w:t>
      </w:r>
      <w:r w:rsidRPr="00D92289">
        <w:rPr>
          <w:rFonts w:ascii="Arial" w:hAnsi="Arial" w:cs="Arial"/>
          <w:noProof/>
          <w:lang w:val="es-MX" w:eastAsia="es-MX"/>
        </w:rPr>
        <w:t xml:space="preserve"> se enfoca a </w:t>
      </w:r>
      <w:r w:rsidR="008A42FA">
        <w:rPr>
          <w:rFonts w:ascii="Arial" w:hAnsi="Arial" w:cs="Arial"/>
          <w:noProof/>
          <w:lang w:val="es-MX" w:eastAsia="es-MX"/>
        </w:rPr>
        <w:t xml:space="preserve">combatir </w:t>
      </w:r>
      <w:r w:rsidRPr="00D92289">
        <w:rPr>
          <w:rFonts w:ascii="Arial" w:hAnsi="Arial" w:cs="Arial"/>
          <w:noProof/>
          <w:lang w:val="es-MX" w:eastAsia="es-MX"/>
        </w:rPr>
        <w:t>el problema de la obesidad mediante la homeopatía y</w:t>
      </w:r>
      <w:r w:rsidR="008A42FA">
        <w:rPr>
          <w:rFonts w:ascii="Arial" w:hAnsi="Arial" w:cs="Arial"/>
          <w:noProof/>
          <w:lang w:val="es-MX" w:eastAsia="es-MX"/>
        </w:rPr>
        <w:t>,</w:t>
      </w:r>
      <w:r w:rsidRPr="00D92289">
        <w:rPr>
          <w:rFonts w:ascii="Arial" w:hAnsi="Arial" w:cs="Arial"/>
          <w:noProof/>
          <w:lang w:val="es-MX" w:eastAsia="es-MX"/>
        </w:rPr>
        <w:t xml:space="preserve"> para ello</w:t>
      </w:r>
      <w:r w:rsidR="008A42FA">
        <w:rPr>
          <w:rFonts w:ascii="Arial" w:hAnsi="Arial" w:cs="Arial"/>
          <w:noProof/>
          <w:lang w:val="es-MX" w:eastAsia="es-MX"/>
        </w:rPr>
        <w:t>,</w:t>
      </w:r>
      <w:r w:rsidRPr="00D92289">
        <w:rPr>
          <w:rFonts w:ascii="Arial" w:hAnsi="Arial" w:cs="Arial"/>
          <w:noProof/>
          <w:lang w:val="es-MX" w:eastAsia="es-MX"/>
        </w:rPr>
        <w:t xml:space="preserve"> se ofrec</w:t>
      </w:r>
      <w:r w:rsidR="008A42FA">
        <w:rPr>
          <w:rFonts w:ascii="Arial" w:hAnsi="Arial" w:cs="Arial"/>
          <w:noProof/>
          <w:lang w:val="es-MX" w:eastAsia="es-MX"/>
        </w:rPr>
        <w:t>en</w:t>
      </w:r>
      <w:r w:rsidRPr="00D92289">
        <w:rPr>
          <w:rFonts w:ascii="Arial" w:hAnsi="Arial" w:cs="Arial"/>
          <w:noProof/>
          <w:lang w:val="es-MX" w:eastAsia="es-MX"/>
        </w:rPr>
        <w:t xml:space="preserve"> herramientas para mejorar la competitividad de los consultorios o clínicas que brindan ese tipo de tratamientos.</w:t>
      </w:r>
    </w:p>
    <w:p w:rsidR="00D92289" w:rsidRPr="00D92289" w:rsidRDefault="00D92289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 w:rsidRPr="00D92289">
        <w:rPr>
          <w:rFonts w:ascii="Arial" w:hAnsi="Arial" w:cs="Arial"/>
          <w:noProof/>
          <w:lang w:val="es-MX" w:eastAsia="es-MX"/>
        </w:rPr>
        <w:lastRenderedPageBreak/>
        <w:t>“México ocupa los primeros lugares de obesidad en el mundo, lo cual genera enfermedades crónicas que se traducen</w:t>
      </w:r>
      <w:r w:rsidR="008A42FA">
        <w:rPr>
          <w:rFonts w:ascii="Arial" w:hAnsi="Arial" w:cs="Arial"/>
          <w:noProof/>
          <w:lang w:val="es-MX" w:eastAsia="es-MX"/>
        </w:rPr>
        <w:t xml:space="preserve">, en el corto plazo, </w:t>
      </w:r>
      <w:r w:rsidRPr="00D92289">
        <w:rPr>
          <w:rFonts w:ascii="Arial" w:hAnsi="Arial" w:cs="Arial"/>
          <w:noProof/>
          <w:lang w:val="es-MX" w:eastAsia="es-MX"/>
        </w:rPr>
        <w:t xml:space="preserve">en altos costos para el país y debido a que las micro, </w:t>
      </w:r>
      <w:r w:rsidR="008D6E87">
        <w:rPr>
          <w:rFonts w:ascii="Arial" w:hAnsi="Arial" w:cs="Arial"/>
          <w:noProof/>
          <w:lang w:val="es-MX" w:eastAsia="es-MX"/>
        </w:rPr>
        <w:t>pe</w:t>
      </w:r>
      <w:r w:rsidR="008A42FA">
        <w:rPr>
          <w:rFonts w:ascii="Arial" w:hAnsi="Arial" w:cs="Arial"/>
          <w:noProof/>
          <w:lang w:val="es-MX" w:eastAsia="es-MX"/>
        </w:rPr>
        <w:t>queñas y medianas empresas (M</w:t>
      </w:r>
      <w:r w:rsidRPr="00D92289">
        <w:rPr>
          <w:rFonts w:ascii="Arial" w:hAnsi="Arial" w:cs="Arial"/>
          <w:noProof/>
          <w:lang w:val="es-MX" w:eastAsia="es-MX"/>
        </w:rPr>
        <w:t xml:space="preserve">ipymes) representan más del 90 por ciento de las unidades económicas y sus actividades se ven limitadas </w:t>
      </w:r>
      <w:r w:rsidR="008A42FA">
        <w:rPr>
          <w:rFonts w:ascii="Arial" w:hAnsi="Arial" w:cs="Arial"/>
          <w:noProof/>
          <w:lang w:val="es-MX" w:eastAsia="es-MX"/>
        </w:rPr>
        <w:t>a c</w:t>
      </w:r>
      <w:r w:rsidRPr="00D92289">
        <w:rPr>
          <w:rFonts w:ascii="Arial" w:hAnsi="Arial" w:cs="Arial"/>
          <w:noProof/>
          <w:lang w:val="es-MX" w:eastAsia="es-MX"/>
        </w:rPr>
        <w:t>ausa de diversos factores, mediante este</w:t>
      </w:r>
      <w:r w:rsidR="00E745B1">
        <w:rPr>
          <w:rFonts w:ascii="Arial" w:hAnsi="Arial" w:cs="Arial"/>
          <w:noProof/>
          <w:lang w:val="es-MX" w:eastAsia="es-MX"/>
        </w:rPr>
        <w:t xml:space="preserve"> </w:t>
      </w:r>
      <w:r w:rsidR="008D6E87">
        <w:rPr>
          <w:rFonts w:ascii="Arial" w:hAnsi="Arial" w:cs="Arial"/>
          <w:noProof/>
          <w:lang w:val="es-MX" w:eastAsia="es-MX"/>
        </w:rPr>
        <w:t>p</w:t>
      </w:r>
      <w:r w:rsidRPr="00D92289">
        <w:rPr>
          <w:rFonts w:ascii="Arial" w:hAnsi="Arial" w:cs="Arial"/>
          <w:noProof/>
          <w:lang w:val="es-MX" w:eastAsia="es-MX"/>
        </w:rPr>
        <w:t>lan que diseñamos se pretende que entren en el mercado competitivo y brinden soluciones reales”,</w:t>
      </w:r>
      <w:r w:rsidR="00E1210E">
        <w:rPr>
          <w:rFonts w:ascii="Arial" w:hAnsi="Arial" w:cs="Arial"/>
          <w:noProof/>
          <w:lang w:val="es-MX" w:eastAsia="es-MX"/>
        </w:rPr>
        <w:t xml:space="preserve"> </w:t>
      </w:r>
      <w:r w:rsidRPr="00D92289">
        <w:rPr>
          <w:rFonts w:ascii="Arial" w:hAnsi="Arial" w:cs="Arial"/>
          <w:noProof/>
          <w:lang w:val="es-MX" w:eastAsia="es-MX"/>
        </w:rPr>
        <w:t>apuntó.</w:t>
      </w:r>
    </w:p>
    <w:p w:rsidR="00D92289" w:rsidRPr="00D92289" w:rsidRDefault="00D92289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 w:rsidRPr="00D92289">
        <w:rPr>
          <w:rFonts w:ascii="Arial" w:hAnsi="Arial" w:cs="Arial"/>
          <w:noProof/>
          <w:lang w:val="es-MX" w:eastAsia="es-MX"/>
        </w:rPr>
        <w:t xml:space="preserve">Precisó que en </w:t>
      </w:r>
      <w:r w:rsidR="00E745B1">
        <w:rPr>
          <w:rFonts w:ascii="Arial" w:hAnsi="Arial" w:cs="Arial"/>
          <w:noProof/>
          <w:lang w:val="es-MX" w:eastAsia="es-MX"/>
        </w:rPr>
        <w:t xml:space="preserve">nuestro país </w:t>
      </w:r>
      <w:r w:rsidRPr="00D92289">
        <w:rPr>
          <w:rFonts w:ascii="Arial" w:hAnsi="Arial" w:cs="Arial"/>
          <w:noProof/>
          <w:lang w:val="es-MX" w:eastAsia="es-MX"/>
        </w:rPr>
        <w:t xml:space="preserve">existen múltiples negocios que ofrecen tratamientos para controlar el peso corporal, pero </w:t>
      </w:r>
      <w:r w:rsidR="00E745B1">
        <w:rPr>
          <w:rFonts w:ascii="Arial" w:hAnsi="Arial" w:cs="Arial"/>
          <w:noProof/>
          <w:lang w:val="es-MX" w:eastAsia="es-MX"/>
        </w:rPr>
        <w:t xml:space="preserve">en su </w:t>
      </w:r>
      <w:r w:rsidRPr="00D92289">
        <w:rPr>
          <w:rFonts w:ascii="Arial" w:hAnsi="Arial" w:cs="Arial"/>
          <w:noProof/>
          <w:lang w:val="es-MX" w:eastAsia="es-MX"/>
        </w:rPr>
        <w:t>mayoría no tienen un respaldo médico, en tanto que los consultorios o clínicas de homeopatía siempre prescriben los tratamientos avalados por profesionales de la salud, quienes ofrecen tratamientos personalizados</w:t>
      </w:r>
      <w:r w:rsidR="00E745B1">
        <w:rPr>
          <w:rFonts w:ascii="Arial" w:hAnsi="Arial" w:cs="Arial"/>
          <w:noProof/>
          <w:lang w:val="es-MX" w:eastAsia="es-MX"/>
        </w:rPr>
        <w:t xml:space="preserve"> porque </w:t>
      </w:r>
      <w:r w:rsidRPr="00D92289">
        <w:rPr>
          <w:rFonts w:ascii="Arial" w:hAnsi="Arial" w:cs="Arial"/>
          <w:noProof/>
          <w:lang w:val="es-MX" w:eastAsia="es-MX"/>
        </w:rPr>
        <w:t>la obesidad se genera por diversas causas.</w:t>
      </w:r>
    </w:p>
    <w:p w:rsidR="00D92289" w:rsidRPr="00D92289" w:rsidRDefault="00D92289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 w:rsidRPr="00D92289">
        <w:rPr>
          <w:rFonts w:ascii="Arial" w:hAnsi="Arial" w:cs="Arial"/>
          <w:noProof/>
          <w:lang w:val="es-MX" w:eastAsia="es-MX"/>
        </w:rPr>
        <w:t xml:space="preserve">La </w:t>
      </w:r>
      <w:r w:rsidR="00E745B1">
        <w:rPr>
          <w:rFonts w:ascii="Arial" w:hAnsi="Arial" w:cs="Arial"/>
          <w:noProof/>
          <w:lang w:val="es-MX" w:eastAsia="es-MX"/>
        </w:rPr>
        <w:t>egresada poli</w:t>
      </w:r>
      <w:r w:rsidRPr="00D92289">
        <w:rPr>
          <w:rFonts w:ascii="Arial" w:hAnsi="Arial" w:cs="Arial"/>
          <w:noProof/>
          <w:lang w:val="es-MX" w:eastAsia="es-MX"/>
        </w:rPr>
        <w:t>técnica</w:t>
      </w:r>
      <w:r w:rsidR="00E745B1">
        <w:rPr>
          <w:rFonts w:ascii="Arial" w:hAnsi="Arial" w:cs="Arial"/>
          <w:noProof/>
          <w:lang w:val="es-MX" w:eastAsia="es-MX"/>
        </w:rPr>
        <w:t xml:space="preserve"> explicó que su </w:t>
      </w:r>
      <w:r w:rsidRPr="00D92289">
        <w:rPr>
          <w:rFonts w:ascii="Arial" w:hAnsi="Arial" w:cs="Arial"/>
          <w:noProof/>
          <w:lang w:val="es-MX" w:eastAsia="es-MX"/>
        </w:rPr>
        <w:t xml:space="preserve">universo de estudio lo llevó a cabo en la delegación Gustavo A. Madero </w:t>
      </w:r>
      <w:r w:rsidR="00E745B1">
        <w:rPr>
          <w:rFonts w:ascii="Arial" w:hAnsi="Arial" w:cs="Arial"/>
          <w:noProof/>
          <w:lang w:val="es-MX" w:eastAsia="es-MX"/>
        </w:rPr>
        <w:t>e</w:t>
      </w:r>
      <w:r w:rsidRPr="00D92289">
        <w:rPr>
          <w:rFonts w:ascii="Arial" w:hAnsi="Arial" w:cs="Arial"/>
          <w:noProof/>
          <w:lang w:val="es-MX" w:eastAsia="es-MX"/>
        </w:rPr>
        <w:t xml:space="preserve"> hizo un análisis de las oportunidades y fortalezas que pueden tener las empresas de la salud que usan homeopatía para el control de peso corporal.</w:t>
      </w:r>
    </w:p>
    <w:p w:rsidR="00D92289" w:rsidRPr="00D92289" w:rsidRDefault="00D92289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 w:rsidRPr="00D92289">
        <w:rPr>
          <w:rFonts w:ascii="Arial" w:hAnsi="Arial" w:cs="Arial"/>
          <w:noProof/>
          <w:lang w:val="es-MX" w:eastAsia="es-MX"/>
        </w:rPr>
        <w:t xml:space="preserve">“Hay diversos factores que limitan el crecimiento de las </w:t>
      </w:r>
      <w:r w:rsidR="00E745B1">
        <w:rPr>
          <w:rFonts w:ascii="Arial" w:hAnsi="Arial" w:cs="Arial"/>
          <w:noProof/>
          <w:lang w:val="es-MX" w:eastAsia="es-MX"/>
        </w:rPr>
        <w:t>M</w:t>
      </w:r>
      <w:r w:rsidRPr="00D92289">
        <w:rPr>
          <w:rFonts w:ascii="Arial" w:hAnsi="Arial" w:cs="Arial"/>
          <w:noProof/>
          <w:lang w:val="es-MX" w:eastAsia="es-MX"/>
        </w:rPr>
        <w:t>ipymes dedicadas a controlar el peso corporal con homeopatía, como la falta de tecnología y la escasa o nula publicidad</w:t>
      </w:r>
      <w:r w:rsidR="00E745B1">
        <w:rPr>
          <w:rFonts w:ascii="Arial" w:hAnsi="Arial" w:cs="Arial"/>
          <w:noProof/>
          <w:lang w:val="es-MX" w:eastAsia="es-MX"/>
        </w:rPr>
        <w:t>,</w:t>
      </w:r>
      <w:r w:rsidRPr="00D92289">
        <w:rPr>
          <w:rFonts w:ascii="Arial" w:hAnsi="Arial" w:cs="Arial"/>
          <w:noProof/>
          <w:lang w:val="es-MX" w:eastAsia="es-MX"/>
        </w:rPr>
        <w:t xml:space="preserve"> situaciones que se pretenden atender mediante algunas propuestas que se plantean a través del </w:t>
      </w:r>
      <w:r w:rsidR="00E745B1">
        <w:rPr>
          <w:rFonts w:ascii="Arial" w:hAnsi="Arial" w:cs="Arial"/>
          <w:noProof/>
          <w:lang w:val="es-MX" w:eastAsia="es-MX"/>
        </w:rPr>
        <w:t>P</w:t>
      </w:r>
      <w:r w:rsidRPr="00D92289">
        <w:rPr>
          <w:rFonts w:ascii="Arial" w:hAnsi="Arial" w:cs="Arial"/>
          <w:noProof/>
          <w:lang w:val="es-MX" w:eastAsia="es-MX"/>
        </w:rPr>
        <w:t xml:space="preserve">lan </w:t>
      </w:r>
      <w:r w:rsidR="00E745B1">
        <w:rPr>
          <w:rFonts w:ascii="Arial" w:hAnsi="Arial" w:cs="Arial"/>
          <w:noProof/>
          <w:lang w:val="es-MX" w:eastAsia="es-MX"/>
        </w:rPr>
        <w:t>E</w:t>
      </w:r>
      <w:r w:rsidRPr="00D92289">
        <w:rPr>
          <w:rFonts w:ascii="Arial" w:hAnsi="Arial" w:cs="Arial"/>
          <w:noProof/>
          <w:lang w:val="es-MX" w:eastAsia="es-MX"/>
        </w:rPr>
        <w:t>stratégico”, afirmó.</w:t>
      </w:r>
    </w:p>
    <w:p w:rsidR="00D92289" w:rsidRPr="00D92289" w:rsidRDefault="00D92289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 w:rsidRPr="00D92289">
        <w:rPr>
          <w:rFonts w:ascii="Arial" w:hAnsi="Arial" w:cs="Arial"/>
          <w:noProof/>
          <w:lang w:val="es-MX" w:eastAsia="es-MX"/>
        </w:rPr>
        <w:t>En su trabajo de tesis, que fue asesorad</w:t>
      </w:r>
      <w:r w:rsidR="00E745B1">
        <w:rPr>
          <w:rFonts w:ascii="Arial" w:hAnsi="Arial" w:cs="Arial"/>
          <w:noProof/>
          <w:lang w:val="es-MX" w:eastAsia="es-MX"/>
        </w:rPr>
        <w:t>o</w:t>
      </w:r>
      <w:r w:rsidRPr="00D92289">
        <w:rPr>
          <w:rFonts w:ascii="Arial" w:hAnsi="Arial" w:cs="Arial"/>
          <w:noProof/>
          <w:lang w:val="es-MX" w:eastAsia="es-MX"/>
        </w:rPr>
        <w:t xml:space="preserve"> por los doctores J. Jesús Ceja Pizano y José Luis Flores Galaviz, catedráticos e investigadores de la ESCA Santo Tomás, la maestra Servin Fonseca señala que una fortaleza muy importante de las </w:t>
      </w:r>
      <w:r w:rsidR="00E745B1">
        <w:rPr>
          <w:rFonts w:ascii="Arial" w:hAnsi="Arial" w:cs="Arial"/>
          <w:noProof/>
          <w:lang w:val="es-MX" w:eastAsia="es-MX"/>
        </w:rPr>
        <w:t>M</w:t>
      </w:r>
      <w:r w:rsidRPr="00D92289">
        <w:rPr>
          <w:rFonts w:ascii="Arial" w:hAnsi="Arial" w:cs="Arial"/>
          <w:noProof/>
          <w:lang w:val="es-MX" w:eastAsia="es-MX"/>
        </w:rPr>
        <w:t>ipymes en las que centró la investigación, es que los tratamientos no se limitan a la prescripción de un medicamento para reducir de peso, sino que están enfocados a atender la etiología que produce el sobrepeso.</w:t>
      </w:r>
    </w:p>
    <w:p w:rsidR="00D92289" w:rsidRPr="00D92289" w:rsidRDefault="00D92289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 w:rsidRPr="00D92289">
        <w:rPr>
          <w:rFonts w:ascii="Arial" w:hAnsi="Arial" w:cs="Arial"/>
          <w:noProof/>
          <w:lang w:val="es-MX" w:eastAsia="es-MX"/>
        </w:rPr>
        <w:t xml:space="preserve">Además de tratar el origen que impide el control de peso, Marycarmen Servin Fonseca </w:t>
      </w:r>
      <w:r w:rsidR="00E745B1">
        <w:rPr>
          <w:rFonts w:ascii="Arial" w:hAnsi="Arial" w:cs="Arial"/>
          <w:noProof/>
          <w:lang w:val="es-MX" w:eastAsia="es-MX"/>
        </w:rPr>
        <w:t xml:space="preserve">insistió en que </w:t>
      </w:r>
      <w:r w:rsidRPr="00D92289">
        <w:rPr>
          <w:rFonts w:ascii="Arial" w:hAnsi="Arial" w:cs="Arial"/>
          <w:noProof/>
          <w:lang w:val="es-MX" w:eastAsia="es-MX"/>
        </w:rPr>
        <w:t>los médicos homeópatas de l</w:t>
      </w:r>
      <w:r w:rsidR="00E745B1">
        <w:rPr>
          <w:rFonts w:ascii="Arial" w:hAnsi="Arial" w:cs="Arial"/>
          <w:noProof/>
          <w:lang w:val="es-MX" w:eastAsia="es-MX"/>
        </w:rPr>
        <w:t xml:space="preserve">as zonas </w:t>
      </w:r>
      <w:r w:rsidRPr="00D92289">
        <w:rPr>
          <w:rFonts w:ascii="Arial" w:hAnsi="Arial" w:cs="Arial"/>
          <w:noProof/>
          <w:lang w:val="es-MX" w:eastAsia="es-MX"/>
        </w:rPr>
        <w:t xml:space="preserve">donde </w:t>
      </w:r>
      <w:r w:rsidR="00E745B1">
        <w:rPr>
          <w:rFonts w:ascii="Arial" w:hAnsi="Arial" w:cs="Arial"/>
          <w:noProof/>
          <w:lang w:val="es-MX" w:eastAsia="es-MX"/>
        </w:rPr>
        <w:t xml:space="preserve">realizó </w:t>
      </w:r>
      <w:r w:rsidRPr="00D92289">
        <w:rPr>
          <w:rFonts w:ascii="Arial" w:hAnsi="Arial" w:cs="Arial"/>
          <w:noProof/>
          <w:lang w:val="es-MX" w:eastAsia="es-MX"/>
        </w:rPr>
        <w:t>su investigación</w:t>
      </w:r>
      <w:r w:rsidR="00E1210E">
        <w:rPr>
          <w:rFonts w:ascii="Arial" w:hAnsi="Arial" w:cs="Arial"/>
          <w:noProof/>
          <w:lang w:val="es-MX" w:eastAsia="es-MX"/>
        </w:rPr>
        <w:t>,</w:t>
      </w:r>
      <w:r w:rsidRPr="00D92289">
        <w:rPr>
          <w:rFonts w:ascii="Arial" w:hAnsi="Arial" w:cs="Arial"/>
          <w:noProof/>
          <w:lang w:val="es-MX" w:eastAsia="es-MX"/>
        </w:rPr>
        <w:t xml:space="preserve"> atienden de manera integral al paciente, de tal forma que los medicamentos prescritos no son universales para todos los pacientes, sino que cada quien tiene un tratamiento personalizado.</w:t>
      </w:r>
    </w:p>
    <w:p w:rsidR="00D92289" w:rsidRPr="00D92289" w:rsidRDefault="00E745B1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>
        <w:rPr>
          <w:rFonts w:ascii="Arial" w:hAnsi="Arial" w:cs="Arial"/>
          <w:noProof/>
          <w:lang w:val="es-MX" w:eastAsia="es-MX"/>
        </w:rPr>
        <w:lastRenderedPageBreak/>
        <w:t>Respecto a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 las estrategias para l</w:t>
      </w:r>
      <w:r w:rsidR="008D6E87">
        <w:rPr>
          <w:rFonts w:ascii="Arial" w:hAnsi="Arial" w:cs="Arial"/>
          <w:noProof/>
          <w:lang w:val="es-MX" w:eastAsia="es-MX"/>
        </w:rPr>
        <w:t>a penetración de mercados, Serví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n </w:t>
      </w:r>
      <w:r>
        <w:rPr>
          <w:rFonts w:ascii="Arial" w:hAnsi="Arial" w:cs="Arial"/>
          <w:noProof/>
          <w:lang w:val="es-MX" w:eastAsia="es-MX"/>
        </w:rPr>
        <w:t xml:space="preserve">Fonseca </w:t>
      </w:r>
      <w:r w:rsidR="00D92289" w:rsidRPr="00D92289">
        <w:rPr>
          <w:rFonts w:ascii="Arial" w:hAnsi="Arial" w:cs="Arial"/>
          <w:noProof/>
          <w:lang w:val="es-MX" w:eastAsia="es-MX"/>
        </w:rPr>
        <w:t>p</w:t>
      </w:r>
      <w:r w:rsidR="00621D54">
        <w:rPr>
          <w:rFonts w:ascii="Arial" w:hAnsi="Arial" w:cs="Arial"/>
          <w:noProof/>
          <w:lang w:val="es-MX" w:eastAsia="es-MX"/>
        </w:rPr>
        <w:t xml:space="preserve">lantea 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implementar tecnología para atención de pacientes, postventa </w:t>
      </w:r>
      <w:r w:rsidR="00E1210E">
        <w:rPr>
          <w:rFonts w:ascii="Arial" w:hAnsi="Arial" w:cs="Arial"/>
          <w:noProof/>
          <w:lang w:val="es-MX" w:eastAsia="es-MX"/>
        </w:rPr>
        <w:t>median</w:t>
      </w:r>
      <w:r>
        <w:rPr>
          <w:rFonts w:ascii="Arial" w:hAnsi="Arial" w:cs="Arial"/>
          <w:noProof/>
          <w:lang w:val="es-MX" w:eastAsia="es-MX"/>
        </w:rPr>
        <w:t xml:space="preserve">te 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bases </w:t>
      </w:r>
      <w:r w:rsidR="008D6E87">
        <w:rPr>
          <w:rFonts w:ascii="Arial" w:hAnsi="Arial" w:cs="Arial"/>
          <w:noProof/>
          <w:lang w:val="es-MX" w:eastAsia="es-MX"/>
        </w:rPr>
        <w:t>de datos, diseño de páginas web e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 intensificar campañas de publicidad y promoción para destacar las ventajas del servicio.</w:t>
      </w:r>
    </w:p>
    <w:p w:rsidR="00D92289" w:rsidRPr="00D92289" w:rsidRDefault="00E745B1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>
        <w:rPr>
          <w:rFonts w:ascii="Arial" w:hAnsi="Arial" w:cs="Arial"/>
          <w:noProof/>
          <w:lang w:val="es-MX" w:eastAsia="es-MX"/>
        </w:rPr>
        <w:t>P</w:t>
      </w:r>
      <w:r w:rsidR="00D92289" w:rsidRPr="00D92289">
        <w:rPr>
          <w:rFonts w:ascii="Arial" w:hAnsi="Arial" w:cs="Arial"/>
          <w:noProof/>
          <w:lang w:val="es-MX" w:eastAsia="es-MX"/>
        </w:rPr>
        <w:t>ara el desarrollo de nuevos productos que incidan en el co</w:t>
      </w:r>
      <w:r w:rsidR="00621D54">
        <w:rPr>
          <w:rFonts w:ascii="Arial" w:hAnsi="Arial" w:cs="Arial"/>
          <w:noProof/>
          <w:lang w:val="es-MX" w:eastAsia="es-MX"/>
        </w:rPr>
        <w:t>ntrol del peso corporal, propone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 establecer alianzas entre las clínicas y consultorios homeopáticos</w:t>
      </w:r>
      <w:r w:rsidR="00E1210E">
        <w:rPr>
          <w:rFonts w:ascii="Arial" w:hAnsi="Arial" w:cs="Arial"/>
          <w:noProof/>
          <w:lang w:val="es-MX" w:eastAsia="es-MX"/>
        </w:rPr>
        <w:t xml:space="preserve"> </w:t>
      </w:r>
      <w:r w:rsidR="00D92289" w:rsidRPr="00D92289">
        <w:rPr>
          <w:rFonts w:ascii="Arial" w:hAnsi="Arial" w:cs="Arial"/>
          <w:noProof/>
          <w:lang w:val="es-MX" w:eastAsia="es-MX"/>
        </w:rPr>
        <w:t>con la Escuela Nacional de Medicina y Homeopatía</w:t>
      </w:r>
      <w:r>
        <w:rPr>
          <w:rFonts w:ascii="Arial" w:hAnsi="Arial" w:cs="Arial"/>
          <w:noProof/>
          <w:lang w:val="es-MX" w:eastAsia="es-MX"/>
        </w:rPr>
        <w:t xml:space="preserve"> del IPN</w:t>
      </w:r>
      <w:r w:rsidR="00E1210E">
        <w:rPr>
          <w:rFonts w:ascii="Arial" w:hAnsi="Arial" w:cs="Arial"/>
          <w:noProof/>
          <w:lang w:val="es-MX" w:eastAsia="es-MX"/>
        </w:rPr>
        <w:t>;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 dar seguimiento a las investigaciones en cuestión de medicina natural para la regulación del peso corporal</w:t>
      </w:r>
      <w:r w:rsidR="00E1210E">
        <w:rPr>
          <w:rFonts w:ascii="Arial" w:hAnsi="Arial" w:cs="Arial"/>
          <w:noProof/>
          <w:lang w:val="es-MX" w:eastAsia="es-MX"/>
        </w:rPr>
        <w:t xml:space="preserve">, y llevar a cabo 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conferencias para dar a conocer </w:t>
      </w:r>
      <w:r w:rsidR="00E1210E">
        <w:rPr>
          <w:rFonts w:ascii="Arial" w:hAnsi="Arial" w:cs="Arial"/>
          <w:noProof/>
          <w:lang w:val="es-MX" w:eastAsia="es-MX"/>
        </w:rPr>
        <w:t xml:space="preserve">los 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resultados de casos de estudio acerca del sobrepeso y </w:t>
      </w:r>
      <w:r>
        <w:rPr>
          <w:rFonts w:ascii="Arial" w:hAnsi="Arial" w:cs="Arial"/>
          <w:noProof/>
          <w:lang w:val="es-MX" w:eastAsia="es-MX"/>
        </w:rPr>
        <w:t xml:space="preserve">la </w:t>
      </w:r>
      <w:r w:rsidR="00D92289" w:rsidRPr="00D92289">
        <w:rPr>
          <w:rFonts w:ascii="Arial" w:hAnsi="Arial" w:cs="Arial"/>
          <w:noProof/>
          <w:lang w:val="es-MX" w:eastAsia="es-MX"/>
        </w:rPr>
        <w:t>obesidad.</w:t>
      </w:r>
    </w:p>
    <w:p w:rsidR="00D92289" w:rsidRPr="00D92289" w:rsidRDefault="00E1210E" w:rsidP="00D92289">
      <w:pPr>
        <w:spacing w:line="360" w:lineRule="auto"/>
        <w:ind w:firstLine="708"/>
        <w:jc w:val="both"/>
        <w:rPr>
          <w:rFonts w:ascii="Arial" w:hAnsi="Arial" w:cs="Arial"/>
          <w:noProof/>
          <w:lang w:val="es-MX" w:eastAsia="es-MX"/>
        </w:rPr>
      </w:pPr>
      <w:r>
        <w:rPr>
          <w:rFonts w:ascii="Arial" w:hAnsi="Arial" w:cs="Arial"/>
          <w:noProof/>
          <w:lang w:val="es-MX" w:eastAsia="es-MX"/>
        </w:rPr>
        <w:t>Reiteró l</w:t>
      </w:r>
      <w:r w:rsidR="00D92289" w:rsidRPr="00D92289">
        <w:rPr>
          <w:rFonts w:ascii="Arial" w:hAnsi="Arial" w:cs="Arial"/>
          <w:noProof/>
          <w:lang w:val="es-MX" w:eastAsia="es-MX"/>
        </w:rPr>
        <w:t>a importancia de impulsar entre la población el uso de la homeopatía para tratar el sobrepeso y la obesidad, ya que además de ser una alternativa económica, el paciente siempre</w:t>
      </w:r>
      <w:r w:rsidR="008D6E87">
        <w:rPr>
          <w:rFonts w:ascii="Arial" w:hAnsi="Arial" w:cs="Arial"/>
          <w:noProof/>
          <w:lang w:val="es-MX" w:eastAsia="es-MX"/>
        </w:rPr>
        <w:t xml:space="preserve"> 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está bajo supervisión médica y no tiene efectos secundarios como algunos tratamientos </w:t>
      </w:r>
      <w:r w:rsidR="00E33988">
        <w:rPr>
          <w:rFonts w:ascii="Arial" w:hAnsi="Arial" w:cs="Arial"/>
          <w:noProof/>
          <w:lang w:val="es-MX" w:eastAsia="es-MX"/>
        </w:rPr>
        <w:t>o “</w:t>
      </w:r>
      <w:r w:rsidR="00E33988" w:rsidRPr="00D92289">
        <w:rPr>
          <w:rFonts w:ascii="Arial" w:hAnsi="Arial" w:cs="Arial"/>
          <w:noProof/>
          <w:lang w:val="es-MX" w:eastAsia="es-MX"/>
        </w:rPr>
        <w:t>productos maravilla”</w:t>
      </w:r>
      <w:r w:rsidR="00E33988">
        <w:rPr>
          <w:rFonts w:ascii="Arial" w:hAnsi="Arial" w:cs="Arial"/>
          <w:noProof/>
          <w:lang w:val="es-MX" w:eastAsia="es-MX"/>
        </w:rPr>
        <w:t xml:space="preserve">, </w:t>
      </w:r>
      <w:r w:rsidR="00E33988" w:rsidRPr="00D92289">
        <w:rPr>
          <w:rFonts w:ascii="Arial" w:hAnsi="Arial" w:cs="Arial"/>
          <w:noProof/>
          <w:lang w:val="es-MX" w:eastAsia="es-MX"/>
        </w:rPr>
        <w:t xml:space="preserve"> 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que muchas veces no están avalados por especialistas </w:t>
      </w:r>
      <w:r w:rsidR="00E33988">
        <w:rPr>
          <w:rFonts w:ascii="Arial" w:hAnsi="Arial" w:cs="Arial"/>
          <w:noProof/>
          <w:lang w:val="es-MX" w:eastAsia="es-MX"/>
        </w:rPr>
        <w:t xml:space="preserve">y </w:t>
      </w:r>
      <w:r w:rsidR="00D92289" w:rsidRPr="00D92289">
        <w:rPr>
          <w:rFonts w:ascii="Arial" w:hAnsi="Arial" w:cs="Arial"/>
          <w:noProof/>
          <w:lang w:val="es-MX" w:eastAsia="es-MX"/>
        </w:rPr>
        <w:t>cuyo contenido en realidad se desconoce.</w:t>
      </w:r>
    </w:p>
    <w:p w:rsidR="00D92289" w:rsidRDefault="008D6E87" w:rsidP="00D92289">
      <w:pPr>
        <w:spacing w:line="360" w:lineRule="auto"/>
        <w:jc w:val="both"/>
        <w:rPr>
          <w:rFonts w:ascii="Arial" w:hAnsi="Arial" w:cs="Arial"/>
          <w:noProof/>
          <w:lang w:val="es-MX" w:eastAsia="es-MX"/>
        </w:rPr>
      </w:pPr>
      <w:r>
        <w:rPr>
          <w:rFonts w:ascii="Arial" w:hAnsi="Arial" w:cs="Arial"/>
          <w:noProof/>
          <w:lang w:val="es-MX" w:eastAsia="es-MX"/>
        </w:rPr>
        <w:tab/>
        <w:t>La maestra Marycarmen Serví</w:t>
      </w:r>
      <w:r w:rsidR="00D92289" w:rsidRPr="00D92289">
        <w:rPr>
          <w:rFonts w:ascii="Arial" w:hAnsi="Arial" w:cs="Arial"/>
          <w:noProof/>
          <w:lang w:val="es-MX" w:eastAsia="es-MX"/>
        </w:rPr>
        <w:t>n</w:t>
      </w:r>
      <w:r w:rsidR="00E745B1">
        <w:rPr>
          <w:rFonts w:ascii="Arial" w:hAnsi="Arial" w:cs="Arial"/>
          <w:noProof/>
          <w:lang w:val="es-MX" w:eastAsia="es-MX"/>
        </w:rPr>
        <w:t xml:space="preserve"> exhortó </w:t>
      </w:r>
      <w:r w:rsidR="00D92289" w:rsidRPr="00D92289">
        <w:rPr>
          <w:rFonts w:ascii="Arial" w:hAnsi="Arial" w:cs="Arial"/>
          <w:noProof/>
          <w:lang w:val="es-MX" w:eastAsia="es-MX"/>
        </w:rPr>
        <w:t>a la población para que conozca los efectos de la homeopatía, la cual</w:t>
      </w:r>
      <w:r w:rsidR="00621D54">
        <w:rPr>
          <w:rFonts w:ascii="Arial" w:hAnsi="Arial" w:cs="Arial"/>
          <w:noProof/>
          <w:lang w:val="es-MX" w:eastAsia="es-MX"/>
        </w:rPr>
        <w:t>,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 sin temor</w:t>
      </w:r>
      <w:r w:rsidR="00621D54">
        <w:rPr>
          <w:rFonts w:ascii="Arial" w:hAnsi="Arial" w:cs="Arial"/>
          <w:noProof/>
          <w:lang w:val="es-MX" w:eastAsia="es-MX"/>
        </w:rPr>
        <w:t>,</w:t>
      </w:r>
      <w:r w:rsidR="00D92289" w:rsidRPr="00D92289">
        <w:rPr>
          <w:rFonts w:ascii="Arial" w:hAnsi="Arial" w:cs="Arial"/>
          <w:noProof/>
          <w:lang w:val="es-MX" w:eastAsia="es-MX"/>
        </w:rPr>
        <w:t xml:space="preserve"> puede administrarse a menores de edad con problemas de obesidad o sobrepeso sin ningún riesgo.</w:t>
      </w:r>
    </w:p>
    <w:p w:rsidR="00621D54" w:rsidRPr="00D92289" w:rsidRDefault="00621D54" w:rsidP="00D92289">
      <w:pPr>
        <w:spacing w:line="360" w:lineRule="auto"/>
        <w:jc w:val="both"/>
        <w:rPr>
          <w:rFonts w:ascii="Arial" w:hAnsi="Arial" w:cs="Arial"/>
          <w:noProof/>
          <w:lang w:val="es-MX" w:eastAsia="es-MX"/>
        </w:rPr>
      </w:pPr>
    </w:p>
    <w:p w:rsidR="00D92289" w:rsidRDefault="00D92289" w:rsidP="00D92289">
      <w:pPr>
        <w:jc w:val="center"/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t>===000===</w:t>
      </w:r>
    </w:p>
    <w:sectPr w:rsidR="00D92289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E1" w:rsidRDefault="00BD72E1">
      <w:r>
        <w:separator/>
      </w:r>
    </w:p>
  </w:endnote>
  <w:endnote w:type="continuationSeparator" w:id="0">
    <w:p w:rsidR="00BD72E1" w:rsidRDefault="00B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E1" w:rsidRDefault="00BD72E1">
      <w:r>
        <w:separator/>
      </w:r>
    </w:p>
  </w:footnote>
  <w:footnote w:type="continuationSeparator" w:id="0">
    <w:p w:rsidR="00BD72E1" w:rsidRDefault="00BD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536A1C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1AE"/>
    <w:multiLevelType w:val="hybridMultilevel"/>
    <w:tmpl w:val="4C0AA23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19B11BD"/>
    <w:multiLevelType w:val="hybridMultilevel"/>
    <w:tmpl w:val="792610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4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887A65"/>
    <w:multiLevelType w:val="hybridMultilevel"/>
    <w:tmpl w:val="8610B4EC"/>
    <w:lvl w:ilvl="0" w:tplc="C0D66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2"/>
  </w:num>
  <w:num w:numId="5">
    <w:abstractNumId w:val="18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5"/>
  </w:num>
  <w:num w:numId="11">
    <w:abstractNumId w:val="23"/>
  </w:num>
  <w:num w:numId="12">
    <w:abstractNumId w:val="4"/>
  </w:num>
  <w:num w:numId="13">
    <w:abstractNumId w:val="25"/>
  </w:num>
  <w:num w:numId="14">
    <w:abstractNumId w:val="6"/>
  </w:num>
  <w:num w:numId="15">
    <w:abstractNumId w:val="4"/>
  </w:num>
  <w:num w:numId="16">
    <w:abstractNumId w:val="10"/>
  </w:num>
  <w:num w:numId="17">
    <w:abstractNumId w:val="24"/>
  </w:num>
  <w:num w:numId="18">
    <w:abstractNumId w:val="4"/>
  </w:num>
  <w:num w:numId="19">
    <w:abstractNumId w:val="5"/>
  </w:num>
  <w:num w:numId="20">
    <w:abstractNumId w:val="21"/>
  </w:num>
  <w:num w:numId="21">
    <w:abstractNumId w:val="7"/>
  </w:num>
  <w:num w:numId="22">
    <w:abstractNumId w:val="4"/>
  </w:num>
  <w:num w:numId="23">
    <w:abstractNumId w:val="16"/>
  </w:num>
  <w:num w:numId="24">
    <w:abstractNumId w:val="3"/>
  </w:num>
  <w:num w:numId="25">
    <w:abstractNumId w:val="1"/>
  </w:num>
  <w:num w:numId="26">
    <w:abstractNumId w:val="12"/>
  </w:num>
  <w:num w:numId="27">
    <w:abstractNumId w:val="4"/>
  </w:num>
  <w:num w:numId="28">
    <w:abstractNumId w:val="4"/>
  </w:num>
  <w:num w:numId="29">
    <w:abstractNumId w:val="4"/>
  </w:num>
  <w:num w:numId="30">
    <w:abstractNumId w:val="20"/>
  </w:num>
  <w:num w:numId="31">
    <w:abstractNumId w:val="8"/>
  </w:num>
  <w:num w:numId="32">
    <w:abstractNumId w:val="14"/>
  </w:num>
  <w:num w:numId="33">
    <w:abstractNumId w:val="11"/>
  </w:num>
  <w:num w:numId="34">
    <w:abstractNumId w:val="1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76777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36CD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675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1F35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1B41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2A14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67C1A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6A1C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2F8B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1D54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4F72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456E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2F87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0A8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3DF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9281E"/>
    <w:rsid w:val="008A07FE"/>
    <w:rsid w:val="008A0ED6"/>
    <w:rsid w:val="008A3922"/>
    <w:rsid w:val="008A42FA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654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E87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4CB8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1A1"/>
    <w:rsid w:val="00B024FA"/>
    <w:rsid w:val="00B0252D"/>
    <w:rsid w:val="00B044AE"/>
    <w:rsid w:val="00B0540F"/>
    <w:rsid w:val="00B05E25"/>
    <w:rsid w:val="00B06D71"/>
    <w:rsid w:val="00B07A42"/>
    <w:rsid w:val="00B105CB"/>
    <w:rsid w:val="00B1245B"/>
    <w:rsid w:val="00B126D6"/>
    <w:rsid w:val="00B1341A"/>
    <w:rsid w:val="00B15904"/>
    <w:rsid w:val="00B15A9F"/>
    <w:rsid w:val="00B16C83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2E1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4BFF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67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289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10E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3988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45B1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016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6</cp:revision>
  <cp:lastPrinted>2014-04-08T18:38:00Z</cp:lastPrinted>
  <dcterms:created xsi:type="dcterms:W3CDTF">2014-04-09T02:23:00Z</dcterms:created>
  <dcterms:modified xsi:type="dcterms:W3CDTF">2014-04-12T18:23:00Z</dcterms:modified>
</cp:coreProperties>
</file>